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919" w:rsidRDefault="00240919" w:rsidP="00860C16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Предоставление копий правовых актов администрации</w:t>
      </w:r>
    </w:p>
    <w:p w:rsidR="005347F1" w:rsidRDefault="00240919" w:rsidP="00860C16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муниципального образования </w:t>
      </w:r>
    </w:p>
    <w:p w:rsidR="00860C16" w:rsidRPr="00860C16" w:rsidRDefault="00860C16" w:rsidP="00860C1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7194"/>
      </w:tblGrid>
      <w:tr w:rsidR="00D541C6" w:rsidRPr="00D541C6" w:rsidTr="003D7CB1">
        <w:tc>
          <w:tcPr>
            <w:tcW w:w="2660" w:type="dxa"/>
          </w:tcPr>
          <w:p w:rsidR="006A2E61" w:rsidRPr="00D541C6" w:rsidRDefault="006A2E61" w:rsidP="00D541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Утвержденный административный регламент</w:t>
            </w:r>
          </w:p>
        </w:tc>
        <w:tc>
          <w:tcPr>
            <w:tcW w:w="7194" w:type="dxa"/>
          </w:tcPr>
          <w:p w:rsidR="00756AFB" w:rsidRPr="00860C16" w:rsidRDefault="00756AFB" w:rsidP="00D541C6">
            <w:pPr>
              <w:ind w:firstLine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C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Постановление администрации муниципального образования Туапсинский район от </w:t>
            </w:r>
            <w:r w:rsidR="00240919">
              <w:rPr>
                <w:rFonts w:ascii="Times New Roman" w:hAnsi="Times New Roman" w:cs="Times New Roman"/>
                <w:bCs/>
                <w:sz w:val="24"/>
                <w:szCs w:val="24"/>
              </w:rPr>
              <w:t>13.01.2020</w:t>
            </w:r>
            <w:r w:rsidRPr="00860C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 </w:t>
            </w:r>
            <w:r w:rsidR="00240919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  <w:r w:rsidRPr="00860C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«Об утверждении административного регламента предоставления муниципальной услуги «</w:t>
            </w:r>
            <w:r w:rsidR="00240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копий правовых актов администрации муниципального образования</w:t>
            </w:r>
            <w:r w:rsidRPr="00860C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52526" w:rsidRPr="00D541C6" w:rsidRDefault="00A52526" w:rsidP="00D541C6">
            <w:pPr>
              <w:ind w:firstLine="7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41C6" w:rsidRPr="00D541C6" w:rsidTr="003D7CB1">
        <w:tc>
          <w:tcPr>
            <w:tcW w:w="2660" w:type="dxa"/>
          </w:tcPr>
          <w:p w:rsidR="006A2E61" w:rsidRPr="00D541C6" w:rsidRDefault="003D7CB1" w:rsidP="00D541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Орган, предоставляющий муниципальную услугу</w:t>
            </w:r>
          </w:p>
        </w:tc>
        <w:tc>
          <w:tcPr>
            <w:tcW w:w="7194" w:type="dxa"/>
          </w:tcPr>
          <w:p w:rsidR="00F936C5" w:rsidRPr="00E17F38" w:rsidRDefault="00F936C5" w:rsidP="00D541C6">
            <w:pPr>
              <w:autoSpaceDE w:val="0"/>
              <w:autoSpaceDN w:val="0"/>
              <w:adjustRightInd w:val="0"/>
              <w:ind w:firstLine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F38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Туапсинский район.</w:t>
            </w:r>
          </w:p>
          <w:p w:rsidR="00F936C5" w:rsidRPr="00E17F38" w:rsidRDefault="00F936C5" w:rsidP="00D541C6">
            <w:pPr>
              <w:autoSpaceDE w:val="0"/>
              <w:autoSpaceDN w:val="0"/>
              <w:adjustRightInd w:val="0"/>
              <w:ind w:firstLine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7F38">
              <w:rPr>
                <w:rFonts w:ascii="Times New Roman" w:hAnsi="Times New Roman" w:cs="Times New Roman"/>
                <w:sz w:val="24"/>
                <w:szCs w:val="24"/>
              </w:rPr>
              <w:t>Местонахождение (почтовый адрес): 352800, Краснодарский край, Туапсинский район, г. Туапсе, ул. Свободы, 3.</w:t>
            </w:r>
            <w:proofErr w:type="gramEnd"/>
          </w:p>
          <w:p w:rsidR="00F936C5" w:rsidRPr="00E17F38" w:rsidRDefault="00F936C5" w:rsidP="00D541C6">
            <w:pPr>
              <w:autoSpaceDE w:val="0"/>
              <w:autoSpaceDN w:val="0"/>
              <w:adjustRightInd w:val="0"/>
              <w:ind w:firstLine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F38">
              <w:rPr>
                <w:rFonts w:ascii="Times New Roman" w:eastAsia="Calibri" w:hAnsi="Times New Roman" w:cs="Times New Roman"/>
                <w:sz w:val="24"/>
                <w:szCs w:val="24"/>
              </w:rPr>
              <w:t>График</w:t>
            </w:r>
            <w:r w:rsidRPr="00E17F38">
              <w:rPr>
                <w:rFonts w:ascii="Times New Roman" w:hAnsi="Times New Roman" w:cs="Times New Roman"/>
                <w:sz w:val="24"/>
                <w:szCs w:val="24"/>
              </w:rPr>
              <w:t xml:space="preserve"> работы: ежедневно, кроме субботы и воскресенья и нерабочих праздничных дней с 8.30 до 17.30 (перерыв с 12.30 до 13.30). </w:t>
            </w:r>
          </w:p>
          <w:p w:rsidR="00F936C5" w:rsidRPr="00E17F38" w:rsidRDefault="00F936C5" w:rsidP="00D541C6">
            <w:pPr>
              <w:autoSpaceDE w:val="0"/>
              <w:autoSpaceDN w:val="0"/>
              <w:adjustRightInd w:val="0"/>
              <w:ind w:firstLine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F38">
              <w:rPr>
                <w:rFonts w:ascii="Times New Roman" w:hAnsi="Times New Roman" w:cs="Times New Roman"/>
                <w:sz w:val="24"/>
                <w:szCs w:val="24"/>
              </w:rPr>
              <w:t>Контактный телефон (телефон для справок): 8(86167) 2-31-11.</w:t>
            </w:r>
          </w:p>
          <w:p w:rsidR="00F936C5" w:rsidRPr="00E17F38" w:rsidRDefault="00F936C5" w:rsidP="00D541C6">
            <w:pPr>
              <w:autoSpaceDE w:val="0"/>
              <w:autoSpaceDN w:val="0"/>
              <w:adjustRightInd w:val="0"/>
              <w:ind w:firstLine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F38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 tuapse@mo.krasnodar.ru.</w:t>
            </w:r>
          </w:p>
          <w:p w:rsidR="00F936C5" w:rsidRPr="00860C16" w:rsidRDefault="00F936C5" w:rsidP="00D541C6">
            <w:pPr>
              <w:autoSpaceDE w:val="0"/>
              <w:autoSpaceDN w:val="0"/>
              <w:adjustRightInd w:val="0"/>
              <w:ind w:firstLine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C1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Туапсинский район предоставляет муниципальную услугу через </w:t>
            </w:r>
            <w:r w:rsidR="00240919">
              <w:rPr>
                <w:rFonts w:ascii="Times New Roman" w:hAnsi="Times New Roman" w:cs="Times New Roman"/>
                <w:sz w:val="24"/>
                <w:szCs w:val="24"/>
              </w:rPr>
              <w:t xml:space="preserve">общий отдел управления делами </w:t>
            </w:r>
            <w:r w:rsidR="00860C16" w:rsidRPr="00860C16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образования Туапсинский район</w:t>
            </w:r>
            <w:r w:rsidRPr="00860C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936C5" w:rsidRPr="00860C16" w:rsidRDefault="00240919" w:rsidP="00D541C6">
            <w:pPr>
              <w:ind w:firstLine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отдел управления делами администрации муниципального образования Туапсинский район</w:t>
            </w:r>
            <w:r w:rsidR="00F936C5" w:rsidRPr="00860C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936C5" w:rsidRPr="00E17F38" w:rsidRDefault="00F936C5" w:rsidP="00D541C6">
            <w:pPr>
              <w:autoSpaceDE w:val="0"/>
              <w:autoSpaceDN w:val="0"/>
              <w:adjustRightInd w:val="0"/>
              <w:ind w:firstLine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7F38">
              <w:rPr>
                <w:rFonts w:ascii="Times New Roman" w:hAnsi="Times New Roman" w:cs="Times New Roman"/>
                <w:sz w:val="24"/>
                <w:szCs w:val="24"/>
              </w:rPr>
              <w:t xml:space="preserve">Местонахождение (почтовый адрес): 352800, Краснодарский край, Туапсинский район, г. Туапсе, ул. </w:t>
            </w:r>
            <w:r w:rsidR="00E17F38" w:rsidRPr="00E17F38">
              <w:rPr>
                <w:rFonts w:ascii="Times New Roman" w:hAnsi="Times New Roman" w:cs="Times New Roman"/>
                <w:sz w:val="24"/>
                <w:szCs w:val="24"/>
              </w:rPr>
              <w:t xml:space="preserve">Свободы, </w:t>
            </w:r>
            <w:r w:rsidR="002409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17F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F936C5" w:rsidRPr="00E17F38" w:rsidRDefault="00F936C5" w:rsidP="00D541C6">
            <w:pPr>
              <w:autoSpaceDE w:val="0"/>
              <w:autoSpaceDN w:val="0"/>
              <w:adjustRightInd w:val="0"/>
              <w:ind w:firstLine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F38">
              <w:rPr>
                <w:rFonts w:ascii="Times New Roman" w:eastAsia="Calibri" w:hAnsi="Times New Roman" w:cs="Times New Roman"/>
                <w:sz w:val="24"/>
                <w:szCs w:val="24"/>
              </w:rPr>
              <w:t>График</w:t>
            </w:r>
            <w:r w:rsidRPr="00E17F38">
              <w:rPr>
                <w:rFonts w:ascii="Times New Roman" w:hAnsi="Times New Roman" w:cs="Times New Roman"/>
                <w:sz w:val="24"/>
                <w:szCs w:val="24"/>
              </w:rPr>
              <w:t xml:space="preserve"> работы: ежедневно, кроме субботы и воскресенья и нерабочих праздничных дней с 8.30 до 17.30 (перерыв с 12.30 до 13.30). </w:t>
            </w:r>
          </w:p>
          <w:p w:rsidR="005347F1" w:rsidRPr="00D541C6" w:rsidRDefault="00F936C5" w:rsidP="00240919">
            <w:pPr>
              <w:autoSpaceDE w:val="0"/>
              <w:autoSpaceDN w:val="0"/>
              <w:adjustRightInd w:val="0"/>
              <w:ind w:firstLine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F38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 (телефон для справок): </w:t>
            </w:r>
            <w:r w:rsidR="00E94869" w:rsidRPr="00E17F3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E17F38">
              <w:rPr>
                <w:rFonts w:ascii="Times New Roman" w:hAnsi="Times New Roman" w:cs="Times New Roman"/>
                <w:sz w:val="24"/>
                <w:szCs w:val="24"/>
              </w:rPr>
              <w:t xml:space="preserve">8(86167) </w:t>
            </w:r>
            <w:r w:rsidR="00240919">
              <w:rPr>
                <w:rFonts w:ascii="Times New Roman" w:hAnsi="Times New Roman" w:cs="Times New Roman"/>
                <w:sz w:val="24"/>
                <w:szCs w:val="24"/>
              </w:rPr>
              <w:t>2-91-51</w:t>
            </w:r>
            <w:r w:rsidRPr="00E17F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541C6" w:rsidRPr="00D541C6" w:rsidTr="003D7CB1">
        <w:tc>
          <w:tcPr>
            <w:tcW w:w="2660" w:type="dxa"/>
          </w:tcPr>
          <w:p w:rsidR="003D7CB1" w:rsidRPr="00D541C6" w:rsidRDefault="003D7CB1" w:rsidP="00D541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и организации, участвующие в предоставлении муниципальной услуги</w:t>
            </w:r>
          </w:p>
        </w:tc>
        <w:tc>
          <w:tcPr>
            <w:tcW w:w="7194" w:type="dxa"/>
          </w:tcPr>
          <w:p w:rsidR="00624FFB" w:rsidRPr="00D541C6" w:rsidRDefault="00624FFB" w:rsidP="001D6E82">
            <w:pPr>
              <w:autoSpaceDE w:val="0"/>
              <w:autoSpaceDN w:val="0"/>
              <w:adjustRightInd w:val="0"/>
              <w:ind w:firstLine="7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1C6">
              <w:rPr>
                <w:rFonts w:ascii="Times New Roman" w:hAnsi="Times New Roman" w:cs="Times New Roman"/>
                <w:b/>
                <w:sz w:val="24"/>
                <w:szCs w:val="24"/>
              </w:rPr>
              <w:t>МФЦ</w:t>
            </w:r>
          </w:p>
          <w:p w:rsidR="003D7CB1" w:rsidRPr="00D541C6" w:rsidRDefault="00624FFB" w:rsidP="00D541C6">
            <w:pPr>
              <w:ind w:firstLine="7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1C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местонахождении и графике работы, справочных телефонах, официальных сайтах МФЦ размещается на Едином портале многофункциональных центов предоставления государственных и муниципальных услуг Краснодарского края в сети «Интернет» </w:t>
            </w:r>
            <w:r w:rsidRPr="00D541C6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="001E36D1" w:rsidRPr="00D541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Pr="00D541C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http://www.e-mfc.ru</w:t>
              </w:r>
            </w:hyperlink>
          </w:p>
        </w:tc>
      </w:tr>
      <w:tr w:rsidR="00D541C6" w:rsidRPr="00D541C6" w:rsidTr="003D7CB1">
        <w:tc>
          <w:tcPr>
            <w:tcW w:w="2660" w:type="dxa"/>
          </w:tcPr>
          <w:p w:rsidR="00AC7847" w:rsidRPr="00D541C6" w:rsidRDefault="00AC7847" w:rsidP="00D541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правовые акты, регулирующие предоставление муниципальной услуги</w:t>
            </w:r>
          </w:p>
        </w:tc>
        <w:tc>
          <w:tcPr>
            <w:tcW w:w="7194" w:type="dxa"/>
          </w:tcPr>
          <w:p w:rsidR="009A1C29" w:rsidRPr="009A1C29" w:rsidRDefault="009A1C29" w:rsidP="009A1C29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</w:t>
            </w:r>
            <w:r w:rsidRPr="009A1C29">
              <w:rPr>
                <w:rFonts w:ascii="Times New Roman" w:hAnsi="Times New Roman" w:cs="Times New Roman"/>
                <w:sz w:val="24"/>
                <w:szCs w:val="24"/>
              </w:rPr>
              <w:t xml:space="preserve"> от 6 октября 2003 года № 131-ФЗ «Об общих принципах организации местного самоупра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вления в Российской Федерации»</w:t>
            </w:r>
            <w:r w:rsidRPr="009A1C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A1C29">
              <w:rPr>
                <w:rFonts w:ascii="Times New Roman" w:hAnsi="Times New Roman" w:cs="Times New Roman"/>
                <w:sz w:val="24"/>
                <w:szCs w:val="24"/>
              </w:rPr>
              <w:t>опубликован в издании «Российская газета» от  8 октября 2003 года №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9A1C2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A1C29" w:rsidRPr="009A1C29" w:rsidRDefault="009A1C29" w:rsidP="009A1C29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1C29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proofErr w:type="gramEnd"/>
            <w:r w:rsidRPr="009A1C29">
              <w:rPr>
                <w:rFonts w:ascii="Times New Roman" w:hAnsi="Times New Roman" w:cs="Times New Roman"/>
                <w:sz w:val="24"/>
                <w:szCs w:val="24"/>
              </w:rPr>
              <w:t xml:space="preserve"> законом от 27 июля 2006 года № 152-ФЗ «О персональных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r w:rsidRPr="009A1C29">
              <w:rPr>
                <w:rFonts w:ascii="Times New Roman" w:hAnsi="Times New Roman" w:cs="Times New Roman"/>
                <w:sz w:val="24"/>
                <w:szCs w:val="24"/>
              </w:rPr>
              <w:t>опубликован в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здании «Российская газета» от</w:t>
            </w:r>
            <w:r w:rsidRPr="009A1C29">
              <w:rPr>
                <w:rFonts w:ascii="Times New Roman" w:hAnsi="Times New Roman" w:cs="Times New Roman"/>
                <w:sz w:val="24"/>
                <w:szCs w:val="24"/>
              </w:rPr>
              <w:t xml:space="preserve"> 29 июля 2006 года № 165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9A1C2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A1C29" w:rsidRDefault="009A1C29" w:rsidP="009A1C29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1C29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proofErr w:type="gramEnd"/>
            <w:r w:rsidRPr="009A1C29">
              <w:rPr>
                <w:rFonts w:ascii="Times New Roman" w:hAnsi="Times New Roman" w:cs="Times New Roman"/>
                <w:sz w:val="24"/>
                <w:szCs w:val="24"/>
              </w:rPr>
              <w:t xml:space="preserve"> законом от 27 июля 2010 года № 210-ФЗ «Об организации предоставления государ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ственных и муниципальных услуг» (</w:t>
            </w:r>
            <w:r w:rsidRPr="009A1C29">
              <w:rPr>
                <w:rFonts w:ascii="Times New Roman" w:hAnsi="Times New Roman" w:cs="Times New Roman"/>
                <w:sz w:val="24"/>
                <w:szCs w:val="24"/>
              </w:rPr>
              <w:t>опубликован в издании «Российская газета» от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июля 2010 года </w:t>
            </w:r>
            <w:r w:rsidRPr="009A1C29">
              <w:rPr>
                <w:rFonts w:ascii="Times New Roman" w:hAnsi="Times New Roman" w:cs="Times New Roman"/>
                <w:sz w:val="24"/>
                <w:szCs w:val="24"/>
              </w:rPr>
              <w:t>№ 168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9A1C2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40919" w:rsidRPr="00240919" w:rsidRDefault="00240919" w:rsidP="009A1C29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91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Федеральный закон</w:t>
            </w:r>
            <w:r w:rsidRPr="00240919">
              <w:rPr>
                <w:rFonts w:ascii="Times New Roman" w:hAnsi="Times New Roman" w:cs="Times New Roman"/>
                <w:sz w:val="24"/>
                <w:szCs w:val="24"/>
              </w:rPr>
              <w:t xml:space="preserve"> от 9 февраля 2009 года № 8-ФЗ «Об </w:t>
            </w:r>
            <w:r w:rsidRPr="002409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обеспечении доступа к информации о деятельности государственных органов и органов местного самоуправления» («Российская газета» от 13 февраля 2009 года № 25, от 15 июля 2011 года № 153);</w:t>
            </w:r>
          </w:p>
          <w:p w:rsidR="009A1C29" w:rsidRPr="009A1C29" w:rsidRDefault="009A1C29" w:rsidP="009A1C29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</w:t>
            </w:r>
            <w:r w:rsidRPr="009A1C29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дерации от 6 апреля 2011 года </w:t>
            </w:r>
            <w:r w:rsidRPr="009A1C2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63-ФЗ «Об электронной подписи» (</w:t>
            </w:r>
            <w:r w:rsidRPr="009A1C29">
              <w:rPr>
                <w:rFonts w:ascii="Times New Roman" w:hAnsi="Times New Roman" w:cs="Times New Roman"/>
                <w:sz w:val="24"/>
                <w:szCs w:val="24"/>
              </w:rPr>
              <w:t>опубликован в издании «Российской газете» от 8 апреля 2011 г. № 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9A1C2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A1C29" w:rsidRPr="009A1C29" w:rsidRDefault="009A1C29" w:rsidP="009A1C29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C29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27 июня 2006 года № 149-ФЗ «Об информатизации, информационных техно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логиях и о защите информации» (опубликован в печатном издании </w:t>
            </w:r>
            <w:r w:rsidRPr="009A1C29">
              <w:rPr>
                <w:rFonts w:ascii="Times New Roman" w:hAnsi="Times New Roman" w:cs="Times New Roman"/>
                <w:sz w:val="24"/>
                <w:szCs w:val="24"/>
              </w:rPr>
              <w:t>«Российская газета» от 29 июня 2006 года № 165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9A1C2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A1C29" w:rsidRPr="009A1C29" w:rsidRDefault="009A1C29" w:rsidP="009A1C29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C29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 25 августа 2012 года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авления государственных услуг» (С</w:t>
            </w:r>
            <w:r w:rsidRPr="009A1C29">
              <w:rPr>
                <w:rFonts w:ascii="Times New Roman" w:hAnsi="Times New Roman" w:cs="Times New Roman"/>
                <w:sz w:val="24"/>
                <w:szCs w:val="24"/>
              </w:rPr>
              <w:t>обрание законодательства Российской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едерации, 2012, № 36, ст. 4903)</w:t>
            </w:r>
            <w:r w:rsidRPr="009A1C2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A1C29" w:rsidRDefault="009A1C29" w:rsidP="009A1C29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C29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сийской Федерации от 25 июня </w:t>
            </w:r>
            <w:r w:rsidRPr="009A1C29">
              <w:rPr>
                <w:rFonts w:ascii="Times New Roman" w:hAnsi="Times New Roman" w:cs="Times New Roman"/>
                <w:sz w:val="24"/>
                <w:szCs w:val="24"/>
              </w:rPr>
              <w:t>2012 года № 634 «О видах электронной подписи, использование которых допускается при обращении за получением государст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венных и муниципальных услуг» (С</w:t>
            </w:r>
            <w:r w:rsidRPr="009A1C29">
              <w:rPr>
                <w:rFonts w:ascii="Times New Roman" w:hAnsi="Times New Roman" w:cs="Times New Roman"/>
                <w:sz w:val="24"/>
                <w:szCs w:val="24"/>
              </w:rPr>
              <w:t>обрание законодательства Российской Федерации, 2012 год, № 27, статья 3744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9A1C2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A1C29" w:rsidRPr="009A1C29" w:rsidRDefault="009A1C29" w:rsidP="009A1C29">
            <w:pPr>
              <w:autoSpaceDE w:val="0"/>
              <w:autoSpaceDN w:val="0"/>
              <w:adjustRightInd w:val="0"/>
              <w:ind w:firstLine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C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постановление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 (</w:t>
            </w:r>
            <w:r w:rsidRPr="009A1C29">
              <w:rPr>
                <w:rFonts w:ascii="Times New Roman" w:hAnsi="Times New Roman" w:cs="Times New Roman"/>
                <w:sz w:val="24"/>
                <w:szCs w:val="24"/>
              </w:rPr>
              <w:t>первоначальный текст документа опубликован в изданиях «Российская газета», № 271, 23.11.2012, «Собрание законодательства РФ», 26.11.2012, N 48, ст. 6706.)</w:t>
            </w:r>
            <w:r w:rsidRPr="009A1C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;</w:t>
            </w:r>
          </w:p>
          <w:p w:rsidR="00324109" w:rsidRPr="009A1C29" w:rsidRDefault="00324109" w:rsidP="009A1C29">
            <w:pPr>
              <w:autoSpaceDE w:val="0"/>
              <w:autoSpaceDN w:val="0"/>
              <w:adjustRightInd w:val="0"/>
              <w:ind w:firstLine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C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Закон Краснодарского края от 2 марта 2012 года № 2446-КЗ «Об отдельных вопросах организации предоставления государственных и муниципальных услуг на территории Краснодарского края» (</w:t>
            </w:r>
            <w:r w:rsidR="00082F3B" w:rsidRPr="009A1C29">
              <w:rPr>
                <w:rFonts w:ascii="Times New Roman" w:hAnsi="Times New Roman" w:cs="Times New Roman"/>
                <w:sz w:val="24"/>
                <w:szCs w:val="24"/>
              </w:rPr>
              <w:t>первоначальный текст документа опубликован в издании «Кубанские новости», №  43, 12.03.2012.</w:t>
            </w:r>
            <w:r w:rsidRPr="009A1C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);</w:t>
            </w:r>
          </w:p>
          <w:p w:rsidR="00F66BB4" w:rsidRPr="009A1C29" w:rsidRDefault="00F66BB4" w:rsidP="00324109">
            <w:pPr>
              <w:ind w:firstLine="742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A1C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постановление администрации муниципального образования Туапсинский район от 17 мая 2018 года № 677 «Об утверждении Порядка досудебного (внесудебного) обжалования заявителем решений и действий (бездействия) отраслевых (функциональных) органов администрации муниципального образования Туапсинский район» (текст опубликован в печатном издании «</w:t>
            </w:r>
            <w:proofErr w:type="spellStart"/>
            <w:r w:rsidRPr="009A1C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Черноморье</w:t>
            </w:r>
            <w:proofErr w:type="spellEnd"/>
            <w:r w:rsidRPr="009A1C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Сегодня» от 24 мая  2018 года № 55).</w:t>
            </w:r>
          </w:p>
        </w:tc>
      </w:tr>
      <w:tr w:rsidR="00D541C6" w:rsidRPr="00D541C6" w:rsidTr="003D7CB1">
        <w:tc>
          <w:tcPr>
            <w:tcW w:w="2660" w:type="dxa"/>
          </w:tcPr>
          <w:p w:rsidR="00AC7847" w:rsidRPr="00D541C6" w:rsidRDefault="00AC7847" w:rsidP="00D541C6">
            <w:pPr>
              <w:suppressAutoHyphens/>
              <w:autoSpaceDE w:val="0"/>
              <w:autoSpaceDN w:val="0"/>
              <w:adjustRightInd w:val="0"/>
              <w:ind w:right="638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1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Перечень документов, необходимых для предоставления муниципальной услуги</w:t>
            </w:r>
          </w:p>
        </w:tc>
        <w:tc>
          <w:tcPr>
            <w:tcW w:w="7194" w:type="dxa"/>
          </w:tcPr>
          <w:p w:rsidR="009A1C29" w:rsidRPr="009A1C29" w:rsidRDefault="009A1C29" w:rsidP="009A1C2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C29">
              <w:rPr>
                <w:rFonts w:ascii="Times New Roman" w:hAnsi="Times New Roman" w:cs="Times New Roman"/>
                <w:sz w:val="24"/>
                <w:szCs w:val="24"/>
              </w:rPr>
              <w:t xml:space="preserve">1) заявление </w:t>
            </w:r>
            <w:r w:rsidR="00AE2F06">
              <w:rPr>
                <w:rFonts w:ascii="Times New Roman" w:hAnsi="Times New Roman" w:cs="Times New Roman"/>
                <w:sz w:val="24"/>
                <w:szCs w:val="24"/>
              </w:rPr>
              <w:t>о предоставлении муниципальной услуги</w:t>
            </w:r>
            <w:r w:rsidRPr="009A1C2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62F36" w:rsidRPr="009A1C29" w:rsidRDefault="009A1C29" w:rsidP="009A1C29">
            <w:pPr>
              <w:autoSpaceDE w:val="0"/>
              <w:autoSpaceDN w:val="0"/>
              <w:adjustRightInd w:val="0"/>
              <w:ind w:firstLine="709"/>
              <w:jc w:val="both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C29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9A1C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документ, удостоверяющий личность заявителя (копия страниц паспорта 2, 3, 5, 14, 15, 16, 17, подлинник для ознакомления) (в случае обращения доверенного лица - доверенность и документ, удостоверяющий его личность (паспорт) (копия - 1 экземпляр, подлинники для ознакомления).</w:t>
            </w:r>
          </w:p>
        </w:tc>
      </w:tr>
      <w:tr w:rsidR="00D541C6" w:rsidRPr="00D541C6" w:rsidTr="003D7CB1">
        <w:tc>
          <w:tcPr>
            <w:tcW w:w="2660" w:type="dxa"/>
          </w:tcPr>
          <w:p w:rsidR="00E961D3" w:rsidRPr="00D541C6" w:rsidRDefault="00E961D3" w:rsidP="00D541C6">
            <w:pPr>
              <w:suppressAutoHyphens/>
              <w:autoSpaceDE w:val="0"/>
              <w:autoSpaceDN w:val="0"/>
              <w:adjustRightInd w:val="0"/>
              <w:ind w:right="638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541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 предоставления муниципальной услуги</w:t>
            </w:r>
          </w:p>
        </w:tc>
        <w:tc>
          <w:tcPr>
            <w:tcW w:w="7194" w:type="dxa"/>
          </w:tcPr>
          <w:p w:rsidR="00E961D3" w:rsidRPr="009A1C29" w:rsidRDefault="009A1C29" w:rsidP="0080131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C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Срок предоставления муниципальной услуги составляет </w:t>
            </w:r>
            <w:r w:rsidR="008013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9A1C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рабочих дней со дня получения заявления и прилагаемых к нему документов.</w:t>
            </w:r>
          </w:p>
        </w:tc>
      </w:tr>
      <w:tr w:rsidR="00D541C6" w:rsidRPr="00D541C6" w:rsidTr="003D7CB1">
        <w:tc>
          <w:tcPr>
            <w:tcW w:w="2660" w:type="dxa"/>
          </w:tcPr>
          <w:p w:rsidR="00E961D3" w:rsidRPr="00D541C6" w:rsidRDefault="00E961D3" w:rsidP="00D541C6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1C6">
              <w:rPr>
                <w:rFonts w:ascii="Times New Roman" w:hAnsi="Times New Roman" w:cs="Times New Roman"/>
                <w:sz w:val="24"/>
                <w:szCs w:val="24"/>
              </w:rPr>
              <w:t>Результат предоставления муниципальной услуги</w:t>
            </w:r>
          </w:p>
        </w:tc>
        <w:tc>
          <w:tcPr>
            <w:tcW w:w="7194" w:type="dxa"/>
          </w:tcPr>
          <w:p w:rsidR="009A1C29" w:rsidRPr="009A1C29" w:rsidRDefault="009A1C29" w:rsidP="009A1C29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1C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Результатом предоставления муниципальной услуги являются:</w:t>
            </w:r>
          </w:p>
          <w:p w:rsidR="006D2C3E" w:rsidRDefault="00801316" w:rsidP="009A1C29">
            <w:pPr>
              <w:tabs>
                <w:tab w:val="left" w:pos="1260"/>
                <w:tab w:val="num" w:pos="1440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копий правовых актов администрации муниципального образования Туапсинский район;</w:t>
            </w:r>
          </w:p>
          <w:p w:rsidR="00801316" w:rsidRPr="00082F3B" w:rsidRDefault="00801316" w:rsidP="009A1C29">
            <w:pPr>
              <w:tabs>
                <w:tab w:val="left" w:pos="1260"/>
                <w:tab w:val="num" w:pos="1440"/>
              </w:tabs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уведомление об отказе в выдаче копий правовых актов администрации муниципального образования Туапсинский район.</w:t>
            </w:r>
            <w:bookmarkStart w:id="0" w:name="_GoBack"/>
            <w:bookmarkEnd w:id="0"/>
          </w:p>
        </w:tc>
      </w:tr>
    </w:tbl>
    <w:p w:rsidR="006A2E61" w:rsidRPr="00D541C6" w:rsidRDefault="006A2E61" w:rsidP="00D541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1C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76367" w:rsidRPr="00D541C6" w:rsidRDefault="00076367" w:rsidP="00D541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76367" w:rsidRPr="00D541C6" w:rsidSect="006A2E61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CB7"/>
    <w:rsid w:val="000059CE"/>
    <w:rsid w:val="00037966"/>
    <w:rsid w:val="000760DD"/>
    <w:rsid w:val="00076367"/>
    <w:rsid w:val="00082F3B"/>
    <w:rsid w:val="001236BA"/>
    <w:rsid w:val="00163AA0"/>
    <w:rsid w:val="001A738D"/>
    <w:rsid w:val="001D6E82"/>
    <w:rsid w:val="001E36D1"/>
    <w:rsid w:val="00240919"/>
    <w:rsid w:val="002E5A17"/>
    <w:rsid w:val="00320F3C"/>
    <w:rsid w:val="00324109"/>
    <w:rsid w:val="003C604E"/>
    <w:rsid w:val="003D7CB1"/>
    <w:rsid w:val="004F52B6"/>
    <w:rsid w:val="005347F1"/>
    <w:rsid w:val="00581455"/>
    <w:rsid w:val="00624FFB"/>
    <w:rsid w:val="00641CB7"/>
    <w:rsid w:val="00644711"/>
    <w:rsid w:val="0065354D"/>
    <w:rsid w:val="006673DB"/>
    <w:rsid w:val="00676357"/>
    <w:rsid w:val="006A2E61"/>
    <w:rsid w:val="006D2C3E"/>
    <w:rsid w:val="006E412F"/>
    <w:rsid w:val="006F2393"/>
    <w:rsid w:val="00710FA1"/>
    <w:rsid w:val="00756AFB"/>
    <w:rsid w:val="007A51ED"/>
    <w:rsid w:val="007C6F5E"/>
    <w:rsid w:val="00801316"/>
    <w:rsid w:val="008410D2"/>
    <w:rsid w:val="008461DE"/>
    <w:rsid w:val="00860C16"/>
    <w:rsid w:val="009A1C29"/>
    <w:rsid w:val="00A52526"/>
    <w:rsid w:val="00A71903"/>
    <w:rsid w:val="00AC7847"/>
    <w:rsid w:val="00AE17B6"/>
    <w:rsid w:val="00AE2F06"/>
    <w:rsid w:val="00B51CA3"/>
    <w:rsid w:val="00C61C23"/>
    <w:rsid w:val="00CB02ED"/>
    <w:rsid w:val="00CE568D"/>
    <w:rsid w:val="00D541C6"/>
    <w:rsid w:val="00D574ED"/>
    <w:rsid w:val="00D62F36"/>
    <w:rsid w:val="00DA0CD3"/>
    <w:rsid w:val="00DC1381"/>
    <w:rsid w:val="00DE0092"/>
    <w:rsid w:val="00E17F38"/>
    <w:rsid w:val="00E62800"/>
    <w:rsid w:val="00E94869"/>
    <w:rsid w:val="00E961D3"/>
    <w:rsid w:val="00E96B92"/>
    <w:rsid w:val="00F66BB4"/>
    <w:rsid w:val="00F936C5"/>
    <w:rsid w:val="00FC0C0A"/>
    <w:rsid w:val="00FD5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A2E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D7CB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2E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A2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6A2E61"/>
    <w:rPr>
      <w:color w:val="0000FF"/>
      <w:u w:val="single"/>
    </w:rPr>
  </w:style>
  <w:style w:type="table" w:styleId="a5">
    <w:name w:val="Table Grid"/>
    <w:basedOn w:val="a1"/>
    <w:uiPriority w:val="59"/>
    <w:rsid w:val="006A2E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uiPriority w:val="22"/>
    <w:qFormat/>
    <w:rsid w:val="003D7CB1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3D7CB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onsPlusNormal">
    <w:name w:val="ConsPlusNormal Знак"/>
    <w:link w:val="ConsPlusNormal0"/>
    <w:locked/>
    <w:rsid w:val="00AC784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AC784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AC7847"/>
    <w:pPr>
      <w:ind w:left="720"/>
      <w:contextualSpacing/>
    </w:pPr>
  </w:style>
  <w:style w:type="paragraph" w:customStyle="1" w:styleId="a8">
    <w:name w:val="Прижатый влево"/>
    <w:basedOn w:val="a"/>
    <w:next w:val="a"/>
    <w:uiPriority w:val="99"/>
    <w:rsid w:val="00756AF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a9">
    <w:name w:val="Гипертекстовая ссылка"/>
    <w:uiPriority w:val="99"/>
    <w:rsid w:val="00F936C5"/>
    <w:rPr>
      <w:color w:val="106BBE"/>
    </w:rPr>
  </w:style>
  <w:style w:type="character" w:customStyle="1" w:styleId="link">
    <w:name w:val="link"/>
    <w:rsid w:val="00F936C5"/>
    <w:rPr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A2E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D7CB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2E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A2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6A2E61"/>
    <w:rPr>
      <w:color w:val="0000FF"/>
      <w:u w:val="single"/>
    </w:rPr>
  </w:style>
  <w:style w:type="table" w:styleId="a5">
    <w:name w:val="Table Grid"/>
    <w:basedOn w:val="a1"/>
    <w:uiPriority w:val="59"/>
    <w:rsid w:val="006A2E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uiPriority w:val="22"/>
    <w:qFormat/>
    <w:rsid w:val="003D7CB1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3D7CB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onsPlusNormal">
    <w:name w:val="ConsPlusNormal Знак"/>
    <w:link w:val="ConsPlusNormal0"/>
    <w:locked/>
    <w:rsid w:val="00AC784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AC784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AC7847"/>
    <w:pPr>
      <w:ind w:left="720"/>
      <w:contextualSpacing/>
    </w:pPr>
  </w:style>
  <w:style w:type="paragraph" w:customStyle="1" w:styleId="a8">
    <w:name w:val="Прижатый влево"/>
    <w:basedOn w:val="a"/>
    <w:next w:val="a"/>
    <w:uiPriority w:val="99"/>
    <w:rsid w:val="00756AF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a9">
    <w:name w:val="Гипертекстовая ссылка"/>
    <w:uiPriority w:val="99"/>
    <w:rsid w:val="00F936C5"/>
    <w:rPr>
      <w:color w:val="106BBE"/>
    </w:rPr>
  </w:style>
  <w:style w:type="character" w:customStyle="1" w:styleId="link">
    <w:name w:val="link"/>
    <w:rsid w:val="00F936C5"/>
    <w:rPr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0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4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e-mfc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DB3BB-9039-4281-B373-A56F55099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857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Трушкова</dc:creator>
  <cp:lastModifiedBy>Диана Трушкова</cp:lastModifiedBy>
  <cp:revision>2</cp:revision>
  <dcterms:created xsi:type="dcterms:W3CDTF">2020-04-01T09:09:00Z</dcterms:created>
  <dcterms:modified xsi:type="dcterms:W3CDTF">2020-04-01T09:09:00Z</dcterms:modified>
</cp:coreProperties>
</file>