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28" w:rsidRDefault="00332028" w:rsidP="001E47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64" w:type="dxa"/>
        <w:tblLayout w:type="fixed"/>
        <w:tblLook w:val="04A0" w:firstRow="1" w:lastRow="0" w:firstColumn="1" w:lastColumn="0" w:noHBand="0" w:noVBand="1"/>
      </w:tblPr>
      <w:tblGrid>
        <w:gridCol w:w="1985"/>
        <w:gridCol w:w="2979"/>
      </w:tblGrid>
      <w:tr w:rsidR="00EA0947" w:rsidRPr="006E2409" w:rsidTr="00384C7D">
        <w:tc>
          <w:tcPr>
            <w:tcW w:w="1985" w:type="dxa"/>
          </w:tcPr>
          <w:p w:rsidR="00EA0947" w:rsidRPr="006E2409" w:rsidRDefault="00EA0947" w:rsidP="00384C7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</w:tcPr>
          <w:p w:rsidR="00EA0947" w:rsidRPr="006E2409" w:rsidRDefault="00EA0947" w:rsidP="00A356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A0667" w:rsidRPr="003A0667" w:rsidRDefault="003A0667" w:rsidP="00EA09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0667">
        <w:rPr>
          <w:b/>
          <w:sz w:val="28"/>
          <w:szCs w:val="28"/>
        </w:rPr>
        <w:t>Территориальная избирательная комиссия</w:t>
      </w:r>
    </w:p>
    <w:p w:rsidR="003A0667" w:rsidRPr="003A0667" w:rsidRDefault="003A0667" w:rsidP="00EA0947">
      <w:pPr>
        <w:jc w:val="center"/>
        <w:rPr>
          <w:b/>
          <w:sz w:val="28"/>
          <w:szCs w:val="28"/>
        </w:rPr>
      </w:pPr>
      <w:r w:rsidRPr="003A0667">
        <w:rPr>
          <w:b/>
          <w:sz w:val="28"/>
          <w:szCs w:val="28"/>
        </w:rPr>
        <w:t>Туапсинская районная</w:t>
      </w:r>
    </w:p>
    <w:p w:rsidR="003A0667" w:rsidRPr="003A0667" w:rsidRDefault="003A0667" w:rsidP="00EA0947">
      <w:pPr>
        <w:jc w:val="center"/>
        <w:rPr>
          <w:sz w:val="28"/>
          <w:szCs w:val="28"/>
        </w:rPr>
      </w:pPr>
      <w:r w:rsidRPr="003A0667">
        <w:rPr>
          <w:sz w:val="28"/>
          <w:szCs w:val="28"/>
        </w:rPr>
        <w:t>Свободы ул., д.3, г. Туапсе, Краснодарский край, 352800</w:t>
      </w:r>
    </w:p>
    <w:p w:rsidR="003A0667" w:rsidRPr="003A0667" w:rsidRDefault="003A0667" w:rsidP="00EA094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A0667">
        <w:rPr>
          <w:sz w:val="28"/>
          <w:szCs w:val="28"/>
        </w:rPr>
        <w:t>Тел./факс (8167) 2-28-10</w:t>
      </w:r>
    </w:p>
    <w:p w:rsidR="003A0667" w:rsidRPr="003A0667" w:rsidRDefault="003A0667" w:rsidP="00EA0947">
      <w:pPr>
        <w:pStyle w:val="af4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3A0667" w:rsidRPr="003A0667" w:rsidRDefault="003A0667" w:rsidP="003A0667">
      <w:pPr>
        <w:pStyle w:val="af4"/>
        <w:widowControl/>
        <w:rPr>
          <w:b/>
          <w:bCs/>
          <w:caps/>
          <w:spacing w:val="40"/>
          <w:sz w:val="28"/>
          <w:szCs w:val="28"/>
        </w:rPr>
      </w:pPr>
    </w:p>
    <w:p w:rsidR="003A0667" w:rsidRPr="003A0667" w:rsidRDefault="003A0667" w:rsidP="003A0667">
      <w:pPr>
        <w:pStyle w:val="af4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3A0667">
        <w:rPr>
          <w:b/>
          <w:bCs/>
          <w:caps/>
          <w:spacing w:val="40"/>
          <w:sz w:val="28"/>
          <w:szCs w:val="28"/>
        </w:rPr>
        <w:t>Решение</w:t>
      </w:r>
    </w:p>
    <w:p w:rsidR="003A0667" w:rsidRPr="003A0667" w:rsidRDefault="003A0667" w:rsidP="003A0667">
      <w:pPr>
        <w:pStyle w:val="af4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A0667" w:rsidRPr="003A0667" w:rsidTr="003A0667">
        <w:tc>
          <w:tcPr>
            <w:tcW w:w="3284" w:type="dxa"/>
            <w:hideMark/>
          </w:tcPr>
          <w:p w:rsidR="003A0667" w:rsidRPr="003A0667" w:rsidRDefault="003A0667" w:rsidP="00A06843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A0667">
              <w:rPr>
                <w:sz w:val="28"/>
                <w:szCs w:val="28"/>
                <w:lang w:eastAsia="en-US"/>
              </w:rPr>
              <w:t>12 января 2016 г.</w:t>
            </w:r>
          </w:p>
        </w:tc>
        <w:tc>
          <w:tcPr>
            <w:tcW w:w="3285" w:type="dxa"/>
          </w:tcPr>
          <w:p w:rsidR="003A0667" w:rsidRPr="003A0667" w:rsidRDefault="003A0667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3A0667" w:rsidRPr="003A0667" w:rsidRDefault="003A0667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0667">
              <w:rPr>
                <w:sz w:val="28"/>
                <w:szCs w:val="28"/>
                <w:lang w:eastAsia="en-US"/>
              </w:rPr>
              <w:t xml:space="preserve">            </w:t>
            </w:r>
            <w:r w:rsidR="00A06843">
              <w:rPr>
                <w:sz w:val="28"/>
                <w:szCs w:val="28"/>
                <w:lang w:eastAsia="en-US"/>
              </w:rPr>
              <w:t xml:space="preserve">          </w:t>
            </w:r>
            <w:r w:rsidR="00A356D9">
              <w:rPr>
                <w:sz w:val="28"/>
                <w:szCs w:val="28"/>
                <w:lang w:eastAsia="en-US"/>
              </w:rPr>
              <w:t xml:space="preserve"> № 1/4</w:t>
            </w:r>
          </w:p>
        </w:tc>
      </w:tr>
    </w:tbl>
    <w:p w:rsidR="003A0667" w:rsidRPr="003A0667" w:rsidRDefault="003A0667" w:rsidP="003A0667">
      <w:pPr>
        <w:autoSpaceDE w:val="0"/>
        <w:autoSpaceDN w:val="0"/>
        <w:rPr>
          <w:i/>
          <w:iCs/>
          <w:sz w:val="28"/>
          <w:szCs w:val="28"/>
        </w:rPr>
      </w:pPr>
      <w:r w:rsidRPr="003A0667">
        <w:rPr>
          <w:i/>
          <w:iCs/>
          <w:sz w:val="28"/>
          <w:szCs w:val="28"/>
        </w:rPr>
        <w:t xml:space="preserve">                </w:t>
      </w:r>
    </w:p>
    <w:p w:rsidR="003A0667" w:rsidRPr="003A0667" w:rsidRDefault="003A0667" w:rsidP="00A06843">
      <w:pPr>
        <w:jc w:val="center"/>
        <w:rPr>
          <w:b/>
          <w:sz w:val="28"/>
          <w:szCs w:val="28"/>
        </w:rPr>
      </w:pPr>
      <w:r w:rsidRPr="003A0667">
        <w:rPr>
          <w:b/>
          <w:sz w:val="28"/>
          <w:szCs w:val="28"/>
        </w:rPr>
        <w:t xml:space="preserve">Об избрании заместителя председателя </w:t>
      </w:r>
      <w:proofErr w:type="gramStart"/>
      <w:r w:rsidRPr="003A0667">
        <w:rPr>
          <w:b/>
          <w:sz w:val="28"/>
          <w:szCs w:val="28"/>
        </w:rPr>
        <w:t>территориальной</w:t>
      </w:r>
      <w:proofErr w:type="gramEnd"/>
    </w:p>
    <w:p w:rsidR="003A0667" w:rsidRPr="003A0667" w:rsidRDefault="003A0667" w:rsidP="00A06843">
      <w:pPr>
        <w:jc w:val="center"/>
        <w:rPr>
          <w:b/>
          <w:sz w:val="28"/>
          <w:szCs w:val="28"/>
        </w:rPr>
      </w:pPr>
      <w:r w:rsidRPr="003A0667">
        <w:rPr>
          <w:b/>
          <w:sz w:val="28"/>
          <w:szCs w:val="28"/>
        </w:rPr>
        <w:t xml:space="preserve">избирательной комиссии </w:t>
      </w:r>
      <w:proofErr w:type="gramStart"/>
      <w:r w:rsidRPr="003A0667">
        <w:rPr>
          <w:b/>
          <w:sz w:val="28"/>
          <w:szCs w:val="28"/>
        </w:rPr>
        <w:t>Туапсинская</w:t>
      </w:r>
      <w:proofErr w:type="gramEnd"/>
      <w:r w:rsidRPr="003A0667">
        <w:rPr>
          <w:b/>
          <w:sz w:val="28"/>
          <w:szCs w:val="28"/>
        </w:rPr>
        <w:t xml:space="preserve"> районная</w:t>
      </w:r>
    </w:p>
    <w:p w:rsidR="003A0667" w:rsidRPr="003A0667" w:rsidRDefault="003A0667" w:rsidP="00A06843">
      <w:pPr>
        <w:ind w:firstLine="720"/>
        <w:jc w:val="center"/>
        <w:rPr>
          <w:b/>
          <w:sz w:val="28"/>
          <w:szCs w:val="28"/>
        </w:rPr>
      </w:pPr>
    </w:p>
    <w:p w:rsidR="003A0667" w:rsidRPr="00EA0947" w:rsidRDefault="003A0667" w:rsidP="00997CFC">
      <w:pPr>
        <w:pStyle w:val="a8"/>
        <w:ind w:left="0" w:firstLine="851"/>
        <w:jc w:val="both"/>
      </w:pPr>
      <w:proofErr w:type="gramStart"/>
      <w:r w:rsidRPr="003A0667">
        <w:t xml:space="preserve">В соответствии с пунктами 8 и 13 статьи 28 Федерального закона </w:t>
      </w:r>
      <w:r w:rsidRPr="003A0667">
        <w:br/>
        <w:t xml:space="preserve">«Об основных гарантиях избирательных прав и права на участие </w:t>
      </w:r>
      <w:r w:rsidRPr="003A0667">
        <w:br/>
        <w:t>в референдуме граждан Российской Федерации» и на основании п</w:t>
      </w:r>
      <w:r w:rsidR="00A356D9">
        <w:t>ротокола № 2 от «12» января 2016</w:t>
      </w:r>
      <w:r w:rsidRPr="003A0667">
        <w:t xml:space="preserve"> года счетной комиссии о результатах тайного голосования по выборам заместителя председателя территориальной избирательной комиссии Туапсинская районная территориальная избирательная комиссия Туапсинская районная </w:t>
      </w:r>
      <w:r w:rsidRPr="00EA0947">
        <w:rPr>
          <w:spacing w:val="60"/>
        </w:rPr>
        <w:t>решил</w:t>
      </w:r>
      <w:r w:rsidRPr="00EA0947">
        <w:t>а:</w:t>
      </w:r>
      <w:proofErr w:type="gramEnd"/>
    </w:p>
    <w:p w:rsidR="00A356D9" w:rsidRPr="00A356D9" w:rsidRDefault="00A356D9" w:rsidP="00A356D9">
      <w:pPr>
        <w:pStyle w:val="a8"/>
        <w:ind w:left="0"/>
        <w:jc w:val="both"/>
        <w:rPr>
          <w:spacing w:val="60"/>
        </w:rPr>
      </w:pPr>
      <w:r>
        <w:t xml:space="preserve">       1.Утвердить Протокол № 2 заседания счетной комиссии о результатах тайного голосования по выборам заместителя председателя территориальной избирательной комиссии </w:t>
      </w:r>
      <w:proofErr w:type="gramStart"/>
      <w:r>
        <w:t>Туапсинская</w:t>
      </w:r>
      <w:proofErr w:type="gramEnd"/>
      <w:r>
        <w:t xml:space="preserve"> районная (прилагается)</w:t>
      </w:r>
      <w:r w:rsidR="009236D1">
        <w:t>.</w:t>
      </w:r>
    </w:p>
    <w:p w:rsidR="00767B69" w:rsidRDefault="00A356D9" w:rsidP="00767B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избранным заместителем председателя территориальной избирательной комиссии </w:t>
      </w: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райо</w:t>
      </w:r>
      <w:r w:rsidR="00525D8D">
        <w:rPr>
          <w:sz w:val="28"/>
          <w:szCs w:val="28"/>
        </w:rPr>
        <w:t xml:space="preserve">нная  </w:t>
      </w:r>
      <w:proofErr w:type="spellStart"/>
      <w:r w:rsidR="00525D8D">
        <w:rPr>
          <w:sz w:val="28"/>
          <w:szCs w:val="28"/>
        </w:rPr>
        <w:t>Чакряна</w:t>
      </w:r>
      <w:proofErr w:type="spellEnd"/>
      <w:r w:rsidR="00525D8D">
        <w:rPr>
          <w:sz w:val="28"/>
          <w:szCs w:val="28"/>
        </w:rPr>
        <w:t xml:space="preserve"> </w:t>
      </w:r>
      <w:proofErr w:type="spellStart"/>
      <w:r w:rsidR="00525D8D">
        <w:rPr>
          <w:sz w:val="28"/>
          <w:szCs w:val="28"/>
        </w:rPr>
        <w:t>Карапета</w:t>
      </w:r>
      <w:proofErr w:type="spellEnd"/>
      <w:r w:rsidR="00525D8D">
        <w:rPr>
          <w:sz w:val="28"/>
          <w:szCs w:val="28"/>
        </w:rPr>
        <w:t xml:space="preserve"> </w:t>
      </w:r>
      <w:proofErr w:type="spellStart"/>
      <w:r w:rsidR="00525D8D">
        <w:rPr>
          <w:sz w:val="28"/>
          <w:szCs w:val="28"/>
        </w:rPr>
        <w:t>Агоповича</w:t>
      </w:r>
      <w:proofErr w:type="spellEnd"/>
      <w:r>
        <w:rPr>
          <w:sz w:val="28"/>
          <w:szCs w:val="28"/>
        </w:rPr>
        <w:t>.</w:t>
      </w:r>
      <w:r w:rsidRPr="003A0667">
        <w:rPr>
          <w:sz w:val="28"/>
          <w:szCs w:val="28"/>
        </w:rPr>
        <w:t xml:space="preserve"> </w:t>
      </w:r>
    </w:p>
    <w:p w:rsidR="00767B69" w:rsidRDefault="00767B69" w:rsidP="00767B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505501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Направить</w:t>
      </w:r>
      <w:r w:rsidRPr="00505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505501">
        <w:rPr>
          <w:sz w:val="28"/>
          <w:szCs w:val="28"/>
        </w:rPr>
        <w:t xml:space="preserve">решение в избирательную комиссию </w:t>
      </w:r>
      <w:r>
        <w:rPr>
          <w:sz w:val="28"/>
          <w:szCs w:val="28"/>
        </w:rPr>
        <w:t>Краснодарского края в срок до 15 января 2016</w:t>
      </w:r>
      <w:r w:rsidRPr="00505501">
        <w:rPr>
          <w:sz w:val="28"/>
          <w:szCs w:val="28"/>
        </w:rPr>
        <w:t xml:space="preserve"> года.</w:t>
      </w:r>
    </w:p>
    <w:p w:rsidR="00997CFC" w:rsidRDefault="00997CFC" w:rsidP="00997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Контроль за выполнением пункта 3 настоящего решения  возложить на секретаря территориальной избирательной комиссии </w:t>
      </w: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районн</w:t>
      </w:r>
      <w:r w:rsidR="00525D8D">
        <w:rPr>
          <w:sz w:val="28"/>
          <w:szCs w:val="28"/>
        </w:rPr>
        <w:t>ая</w:t>
      </w:r>
      <w:r>
        <w:rPr>
          <w:sz w:val="28"/>
          <w:szCs w:val="28"/>
        </w:rPr>
        <w:t xml:space="preserve">. </w:t>
      </w:r>
    </w:p>
    <w:p w:rsidR="003A0667" w:rsidRPr="003A0667" w:rsidRDefault="003A0667" w:rsidP="003A0667">
      <w:pPr>
        <w:pStyle w:val="a6"/>
        <w:rPr>
          <w:sz w:val="28"/>
          <w:szCs w:val="28"/>
        </w:rPr>
      </w:pPr>
    </w:p>
    <w:tbl>
      <w:tblPr>
        <w:tblW w:w="24957" w:type="dxa"/>
        <w:tblLayout w:type="fixed"/>
        <w:tblLook w:val="04A0" w:firstRow="1" w:lastRow="0" w:firstColumn="1" w:lastColumn="0" w:noHBand="0" w:noVBand="1"/>
      </w:tblPr>
      <w:tblGrid>
        <w:gridCol w:w="5070"/>
        <w:gridCol w:w="5070"/>
        <w:gridCol w:w="5070"/>
        <w:gridCol w:w="5070"/>
        <w:gridCol w:w="1984"/>
        <w:gridCol w:w="2693"/>
      </w:tblGrid>
      <w:tr w:rsidR="000232AD" w:rsidRPr="003A0667" w:rsidTr="000232AD">
        <w:tc>
          <w:tcPr>
            <w:tcW w:w="5070" w:type="dxa"/>
          </w:tcPr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>Председатель</w:t>
            </w: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 xml:space="preserve">территориальной избирательной </w:t>
            </w:r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>комиссии Туапсинская районная</w:t>
            </w:r>
          </w:p>
          <w:p w:rsidR="00532DE8" w:rsidRDefault="00532DE8" w:rsidP="00C324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232AD" w:rsidRPr="00332028" w:rsidRDefault="000232AD" w:rsidP="00C324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32028">
              <w:rPr>
                <w:sz w:val="28"/>
                <w:szCs w:val="28"/>
              </w:rPr>
              <w:t xml:space="preserve">Секретарь </w:t>
            </w:r>
          </w:p>
          <w:p w:rsidR="000232AD" w:rsidRPr="00332028" w:rsidRDefault="000232AD" w:rsidP="00C324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32028"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0232AD" w:rsidRPr="00332028" w:rsidRDefault="000232AD" w:rsidP="00C324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32028">
              <w:rPr>
                <w:sz w:val="28"/>
                <w:szCs w:val="28"/>
              </w:rPr>
              <w:t>комиссии Туапсинская районная</w:t>
            </w:r>
            <w:r w:rsidR="00532DE8">
              <w:rPr>
                <w:sz w:val="28"/>
                <w:szCs w:val="28"/>
              </w:rPr>
              <w:t xml:space="preserve">                       </w:t>
            </w: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0" w:type="dxa"/>
          </w:tcPr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Default="00532DE8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С.В.Титов</w:t>
            </w:r>
            <w:proofErr w:type="spellEnd"/>
          </w:p>
          <w:p w:rsidR="00532DE8" w:rsidRDefault="00532DE8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32DE8" w:rsidRDefault="00532DE8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32DE8" w:rsidRDefault="00532DE8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32DE8" w:rsidRDefault="00532DE8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32DE8" w:rsidRPr="006E2409" w:rsidRDefault="00532DE8" w:rsidP="00532DE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И.Н.Сагайдак</w:t>
            </w:r>
            <w:proofErr w:type="spellEnd"/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0" w:type="dxa"/>
          </w:tcPr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 xml:space="preserve">                  </w:t>
            </w:r>
            <w:proofErr w:type="spellStart"/>
            <w:r w:rsidRPr="006E2409">
              <w:rPr>
                <w:sz w:val="28"/>
                <w:szCs w:val="28"/>
                <w:lang w:eastAsia="en-US"/>
              </w:rPr>
              <w:t>С.В.Титов</w:t>
            </w:r>
            <w:proofErr w:type="spellEnd"/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И.Н.Сагайдак</w:t>
            </w:r>
            <w:proofErr w:type="spellEnd"/>
          </w:p>
        </w:tc>
        <w:tc>
          <w:tcPr>
            <w:tcW w:w="5070" w:type="dxa"/>
          </w:tcPr>
          <w:p w:rsidR="000232AD" w:rsidRPr="003A0667" w:rsidRDefault="000232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232AD" w:rsidRPr="003A0667" w:rsidRDefault="000232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0232AD" w:rsidRPr="003A0667" w:rsidRDefault="000232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94DF0" w:rsidRDefault="00E94DF0" w:rsidP="00895EF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94DF0" w:rsidRDefault="00E94DF0" w:rsidP="00895EF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356D9" w:rsidRPr="003A0667" w:rsidRDefault="00A356D9" w:rsidP="00A356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0667">
        <w:rPr>
          <w:b/>
          <w:sz w:val="28"/>
          <w:szCs w:val="28"/>
        </w:rPr>
        <w:t>Территориальная избирательная комиссия</w:t>
      </w:r>
    </w:p>
    <w:p w:rsidR="00A356D9" w:rsidRPr="003A0667" w:rsidRDefault="00A356D9" w:rsidP="00A356D9">
      <w:pPr>
        <w:jc w:val="center"/>
        <w:rPr>
          <w:b/>
          <w:sz w:val="28"/>
          <w:szCs w:val="28"/>
        </w:rPr>
      </w:pPr>
      <w:r w:rsidRPr="003A0667">
        <w:rPr>
          <w:b/>
          <w:sz w:val="28"/>
          <w:szCs w:val="28"/>
        </w:rPr>
        <w:t>Туапсинская районная</w:t>
      </w:r>
    </w:p>
    <w:p w:rsidR="00A356D9" w:rsidRPr="003A0667" w:rsidRDefault="00A356D9" w:rsidP="00A356D9">
      <w:pPr>
        <w:jc w:val="center"/>
        <w:rPr>
          <w:sz w:val="28"/>
          <w:szCs w:val="28"/>
        </w:rPr>
      </w:pPr>
      <w:r w:rsidRPr="003A0667">
        <w:rPr>
          <w:sz w:val="28"/>
          <w:szCs w:val="28"/>
        </w:rPr>
        <w:t>Свободы ул., д.3, г. Туапсе, Краснодарский край, 352800</w:t>
      </w:r>
    </w:p>
    <w:p w:rsidR="00A356D9" w:rsidRPr="003A0667" w:rsidRDefault="00A356D9" w:rsidP="00A356D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A0667">
        <w:rPr>
          <w:sz w:val="28"/>
          <w:szCs w:val="28"/>
        </w:rPr>
        <w:t>Тел./факс (8167) 2-28-10</w:t>
      </w:r>
    </w:p>
    <w:p w:rsidR="00A356D9" w:rsidRPr="003A0667" w:rsidRDefault="00A356D9" w:rsidP="00A356D9">
      <w:pPr>
        <w:pStyle w:val="af4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A356D9" w:rsidRPr="003A0667" w:rsidRDefault="00A356D9" w:rsidP="00A356D9">
      <w:pPr>
        <w:pStyle w:val="af4"/>
        <w:widowControl/>
        <w:rPr>
          <w:b/>
          <w:bCs/>
          <w:caps/>
          <w:spacing w:val="40"/>
          <w:sz w:val="28"/>
          <w:szCs w:val="28"/>
        </w:rPr>
      </w:pPr>
    </w:p>
    <w:p w:rsidR="00A356D9" w:rsidRPr="003A0667" w:rsidRDefault="00A356D9" w:rsidP="00A356D9">
      <w:pPr>
        <w:pStyle w:val="af4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3A0667">
        <w:rPr>
          <w:b/>
          <w:bCs/>
          <w:caps/>
          <w:spacing w:val="40"/>
          <w:sz w:val="28"/>
          <w:szCs w:val="28"/>
        </w:rPr>
        <w:t>Решение</w:t>
      </w:r>
    </w:p>
    <w:p w:rsidR="00A356D9" w:rsidRPr="003A0667" w:rsidRDefault="00A356D9" w:rsidP="00A356D9">
      <w:pPr>
        <w:pStyle w:val="af4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356D9" w:rsidRPr="003A0667" w:rsidTr="00A356D9">
        <w:tc>
          <w:tcPr>
            <w:tcW w:w="3284" w:type="dxa"/>
            <w:hideMark/>
          </w:tcPr>
          <w:p w:rsidR="00A356D9" w:rsidRPr="003A0667" w:rsidRDefault="00A356D9" w:rsidP="00A356D9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A0667">
              <w:rPr>
                <w:sz w:val="28"/>
                <w:szCs w:val="28"/>
                <w:lang w:eastAsia="en-US"/>
              </w:rPr>
              <w:t>12 января 2016 г.</w:t>
            </w:r>
          </w:p>
        </w:tc>
        <w:tc>
          <w:tcPr>
            <w:tcW w:w="3285" w:type="dxa"/>
          </w:tcPr>
          <w:p w:rsidR="00A356D9" w:rsidRPr="003A0667" w:rsidRDefault="00A356D9" w:rsidP="00A356D9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A356D9" w:rsidRPr="003A0667" w:rsidRDefault="00A356D9" w:rsidP="00A356D9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0667">
              <w:rPr>
                <w:sz w:val="28"/>
                <w:szCs w:val="28"/>
                <w:lang w:eastAsia="en-US"/>
              </w:rPr>
              <w:t xml:space="preserve">            </w:t>
            </w:r>
            <w:r>
              <w:rPr>
                <w:sz w:val="28"/>
                <w:szCs w:val="28"/>
                <w:lang w:eastAsia="en-US"/>
              </w:rPr>
              <w:t xml:space="preserve">           № 1/5</w:t>
            </w:r>
          </w:p>
        </w:tc>
      </w:tr>
    </w:tbl>
    <w:p w:rsidR="00A356D9" w:rsidRPr="003A0667" w:rsidRDefault="00A356D9" w:rsidP="00A356D9">
      <w:pPr>
        <w:autoSpaceDE w:val="0"/>
        <w:autoSpaceDN w:val="0"/>
        <w:rPr>
          <w:i/>
          <w:iCs/>
          <w:sz w:val="28"/>
          <w:szCs w:val="28"/>
        </w:rPr>
      </w:pPr>
      <w:r w:rsidRPr="003A0667">
        <w:rPr>
          <w:i/>
          <w:iCs/>
          <w:sz w:val="28"/>
          <w:szCs w:val="28"/>
        </w:rPr>
        <w:t xml:space="preserve">                </w:t>
      </w:r>
    </w:p>
    <w:p w:rsidR="00A356D9" w:rsidRPr="003A0667" w:rsidRDefault="00A356D9" w:rsidP="00A356D9">
      <w:pPr>
        <w:jc w:val="center"/>
        <w:rPr>
          <w:b/>
          <w:sz w:val="28"/>
          <w:szCs w:val="28"/>
        </w:rPr>
      </w:pPr>
      <w:r w:rsidRPr="003A0667">
        <w:rPr>
          <w:b/>
          <w:sz w:val="28"/>
          <w:szCs w:val="28"/>
        </w:rPr>
        <w:t>Об и</w:t>
      </w:r>
      <w:r>
        <w:rPr>
          <w:b/>
          <w:sz w:val="28"/>
          <w:szCs w:val="28"/>
        </w:rPr>
        <w:t>збрании секретаря</w:t>
      </w:r>
      <w:r w:rsidRPr="003A0667">
        <w:rPr>
          <w:b/>
          <w:sz w:val="28"/>
          <w:szCs w:val="28"/>
        </w:rPr>
        <w:t xml:space="preserve"> </w:t>
      </w:r>
      <w:proofErr w:type="gramStart"/>
      <w:r w:rsidRPr="003A0667">
        <w:rPr>
          <w:b/>
          <w:sz w:val="28"/>
          <w:szCs w:val="28"/>
        </w:rPr>
        <w:t>территориальной</w:t>
      </w:r>
      <w:proofErr w:type="gramEnd"/>
    </w:p>
    <w:p w:rsidR="00A356D9" w:rsidRPr="003A0667" w:rsidRDefault="00A356D9" w:rsidP="00A356D9">
      <w:pPr>
        <w:jc w:val="center"/>
        <w:rPr>
          <w:b/>
          <w:sz w:val="28"/>
          <w:szCs w:val="28"/>
        </w:rPr>
      </w:pPr>
      <w:r w:rsidRPr="003A0667">
        <w:rPr>
          <w:b/>
          <w:sz w:val="28"/>
          <w:szCs w:val="28"/>
        </w:rPr>
        <w:t xml:space="preserve">избирательной комиссии </w:t>
      </w:r>
      <w:proofErr w:type="gramStart"/>
      <w:r w:rsidRPr="003A0667">
        <w:rPr>
          <w:b/>
          <w:sz w:val="28"/>
          <w:szCs w:val="28"/>
        </w:rPr>
        <w:t>Туапсинская</w:t>
      </w:r>
      <w:proofErr w:type="gramEnd"/>
      <w:r w:rsidRPr="003A0667">
        <w:rPr>
          <w:b/>
          <w:sz w:val="28"/>
          <w:szCs w:val="28"/>
        </w:rPr>
        <w:t xml:space="preserve"> районная</w:t>
      </w:r>
    </w:p>
    <w:p w:rsidR="00A356D9" w:rsidRPr="003A0667" w:rsidRDefault="00A356D9" w:rsidP="00A356D9">
      <w:pPr>
        <w:ind w:firstLine="720"/>
        <w:jc w:val="center"/>
        <w:rPr>
          <w:b/>
          <w:sz w:val="28"/>
          <w:szCs w:val="28"/>
        </w:rPr>
      </w:pPr>
    </w:p>
    <w:p w:rsidR="00A356D9" w:rsidRPr="003A0667" w:rsidRDefault="00A356D9" w:rsidP="00A356D9">
      <w:pPr>
        <w:ind w:firstLine="720"/>
        <w:jc w:val="center"/>
        <w:rPr>
          <w:b/>
          <w:sz w:val="28"/>
          <w:szCs w:val="28"/>
        </w:rPr>
      </w:pPr>
    </w:p>
    <w:p w:rsidR="00A356D9" w:rsidRDefault="00A356D9" w:rsidP="00A356D9">
      <w:pPr>
        <w:pStyle w:val="a8"/>
        <w:ind w:left="0" w:firstLine="851"/>
        <w:jc w:val="both"/>
        <w:rPr>
          <w:b/>
        </w:rPr>
      </w:pPr>
      <w:proofErr w:type="gramStart"/>
      <w:r w:rsidRPr="003A0667">
        <w:t xml:space="preserve">В соответствии с пунктами 8 и 13 статьи 28 Федерального закона </w:t>
      </w:r>
      <w:r w:rsidRPr="003A0667">
        <w:br/>
        <w:t xml:space="preserve">«Об основных гарантиях избирательных прав и права на участие </w:t>
      </w:r>
      <w:r w:rsidRPr="003A0667">
        <w:br/>
        <w:t>в референдуме граждан Российской Федерации» и на основании п</w:t>
      </w:r>
      <w:r>
        <w:t>ротокола № 3 от «12» января 2016</w:t>
      </w:r>
      <w:r w:rsidRPr="003A0667">
        <w:t xml:space="preserve"> года счетной комиссии о результатах тайного голосования по </w:t>
      </w:r>
      <w:r>
        <w:t xml:space="preserve">выборам секретаря </w:t>
      </w:r>
      <w:r w:rsidRPr="003A0667">
        <w:t xml:space="preserve"> территориальной избирательной комиссии Туапсинская районная территориальная избирательная комиссия Туапсинская районная </w:t>
      </w:r>
      <w:r w:rsidRPr="003A0667">
        <w:rPr>
          <w:b/>
          <w:spacing w:val="60"/>
        </w:rPr>
        <w:t>решил</w:t>
      </w:r>
      <w:r w:rsidRPr="003A0667">
        <w:rPr>
          <w:b/>
        </w:rPr>
        <w:t>а:</w:t>
      </w:r>
      <w:proofErr w:type="gramEnd"/>
    </w:p>
    <w:p w:rsidR="00A356D9" w:rsidRPr="00A356D9" w:rsidRDefault="00A356D9" w:rsidP="00A356D9">
      <w:pPr>
        <w:pStyle w:val="a8"/>
        <w:ind w:left="0"/>
        <w:jc w:val="both"/>
        <w:rPr>
          <w:spacing w:val="60"/>
        </w:rPr>
      </w:pPr>
      <w:r>
        <w:t xml:space="preserve">      </w:t>
      </w:r>
      <w:r w:rsidR="00775EB6">
        <w:t xml:space="preserve">    </w:t>
      </w:r>
      <w:r>
        <w:t xml:space="preserve"> 1.Утвердить Протокол № 3 заседания счетной комиссии о результатах тайного голосования по </w:t>
      </w:r>
      <w:r w:rsidR="005D16FC">
        <w:t>выборам секретаря</w:t>
      </w:r>
      <w:r>
        <w:t xml:space="preserve"> территориальной избирательной комиссии </w:t>
      </w:r>
      <w:proofErr w:type="gramStart"/>
      <w:r>
        <w:t>Туапсинская</w:t>
      </w:r>
      <w:proofErr w:type="gramEnd"/>
      <w:r>
        <w:t xml:space="preserve"> районная (прилагается)</w:t>
      </w:r>
      <w:r w:rsidR="00775EB6">
        <w:t>.</w:t>
      </w:r>
    </w:p>
    <w:p w:rsidR="00767B69" w:rsidRDefault="005D16FC" w:rsidP="00767B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Считать избранным секретарем</w:t>
      </w:r>
      <w:r w:rsidR="00A356D9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="00A356D9">
        <w:rPr>
          <w:sz w:val="28"/>
          <w:szCs w:val="28"/>
        </w:rPr>
        <w:t>Туапсинская</w:t>
      </w:r>
      <w:proofErr w:type="gramEnd"/>
      <w:r w:rsidR="00A356D9">
        <w:rPr>
          <w:sz w:val="28"/>
          <w:szCs w:val="28"/>
        </w:rPr>
        <w:t xml:space="preserve"> райо</w:t>
      </w:r>
      <w:r w:rsidR="00E94DF0">
        <w:rPr>
          <w:sz w:val="28"/>
          <w:szCs w:val="28"/>
        </w:rPr>
        <w:t>нная</w:t>
      </w:r>
      <w:r w:rsidR="00EF0CAB">
        <w:rPr>
          <w:sz w:val="28"/>
          <w:szCs w:val="28"/>
        </w:rPr>
        <w:t xml:space="preserve"> Сагайдак Ирину Николаевну</w:t>
      </w:r>
      <w:r w:rsidR="00767B69">
        <w:rPr>
          <w:sz w:val="28"/>
          <w:szCs w:val="28"/>
        </w:rPr>
        <w:t>.</w:t>
      </w:r>
    </w:p>
    <w:p w:rsidR="00767B69" w:rsidRDefault="00767B69" w:rsidP="00767B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5501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Направить</w:t>
      </w:r>
      <w:r w:rsidRPr="00505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505501">
        <w:rPr>
          <w:sz w:val="28"/>
          <w:szCs w:val="28"/>
        </w:rPr>
        <w:t xml:space="preserve">решение в избирательную комиссию </w:t>
      </w:r>
      <w:r>
        <w:rPr>
          <w:sz w:val="28"/>
          <w:szCs w:val="28"/>
        </w:rPr>
        <w:t>Краснодарского края в срок до 15 января 2016</w:t>
      </w:r>
      <w:r w:rsidRPr="00505501">
        <w:rPr>
          <w:sz w:val="28"/>
          <w:szCs w:val="28"/>
        </w:rPr>
        <w:t xml:space="preserve"> года.</w:t>
      </w:r>
    </w:p>
    <w:p w:rsidR="00767B69" w:rsidRDefault="00997CFC" w:rsidP="00767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Контроль за выполнением пункта 3 настоящего решения  возложить на секретаря территориальной избирательной комиссии </w:t>
      </w: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районн</w:t>
      </w:r>
      <w:r w:rsidR="00EF0CAB">
        <w:rPr>
          <w:sz w:val="28"/>
          <w:szCs w:val="28"/>
        </w:rPr>
        <w:t>ая</w:t>
      </w:r>
      <w:r>
        <w:rPr>
          <w:sz w:val="28"/>
          <w:szCs w:val="28"/>
        </w:rPr>
        <w:t xml:space="preserve">. </w:t>
      </w:r>
    </w:p>
    <w:p w:rsidR="00A356D9" w:rsidRPr="003A0667" w:rsidRDefault="006C1482" w:rsidP="006C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24674" w:type="dxa"/>
        <w:tblLayout w:type="fixed"/>
        <w:tblLook w:val="04A0" w:firstRow="1" w:lastRow="0" w:firstColumn="1" w:lastColumn="0" w:noHBand="0" w:noVBand="1"/>
      </w:tblPr>
      <w:tblGrid>
        <w:gridCol w:w="5070"/>
        <w:gridCol w:w="5070"/>
        <w:gridCol w:w="5070"/>
        <w:gridCol w:w="5070"/>
        <w:gridCol w:w="1984"/>
        <w:gridCol w:w="2410"/>
      </w:tblGrid>
      <w:tr w:rsidR="000232AD" w:rsidRPr="003A0667" w:rsidTr="000232AD">
        <w:tc>
          <w:tcPr>
            <w:tcW w:w="5070" w:type="dxa"/>
          </w:tcPr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>Председатель</w:t>
            </w: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 xml:space="preserve">территориальной избирательной </w:t>
            </w:r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>комиссии Туапсинская районная</w:t>
            </w:r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332028" w:rsidRDefault="000232AD" w:rsidP="00C324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32028">
              <w:rPr>
                <w:sz w:val="28"/>
                <w:szCs w:val="28"/>
              </w:rPr>
              <w:t xml:space="preserve">Секретарь </w:t>
            </w:r>
          </w:p>
          <w:p w:rsidR="000232AD" w:rsidRPr="00332028" w:rsidRDefault="000232AD" w:rsidP="00C324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32028"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0232AD" w:rsidRPr="00332028" w:rsidRDefault="000232AD" w:rsidP="00C324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32028">
              <w:rPr>
                <w:sz w:val="28"/>
                <w:szCs w:val="28"/>
              </w:rPr>
              <w:t>комиссии Туапсинская районная</w:t>
            </w: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70" w:type="dxa"/>
          </w:tcPr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Default="00EF0CAB" w:rsidP="00EF0CA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В.С.Титов</w:t>
            </w:r>
            <w:proofErr w:type="spellEnd"/>
          </w:p>
          <w:p w:rsidR="00EF0CAB" w:rsidRDefault="00EF0CAB" w:rsidP="00EF0CA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F0CAB" w:rsidRDefault="00EF0CAB" w:rsidP="00EF0CA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F0CAB" w:rsidRDefault="00EF0CAB" w:rsidP="00EF0CA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F0CAB" w:rsidRPr="006E2409" w:rsidRDefault="00EF0CAB" w:rsidP="00EF0CA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И.Н.Сагайдак</w:t>
            </w:r>
            <w:proofErr w:type="spellEnd"/>
          </w:p>
        </w:tc>
        <w:tc>
          <w:tcPr>
            <w:tcW w:w="5070" w:type="dxa"/>
          </w:tcPr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 xml:space="preserve">                  </w:t>
            </w:r>
            <w:proofErr w:type="spellStart"/>
            <w:r w:rsidRPr="006E2409">
              <w:rPr>
                <w:sz w:val="28"/>
                <w:szCs w:val="28"/>
                <w:lang w:eastAsia="en-US"/>
              </w:rPr>
              <w:t>С.В.Титов</w:t>
            </w:r>
            <w:proofErr w:type="spellEnd"/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И.Н.Сагайдак</w:t>
            </w:r>
            <w:proofErr w:type="spellEnd"/>
          </w:p>
        </w:tc>
        <w:tc>
          <w:tcPr>
            <w:tcW w:w="5070" w:type="dxa"/>
          </w:tcPr>
          <w:p w:rsidR="000232AD" w:rsidRPr="003A0667" w:rsidRDefault="000232AD" w:rsidP="00A356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232AD" w:rsidRPr="003A0667" w:rsidRDefault="000232AD" w:rsidP="00A356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232AD" w:rsidRPr="003A0667" w:rsidRDefault="000232AD" w:rsidP="006C148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F01BB" w:rsidRDefault="007F01BB" w:rsidP="0080203E">
      <w:pPr>
        <w:pStyle w:val="af0"/>
        <w:ind w:firstLine="0"/>
        <w:jc w:val="left"/>
        <w:rPr>
          <w:rFonts w:ascii="Arial" w:hAnsi="Arial" w:cs="Arial"/>
          <w:b w:val="0"/>
          <w:bCs w:val="0"/>
          <w:sz w:val="24"/>
        </w:rPr>
      </w:pPr>
    </w:p>
    <w:p w:rsidR="007F01BB" w:rsidRDefault="007F01BB" w:rsidP="003A0667">
      <w:pPr>
        <w:pStyle w:val="af0"/>
        <w:jc w:val="right"/>
        <w:rPr>
          <w:rFonts w:ascii="Arial" w:hAnsi="Arial" w:cs="Arial"/>
          <w:b w:val="0"/>
          <w:bCs w:val="0"/>
          <w:sz w:val="24"/>
        </w:rPr>
      </w:pPr>
    </w:p>
    <w:p w:rsidR="0080203E" w:rsidRDefault="00684D01" w:rsidP="00217AA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</w:t>
      </w:r>
    </w:p>
    <w:p w:rsidR="0080203E" w:rsidRDefault="0080203E" w:rsidP="00217AAA">
      <w:pPr>
        <w:rPr>
          <w:rFonts w:ascii="Arial" w:hAnsi="Arial" w:cs="Arial"/>
        </w:rPr>
      </w:pPr>
    </w:p>
    <w:p w:rsidR="00E506BB" w:rsidRDefault="0080203E" w:rsidP="00217AAA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         </w:t>
      </w:r>
      <w:r w:rsidR="00217AAA">
        <w:rPr>
          <w:rFonts w:ascii="Arial" w:hAnsi="Arial" w:cs="Arial"/>
        </w:rPr>
        <w:t xml:space="preserve">    </w:t>
      </w:r>
      <w:r w:rsidR="00E506BB">
        <w:rPr>
          <w:b/>
          <w:sz w:val="28"/>
          <w:szCs w:val="28"/>
        </w:rPr>
        <w:t>Территориальная избирательная комиссия</w:t>
      </w:r>
    </w:p>
    <w:p w:rsidR="00E506BB" w:rsidRDefault="00E506BB" w:rsidP="00132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Туапсинская районная</w:t>
      </w:r>
    </w:p>
    <w:p w:rsidR="00E506BB" w:rsidRDefault="00E506BB" w:rsidP="0013245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Свободы ул., д.3, г. Туапсе, Краснодарский край, 352800</w:t>
      </w:r>
    </w:p>
    <w:p w:rsidR="00E506BB" w:rsidRDefault="00E506BB" w:rsidP="0013245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Тел/факс 8 -86-(167) 2-28-10</w:t>
      </w:r>
    </w:p>
    <w:p w:rsidR="00E506BB" w:rsidRDefault="00E506BB" w:rsidP="0013245B">
      <w:pPr>
        <w:pStyle w:val="1"/>
        <w:jc w:val="center"/>
        <w:rPr>
          <w:color w:val="auto"/>
        </w:rPr>
      </w:pPr>
      <w:r>
        <w:rPr>
          <w:color w:val="auto"/>
        </w:rPr>
        <w:t>РЕШЕНИЕ</w:t>
      </w:r>
    </w:p>
    <w:p w:rsidR="00F74445" w:rsidRPr="00F74445" w:rsidRDefault="00F74445" w:rsidP="0013245B"/>
    <w:p w:rsidR="00E506BB" w:rsidRDefault="00E506BB" w:rsidP="0013245B">
      <w:pPr>
        <w:rPr>
          <w:b/>
          <w:sz w:val="28"/>
        </w:rPr>
      </w:pPr>
    </w:p>
    <w:p w:rsidR="00E506BB" w:rsidRDefault="00E506BB" w:rsidP="0013245B">
      <w:pPr>
        <w:rPr>
          <w:b/>
          <w:sz w:val="28"/>
        </w:rPr>
      </w:pPr>
      <w:r>
        <w:rPr>
          <w:b/>
          <w:sz w:val="28"/>
        </w:rPr>
        <w:t>от 12 января 2016 года</w:t>
      </w:r>
      <w:r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b/>
          <w:sz w:val="28"/>
        </w:rPr>
        <w:t xml:space="preserve">             </w:t>
      </w:r>
      <w:r w:rsidR="00CA6EE6">
        <w:rPr>
          <w:b/>
          <w:sz w:val="28"/>
        </w:rPr>
        <w:t xml:space="preserve">           </w:t>
      </w:r>
      <w:r w:rsidR="00217AAA">
        <w:rPr>
          <w:b/>
          <w:sz w:val="28"/>
        </w:rPr>
        <w:t xml:space="preserve">  </w:t>
      </w:r>
      <w:r w:rsidR="00F54E67">
        <w:rPr>
          <w:b/>
          <w:sz w:val="28"/>
        </w:rPr>
        <w:t>№ 1/6</w:t>
      </w:r>
    </w:p>
    <w:p w:rsidR="00E506BB" w:rsidRDefault="00E506BB" w:rsidP="0013245B">
      <w:pPr>
        <w:rPr>
          <w:b/>
          <w:sz w:val="28"/>
        </w:rPr>
      </w:pPr>
    </w:p>
    <w:p w:rsidR="00E506BB" w:rsidRDefault="00E506BB" w:rsidP="0013245B">
      <w:pPr>
        <w:jc w:val="center"/>
        <w:rPr>
          <w:b/>
          <w:sz w:val="28"/>
        </w:rPr>
      </w:pPr>
      <w:r>
        <w:rPr>
          <w:b/>
          <w:sz w:val="28"/>
        </w:rPr>
        <w:t>О выполнении Плана работы территориальной избирательной комиссии Туапсинская районная за 2015 год</w:t>
      </w:r>
    </w:p>
    <w:p w:rsidR="00E506BB" w:rsidRDefault="00E506BB" w:rsidP="0013245B">
      <w:pPr>
        <w:jc w:val="center"/>
        <w:rPr>
          <w:b/>
          <w:sz w:val="28"/>
        </w:rPr>
      </w:pPr>
    </w:p>
    <w:p w:rsidR="00E506BB" w:rsidRDefault="00E506BB" w:rsidP="0013245B">
      <w:pPr>
        <w:jc w:val="center"/>
        <w:rPr>
          <w:b/>
          <w:sz w:val="28"/>
        </w:rPr>
      </w:pPr>
    </w:p>
    <w:p w:rsidR="00E506BB" w:rsidRDefault="00D0153B" w:rsidP="0013245B">
      <w:pPr>
        <w:ind w:firstLine="851"/>
        <w:jc w:val="both"/>
        <w:rPr>
          <w:sz w:val="28"/>
          <w:szCs w:val="28"/>
        </w:rPr>
      </w:pPr>
      <w:r>
        <w:rPr>
          <w:sz w:val="28"/>
        </w:rPr>
        <w:t>Заслушав информацию о выполнении Плана работы территориальной избирательной комиссии Туапсинская районная за 2015 год</w:t>
      </w:r>
      <w:r w:rsidR="00E506BB">
        <w:rPr>
          <w:sz w:val="28"/>
          <w:szCs w:val="28"/>
        </w:rPr>
        <w:t xml:space="preserve"> территориальная избирательная комиссия Туапсинская районная </w:t>
      </w:r>
      <w:proofErr w:type="gramStart"/>
      <w:r w:rsidR="00E506BB">
        <w:rPr>
          <w:sz w:val="28"/>
          <w:szCs w:val="28"/>
        </w:rPr>
        <w:t>р</w:t>
      </w:r>
      <w:proofErr w:type="gramEnd"/>
      <w:r w:rsidR="00E506BB">
        <w:rPr>
          <w:sz w:val="28"/>
          <w:szCs w:val="28"/>
        </w:rPr>
        <w:t xml:space="preserve"> е ш и л а:</w:t>
      </w:r>
    </w:p>
    <w:p w:rsidR="00E506BB" w:rsidRDefault="00736CDA" w:rsidP="0013245B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 xml:space="preserve">1. Принять к сведению Информацию  выполнении Плана работы территориальной избирательной комиссии </w:t>
      </w:r>
      <w:proofErr w:type="gramStart"/>
      <w:r>
        <w:rPr>
          <w:sz w:val="28"/>
        </w:rPr>
        <w:t>Туапсинская</w:t>
      </w:r>
      <w:proofErr w:type="gramEnd"/>
      <w:r>
        <w:rPr>
          <w:sz w:val="28"/>
        </w:rPr>
        <w:t xml:space="preserve"> районная за 2015 год (прилагается).</w:t>
      </w:r>
    </w:p>
    <w:p w:rsidR="00E506BB" w:rsidRDefault="00E506BB" w:rsidP="00132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</w:t>
      </w:r>
      <w:r w:rsidR="00736CDA">
        <w:rPr>
          <w:sz w:val="28"/>
          <w:szCs w:val="28"/>
        </w:rPr>
        <w:t xml:space="preserve"> Краснодарского края в срок до 19 января 2016</w:t>
      </w:r>
      <w:r>
        <w:rPr>
          <w:sz w:val="28"/>
          <w:szCs w:val="28"/>
        </w:rPr>
        <w:t xml:space="preserve"> года.</w:t>
      </w:r>
    </w:p>
    <w:p w:rsidR="00E506BB" w:rsidRDefault="00E506BB" w:rsidP="00132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пункта 2 решения  возложить на секретаря территориальной избирательной комиссии </w:t>
      </w: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районная                  И.Н. Сагайдак.</w:t>
      </w:r>
    </w:p>
    <w:p w:rsidR="00E506BB" w:rsidRDefault="00E506BB" w:rsidP="0013245B">
      <w:pPr>
        <w:jc w:val="both"/>
        <w:rPr>
          <w:sz w:val="28"/>
          <w:szCs w:val="28"/>
        </w:rPr>
      </w:pPr>
    </w:p>
    <w:p w:rsidR="003B2A53" w:rsidRDefault="003B2A53" w:rsidP="0013245B">
      <w:pPr>
        <w:jc w:val="both"/>
        <w:rPr>
          <w:sz w:val="28"/>
          <w:szCs w:val="28"/>
        </w:rPr>
      </w:pPr>
    </w:p>
    <w:p w:rsidR="003B2A53" w:rsidRDefault="003B2A53" w:rsidP="0013245B">
      <w:pPr>
        <w:jc w:val="both"/>
        <w:rPr>
          <w:sz w:val="28"/>
          <w:szCs w:val="28"/>
        </w:rPr>
      </w:pPr>
    </w:p>
    <w:p w:rsidR="003B2A53" w:rsidRDefault="003B2A53" w:rsidP="0013245B">
      <w:pPr>
        <w:jc w:val="both"/>
        <w:rPr>
          <w:sz w:val="28"/>
          <w:szCs w:val="28"/>
        </w:rPr>
      </w:pPr>
    </w:p>
    <w:p w:rsidR="003B2A53" w:rsidRDefault="003B2A53" w:rsidP="0013245B">
      <w:pPr>
        <w:jc w:val="both"/>
        <w:rPr>
          <w:sz w:val="28"/>
          <w:szCs w:val="28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4646"/>
        <w:gridCol w:w="1985"/>
        <w:gridCol w:w="2979"/>
      </w:tblGrid>
      <w:tr w:rsidR="000232AD" w:rsidRPr="006E2409" w:rsidTr="00C32455">
        <w:tc>
          <w:tcPr>
            <w:tcW w:w="4644" w:type="dxa"/>
            <w:hideMark/>
          </w:tcPr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>Председатель</w:t>
            </w: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 xml:space="preserve">территориальной избирательной </w:t>
            </w:r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>комиссии Туапсинская районная</w:t>
            </w:r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332028" w:rsidRDefault="000232AD" w:rsidP="00C324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32028">
              <w:rPr>
                <w:sz w:val="28"/>
                <w:szCs w:val="28"/>
              </w:rPr>
              <w:t xml:space="preserve">Секретарь </w:t>
            </w:r>
          </w:p>
          <w:p w:rsidR="000232AD" w:rsidRPr="00332028" w:rsidRDefault="000232AD" w:rsidP="00C324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32028"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0232AD" w:rsidRPr="00332028" w:rsidRDefault="000232AD" w:rsidP="00C324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32028">
              <w:rPr>
                <w:sz w:val="28"/>
                <w:szCs w:val="28"/>
              </w:rPr>
              <w:t>комиссии Туапсинская районная</w:t>
            </w: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</w:tcPr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 xml:space="preserve">                  </w:t>
            </w:r>
            <w:proofErr w:type="spellStart"/>
            <w:r w:rsidRPr="006E2409">
              <w:rPr>
                <w:sz w:val="28"/>
                <w:szCs w:val="28"/>
                <w:lang w:eastAsia="en-US"/>
              </w:rPr>
              <w:t>С.В.Титов</w:t>
            </w:r>
            <w:proofErr w:type="spellEnd"/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И.Н.Сагайдак</w:t>
            </w:r>
            <w:proofErr w:type="spellEnd"/>
          </w:p>
        </w:tc>
      </w:tr>
    </w:tbl>
    <w:p w:rsidR="00E506BB" w:rsidRDefault="00E506BB" w:rsidP="0013245B">
      <w:pPr>
        <w:shd w:val="clear" w:color="auto" w:fill="FFFFFF"/>
        <w:ind w:left="10" w:right="5" w:firstLine="730"/>
        <w:jc w:val="both"/>
        <w:rPr>
          <w:spacing w:val="-8"/>
          <w:sz w:val="28"/>
          <w:szCs w:val="28"/>
        </w:rPr>
      </w:pPr>
    </w:p>
    <w:p w:rsidR="00F74445" w:rsidRDefault="00F74445" w:rsidP="0013245B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</w:p>
    <w:p w:rsidR="00F74445" w:rsidRDefault="00F74445" w:rsidP="0013245B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</w:p>
    <w:p w:rsidR="00F74445" w:rsidRDefault="00F74445" w:rsidP="0013245B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</w:p>
    <w:p w:rsidR="00F74445" w:rsidRDefault="00F74445" w:rsidP="0013245B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</w:p>
    <w:p w:rsidR="00F74445" w:rsidRDefault="00F74445" w:rsidP="0013245B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</w:p>
    <w:p w:rsidR="00D94096" w:rsidRDefault="00D94096" w:rsidP="0013245B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</w:p>
    <w:p w:rsidR="006E087D" w:rsidRDefault="00D94096" w:rsidP="0013245B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</w:t>
      </w:r>
      <w:r w:rsidR="0080203E">
        <w:rPr>
          <w:spacing w:val="-8"/>
          <w:sz w:val="28"/>
          <w:szCs w:val="28"/>
        </w:rPr>
        <w:t xml:space="preserve">                           </w:t>
      </w:r>
    </w:p>
    <w:p w:rsidR="006E087D" w:rsidRDefault="006E087D" w:rsidP="0013245B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</w:p>
    <w:p w:rsidR="00F74445" w:rsidRDefault="006E087D" w:rsidP="0013245B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</w:t>
      </w:r>
      <w:r w:rsidR="00D94096">
        <w:rPr>
          <w:spacing w:val="-8"/>
          <w:sz w:val="28"/>
          <w:szCs w:val="28"/>
        </w:rPr>
        <w:t xml:space="preserve">                     </w:t>
      </w:r>
      <w:r w:rsidR="00385830">
        <w:rPr>
          <w:spacing w:val="-8"/>
          <w:sz w:val="28"/>
          <w:szCs w:val="28"/>
        </w:rPr>
        <w:t xml:space="preserve">            </w:t>
      </w:r>
      <w:r w:rsidR="00D94096">
        <w:rPr>
          <w:spacing w:val="-8"/>
          <w:sz w:val="28"/>
          <w:szCs w:val="28"/>
        </w:rPr>
        <w:t xml:space="preserve">  Приложение</w:t>
      </w:r>
    </w:p>
    <w:p w:rsidR="00385830" w:rsidRDefault="00385830" w:rsidP="0013245B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  к решению </w:t>
      </w:r>
      <w:proofErr w:type="gramStart"/>
      <w:r>
        <w:rPr>
          <w:spacing w:val="-8"/>
          <w:sz w:val="28"/>
          <w:szCs w:val="28"/>
        </w:rPr>
        <w:t>территориальной</w:t>
      </w:r>
      <w:proofErr w:type="gramEnd"/>
      <w:r>
        <w:rPr>
          <w:spacing w:val="-8"/>
          <w:sz w:val="28"/>
          <w:szCs w:val="28"/>
        </w:rPr>
        <w:t xml:space="preserve"> избирательной</w:t>
      </w:r>
    </w:p>
    <w:p w:rsidR="00385830" w:rsidRDefault="00385830" w:rsidP="0013245B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          комиссии Туапсинская районная </w:t>
      </w:r>
    </w:p>
    <w:p w:rsidR="00F74445" w:rsidRDefault="00385830" w:rsidP="0013245B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           </w:t>
      </w:r>
      <w:r w:rsidR="00217AAA">
        <w:rPr>
          <w:spacing w:val="-8"/>
          <w:sz w:val="28"/>
          <w:szCs w:val="28"/>
        </w:rPr>
        <w:t xml:space="preserve">    </w:t>
      </w:r>
      <w:r w:rsidR="00F54E67">
        <w:rPr>
          <w:spacing w:val="-8"/>
          <w:sz w:val="28"/>
          <w:szCs w:val="28"/>
        </w:rPr>
        <w:t>от 12 января 2016 года № 1/6</w:t>
      </w:r>
    </w:p>
    <w:p w:rsidR="00F74445" w:rsidRDefault="00F74445" w:rsidP="0013245B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</w:p>
    <w:p w:rsidR="00F74445" w:rsidRPr="005E3E37" w:rsidRDefault="00F74445" w:rsidP="005E3E37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</w:p>
    <w:p w:rsidR="00E506BB" w:rsidRPr="005E3E37" w:rsidRDefault="00DC7C4D" w:rsidP="005E3E37">
      <w:pPr>
        <w:shd w:val="clear" w:color="auto" w:fill="FFFFFF"/>
        <w:ind w:right="5"/>
        <w:jc w:val="both"/>
        <w:rPr>
          <w:sz w:val="28"/>
          <w:szCs w:val="28"/>
        </w:rPr>
      </w:pPr>
      <w:r w:rsidRPr="005E3E37">
        <w:rPr>
          <w:spacing w:val="-8"/>
          <w:sz w:val="28"/>
          <w:szCs w:val="28"/>
        </w:rPr>
        <w:t xml:space="preserve">                    </w:t>
      </w:r>
    </w:p>
    <w:p w:rsidR="009801F3" w:rsidRPr="005E3E37" w:rsidRDefault="001849FE" w:rsidP="005E3E37">
      <w:pPr>
        <w:jc w:val="center"/>
        <w:rPr>
          <w:b/>
          <w:sz w:val="28"/>
          <w:szCs w:val="28"/>
        </w:rPr>
      </w:pPr>
      <w:r w:rsidRPr="005E3E37">
        <w:rPr>
          <w:b/>
          <w:sz w:val="28"/>
          <w:szCs w:val="28"/>
        </w:rPr>
        <w:t>Информация о выполнении Плана работы</w:t>
      </w:r>
    </w:p>
    <w:p w:rsidR="00DC7C4D" w:rsidRPr="005E3E37" w:rsidRDefault="001849FE" w:rsidP="005E3E37">
      <w:pPr>
        <w:jc w:val="center"/>
        <w:rPr>
          <w:b/>
          <w:sz w:val="28"/>
          <w:szCs w:val="28"/>
        </w:rPr>
      </w:pPr>
      <w:r w:rsidRPr="005E3E37">
        <w:rPr>
          <w:b/>
          <w:sz w:val="28"/>
          <w:szCs w:val="28"/>
        </w:rPr>
        <w:t xml:space="preserve">территориальной избирательной комиссии </w:t>
      </w:r>
      <w:proofErr w:type="gramStart"/>
      <w:r w:rsidRPr="005E3E37">
        <w:rPr>
          <w:b/>
          <w:sz w:val="28"/>
          <w:szCs w:val="28"/>
        </w:rPr>
        <w:t>Туапсинская</w:t>
      </w:r>
      <w:proofErr w:type="gramEnd"/>
      <w:r w:rsidRPr="005E3E37">
        <w:rPr>
          <w:b/>
          <w:sz w:val="28"/>
          <w:szCs w:val="28"/>
        </w:rPr>
        <w:t xml:space="preserve"> районная</w:t>
      </w:r>
    </w:p>
    <w:p w:rsidR="001849FE" w:rsidRPr="005E3E37" w:rsidRDefault="00DC7C4D" w:rsidP="005E3E37">
      <w:pPr>
        <w:jc w:val="center"/>
        <w:rPr>
          <w:b/>
          <w:sz w:val="28"/>
          <w:szCs w:val="28"/>
        </w:rPr>
      </w:pPr>
      <w:r w:rsidRPr="005E3E37">
        <w:rPr>
          <w:b/>
          <w:sz w:val="28"/>
          <w:szCs w:val="28"/>
        </w:rPr>
        <w:t>за 2015 год</w:t>
      </w:r>
    </w:p>
    <w:p w:rsidR="00825394" w:rsidRDefault="00825394" w:rsidP="005E3E37">
      <w:pPr>
        <w:jc w:val="both"/>
        <w:rPr>
          <w:b/>
          <w:sz w:val="28"/>
          <w:szCs w:val="28"/>
        </w:rPr>
      </w:pPr>
    </w:p>
    <w:p w:rsidR="008C47A3" w:rsidRDefault="008C47A3" w:rsidP="008C47A3">
      <w:pPr>
        <w:pStyle w:val="14-150"/>
        <w:tabs>
          <w:tab w:val="right" w:pos="9355"/>
        </w:tabs>
        <w:spacing w:line="240" w:lineRule="auto"/>
        <w:ind w:left="2420" w:firstLine="0"/>
        <w:rPr>
          <w:b/>
          <w:szCs w:val="28"/>
        </w:rPr>
      </w:pPr>
    </w:p>
    <w:p w:rsidR="008C47A3" w:rsidRDefault="008C47A3" w:rsidP="008C47A3">
      <w:pPr>
        <w:pStyle w:val="14-150"/>
        <w:tabs>
          <w:tab w:val="right" w:pos="9355"/>
        </w:tabs>
        <w:spacing w:line="240" w:lineRule="auto"/>
        <w:ind w:left="2420" w:firstLine="0"/>
        <w:rPr>
          <w:b/>
          <w:szCs w:val="28"/>
        </w:rPr>
      </w:pPr>
      <w:r w:rsidRPr="005E3E37">
        <w:rPr>
          <w:b/>
          <w:szCs w:val="28"/>
        </w:rPr>
        <w:t>Основные направления деятельности</w:t>
      </w:r>
    </w:p>
    <w:p w:rsidR="008C47A3" w:rsidRPr="005E3E37" w:rsidRDefault="008C47A3" w:rsidP="005E3E37">
      <w:pPr>
        <w:jc w:val="both"/>
        <w:rPr>
          <w:b/>
          <w:sz w:val="28"/>
          <w:szCs w:val="28"/>
        </w:rPr>
      </w:pPr>
    </w:p>
    <w:p w:rsidR="008C47A3" w:rsidRDefault="00825394" w:rsidP="005E3E37">
      <w:pPr>
        <w:jc w:val="both"/>
        <w:rPr>
          <w:sz w:val="28"/>
          <w:szCs w:val="28"/>
        </w:rPr>
      </w:pPr>
      <w:r w:rsidRPr="005E3E37">
        <w:rPr>
          <w:sz w:val="28"/>
          <w:szCs w:val="28"/>
        </w:rPr>
        <w:t xml:space="preserve">          </w:t>
      </w:r>
    </w:p>
    <w:p w:rsidR="00CD1D4D" w:rsidRPr="005E3E37" w:rsidRDefault="008C47A3" w:rsidP="0080382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382D">
        <w:rPr>
          <w:sz w:val="28"/>
          <w:szCs w:val="28"/>
        </w:rPr>
        <w:t xml:space="preserve">  </w:t>
      </w:r>
      <w:r w:rsidR="00825394" w:rsidRPr="005E3E37">
        <w:rPr>
          <w:sz w:val="28"/>
          <w:szCs w:val="28"/>
        </w:rPr>
        <w:t xml:space="preserve"> </w:t>
      </w:r>
      <w:proofErr w:type="gramStart"/>
      <w:r w:rsidR="00825394" w:rsidRPr="005E3E37">
        <w:rPr>
          <w:sz w:val="28"/>
          <w:szCs w:val="28"/>
        </w:rPr>
        <w:t>В целях осуществления планирования текущей и перспективной</w:t>
      </w:r>
      <w:r>
        <w:rPr>
          <w:sz w:val="28"/>
          <w:szCs w:val="28"/>
        </w:rPr>
        <w:t xml:space="preserve"> деятельности, в соответствии</w:t>
      </w:r>
      <w:r w:rsidR="00CD1D4D" w:rsidRPr="005E3E37">
        <w:rPr>
          <w:sz w:val="28"/>
          <w:szCs w:val="28"/>
        </w:rPr>
        <w:t xml:space="preserve"> с пунктом 3 постановления избирательной комиссии Краснодарск</w:t>
      </w:r>
      <w:r>
        <w:rPr>
          <w:sz w:val="28"/>
          <w:szCs w:val="28"/>
        </w:rPr>
        <w:t>ого края от 22 декабря 2014 год</w:t>
      </w:r>
      <w:r w:rsidR="00CD1D4D" w:rsidRPr="005E3E37">
        <w:rPr>
          <w:sz w:val="28"/>
          <w:szCs w:val="28"/>
        </w:rPr>
        <w:t xml:space="preserve">   № 137/1698-5 </w:t>
      </w:r>
      <w:r>
        <w:rPr>
          <w:sz w:val="28"/>
          <w:szCs w:val="28"/>
        </w:rPr>
        <w:t xml:space="preserve">         </w:t>
      </w:r>
      <w:r w:rsidR="00CD1D4D" w:rsidRPr="005E3E37">
        <w:rPr>
          <w:sz w:val="28"/>
          <w:szCs w:val="28"/>
        </w:rPr>
        <w:t>«О Плане работы избирательной ко</w:t>
      </w:r>
      <w:r>
        <w:rPr>
          <w:sz w:val="28"/>
          <w:szCs w:val="28"/>
        </w:rPr>
        <w:t xml:space="preserve">миссии Краснодарского края», </w:t>
      </w:r>
      <w:r w:rsidR="00CD1D4D" w:rsidRPr="005E3E37">
        <w:rPr>
          <w:sz w:val="28"/>
          <w:szCs w:val="28"/>
        </w:rPr>
        <w:t>террито</w:t>
      </w:r>
      <w:r w:rsidR="009916BF" w:rsidRPr="005E3E37">
        <w:rPr>
          <w:sz w:val="28"/>
          <w:szCs w:val="28"/>
        </w:rPr>
        <w:t xml:space="preserve">риальной избирательной комиссией Туапсинская </w:t>
      </w:r>
      <w:r w:rsidR="00CA7D57" w:rsidRPr="005E3E37">
        <w:rPr>
          <w:sz w:val="28"/>
          <w:szCs w:val="28"/>
        </w:rPr>
        <w:t xml:space="preserve">районная было принято решение </w:t>
      </w:r>
      <w:r w:rsidR="009916BF" w:rsidRPr="005E3E37">
        <w:rPr>
          <w:sz w:val="28"/>
          <w:szCs w:val="28"/>
        </w:rPr>
        <w:t xml:space="preserve"> </w:t>
      </w:r>
      <w:r w:rsidR="00CA7D57" w:rsidRPr="005E3E37">
        <w:rPr>
          <w:sz w:val="28"/>
          <w:szCs w:val="28"/>
        </w:rPr>
        <w:t>от  25</w:t>
      </w:r>
      <w:r w:rsidR="00DA2819" w:rsidRPr="005E3E37">
        <w:rPr>
          <w:sz w:val="28"/>
          <w:szCs w:val="28"/>
        </w:rPr>
        <w:t xml:space="preserve">   декабря  2014 </w:t>
      </w:r>
      <w:r w:rsidR="00DA2819" w:rsidRPr="008C47A3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101/1283</w:t>
      </w:r>
      <w:r w:rsidR="00DA2819" w:rsidRPr="009301C9">
        <w:rPr>
          <w:color w:val="C00000"/>
          <w:sz w:val="28"/>
          <w:szCs w:val="28"/>
        </w:rPr>
        <w:t xml:space="preserve">   </w:t>
      </w:r>
      <w:r w:rsidR="00DA2819" w:rsidRPr="005E3E37">
        <w:rPr>
          <w:b/>
          <w:sz w:val="28"/>
          <w:szCs w:val="28"/>
        </w:rPr>
        <w:t>«</w:t>
      </w:r>
      <w:r w:rsidR="00CA7D57" w:rsidRPr="005E3E37">
        <w:rPr>
          <w:sz w:val="28"/>
          <w:szCs w:val="28"/>
        </w:rPr>
        <w:t>О Плане работы территориальной избирательной комисси</w:t>
      </w:r>
      <w:r w:rsidR="00DA2819" w:rsidRPr="005E3E37">
        <w:rPr>
          <w:sz w:val="28"/>
          <w:szCs w:val="28"/>
        </w:rPr>
        <w:t>и Туапсинская районная  на 2015</w:t>
      </w:r>
      <w:r>
        <w:rPr>
          <w:sz w:val="28"/>
          <w:szCs w:val="28"/>
        </w:rPr>
        <w:t xml:space="preserve"> </w:t>
      </w:r>
      <w:r w:rsidR="00CA7D57" w:rsidRPr="005E3E37">
        <w:rPr>
          <w:sz w:val="28"/>
          <w:szCs w:val="28"/>
        </w:rPr>
        <w:t>год</w:t>
      </w:r>
      <w:r w:rsidR="00DA2819" w:rsidRPr="005E3E37">
        <w:rPr>
          <w:sz w:val="28"/>
          <w:szCs w:val="28"/>
        </w:rPr>
        <w:t>» (далее – План</w:t>
      </w:r>
      <w:proofErr w:type="gramEnd"/>
      <w:r w:rsidR="00DA2819" w:rsidRPr="005E3E37">
        <w:rPr>
          <w:sz w:val="28"/>
          <w:szCs w:val="28"/>
        </w:rPr>
        <w:t xml:space="preserve"> работы).</w:t>
      </w:r>
      <w:r w:rsidR="00CD1D4D" w:rsidRPr="005E3E37">
        <w:rPr>
          <w:sz w:val="28"/>
          <w:szCs w:val="28"/>
        </w:rPr>
        <w:t xml:space="preserve">   </w:t>
      </w:r>
    </w:p>
    <w:p w:rsidR="00825394" w:rsidRPr="005E3E37" w:rsidRDefault="00DA2819" w:rsidP="005E3E37">
      <w:pPr>
        <w:jc w:val="both"/>
        <w:rPr>
          <w:sz w:val="28"/>
          <w:szCs w:val="28"/>
        </w:rPr>
      </w:pPr>
      <w:r w:rsidRPr="005E3E37">
        <w:rPr>
          <w:sz w:val="28"/>
          <w:szCs w:val="28"/>
        </w:rPr>
        <w:t xml:space="preserve">  </w:t>
      </w:r>
      <w:r w:rsidR="0066189C" w:rsidRPr="005E3E37">
        <w:rPr>
          <w:sz w:val="28"/>
          <w:szCs w:val="28"/>
        </w:rPr>
        <w:t xml:space="preserve">       </w:t>
      </w:r>
      <w:r w:rsidR="0080382D">
        <w:rPr>
          <w:sz w:val="28"/>
          <w:szCs w:val="28"/>
        </w:rPr>
        <w:t xml:space="preserve"> </w:t>
      </w:r>
      <w:r w:rsidR="00013A37">
        <w:rPr>
          <w:sz w:val="28"/>
          <w:szCs w:val="28"/>
        </w:rPr>
        <w:t xml:space="preserve"> </w:t>
      </w:r>
      <w:r w:rsidR="0066189C" w:rsidRPr="005E3E37">
        <w:rPr>
          <w:sz w:val="28"/>
          <w:szCs w:val="28"/>
        </w:rPr>
        <w:t>Избирательной комиссией Т</w:t>
      </w:r>
      <w:r w:rsidRPr="005E3E37">
        <w:rPr>
          <w:sz w:val="28"/>
          <w:szCs w:val="28"/>
        </w:rPr>
        <w:t>уапсинская районная в 2015 году охвачены все основные направления деятельности, которые были включены в План</w:t>
      </w:r>
      <w:r w:rsidR="00573339">
        <w:rPr>
          <w:sz w:val="28"/>
          <w:szCs w:val="28"/>
        </w:rPr>
        <w:t xml:space="preserve"> работы</w:t>
      </w:r>
      <w:r w:rsidRPr="005E3E37">
        <w:rPr>
          <w:sz w:val="28"/>
          <w:szCs w:val="28"/>
        </w:rPr>
        <w:t>.</w:t>
      </w:r>
      <w:r w:rsidR="005924DF">
        <w:rPr>
          <w:sz w:val="28"/>
          <w:szCs w:val="28"/>
        </w:rPr>
        <w:t xml:space="preserve"> </w:t>
      </w:r>
      <w:r w:rsidR="007C3019" w:rsidRPr="005E3E37">
        <w:rPr>
          <w:sz w:val="28"/>
          <w:szCs w:val="28"/>
        </w:rPr>
        <w:t>В течени</w:t>
      </w:r>
      <w:proofErr w:type="gramStart"/>
      <w:r w:rsidR="007C3019" w:rsidRPr="005E3E37">
        <w:rPr>
          <w:sz w:val="28"/>
          <w:szCs w:val="28"/>
        </w:rPr>
        <w:t>и</w:t>
      </w:r>
      <w:proofErr w:type="gramEnd"/>
      <w:r w:rsidR="007C3019" w:rsidRPr="005E3E37">
        <w:rPr>
          <w:sz w:val="28"/>
          <w:szCs w:val="28"/>
        </w:rPr>
        <w:t xml:space="preserve"> рассматриваемого периода избирательной комиссией Туапсинская районная </w:t>
      </w:r>
      <w:r w:rsidR="003A034F" w:rsidRPr="005924DF">
        <w:rPr>
          <w:sz w:val="28"/>
          <w:szCs w:val="28"/>
        </w:rPr>
        <w:t>приняты 143 решения</w:t>
      </w:r>
      <w:r w:rsidR="007C3019" w:rsidRPr="005924DF">
        <w:rPr>
          <w:sz w:val="28"/>
          <w:szCs w:val="28"/>
        </w:rPr>
        <w:t>,</w:t>
      </w:r>
      <w:r w:rsidR="007C3019" w:rsidRPr="005E3E37">
        <w:rPr>
          <w:sz w:val="28"/>
          <w:szCs w:val="28"/>
        </w:rPr>
        <w:t xml:space="preserve"> регул</w:t>
      </w:r>
      <w:r w:rsidR="005924DF">
        <w:rPr>
          <w:sz w:val="28"/>
          <w:szCs w:val="28"/>
        </w:rPr>
        <w:t>ирующие</w:t>
      </w:r>
      <w:r w:rsidR="007C3019" w:rsidRPr="005E3E37">
        <w:rPr>
          <w:sz w:val="28"/>
          <w:szCs w:val="28"/>
        </w:rPr>
        <w:t xml:space="preserve"> организационные, финансовые вопросы, вопросы формирования резерва состава участковых комиссий и иные вопросы по</w:t>
      </w:r>
      <w:r w:rsidR="009301C9">
        <w:rPr>
          <w:sz w:val="28"/>
          <w:szCs w:val="28"/>
        </w:rPr>
        <w:t>дготовки избирательных кампаний</w:t>
      </w:r>
      <w:r w:rsidR="007C3019" w:rsidRPr="005E3E37">
        <w:rPr>
          <w:sz w:val="28"/>
          <w:szCs w:val="28"/>
        </w:rPr>
        <w:t>, а также различные направления деятельнос</w:t>
      </w:r>
      <w:r w:rsidR="005924DF">
        <w:rPr>
          <w:sz w:val="28"/>
          <w:szCs w:val="28"/>
        </w:rPr>
        <w:t>ти комиссии</w:t>
      </w:r>
      <w:r w:rsidR="007C3019" w:rsidRPr="005E3E37">
        <w:rPr>
          <w:sz w:val="28"/>
          <w:szCs w:val="28"/>
        </w:rPr>
        <w:t>.</w:t>
      </w:r>
    </w:p>
    <w:p w:rsidR="00D5616D" w:rsidRPr="002A2E46" w:rsidRDefault="002A2E46" w:rsidP="002A2E46">
      <w:pPr>
        <w:pStyle w:val="14-150"/>
        <w:tabs>
          <w:tab w:val="right" w:pos="9355"/>
        </w:tabs>
        <w:spacing w:line="240" w:lineRule="auto"/>
        <w:ind w:firstLine="0"/>
        <w:rPr>
          <w:spacing w:val="0"/>
          <w:szCs w:val="28"/>
        </w:rPr>
      </w:pPr>
      <w:r>
        <w:rPr>
          <w:spacing w:val="0"/>
          <w:szCs w:val="28"/>
        </w:rPr>
        <w:t xml:space="preserve">          </w:t>
      </w:r>
      <w:r w:rsidR="008F26A8">
        <w:rPr>
          <w:spacing w:val="0"/>
          <w:szCs w:val="28"/>
        </w:rPr>
        <w:t xml:space="preserve">Территориальной избирательной комиссией Туапсинская районная в 2015 году </w:t>
      </w:r>
      <w:r w:rsidR="008F26A8" w:rsidRPr="008F26A8">
        <w:rPr>
          <w:spacing w:val="0"/>
          <w:szCs w:val="28"/>
        </w:rPr>
        <w:t>осуществлялся</w:t>
      </w:r>
      <w:r>
        <w:rPr>
          <w:spacing w:val="0"/>
          <w:szCs w:val="28"/>
        </w:rPr>
        <w:t xml:space="preserve"> </w:t>
      </w:r>
      <w:proofErr w:type="gramStart"/>
      <w:r>
        <w:rPr>
          <w:spacing w:val="0"/>
          <w:szCs w:val="28"/>
        </w:rPr>
        <w:t>контроль</w:t>
      </w:r>
      <w:r w:rsidR="00D5616D" w:rsidRPr="005E3E37">
        <w:rPr>
          <w:spacing w:val="0"/>
          <w:szCs w:val="28"/>
        </w:rPr>
        <w:t xml:space="preserve"> за</w:t>
      </w:r>
      <w:proofErr w:type="gramEnd"/>
      <w:r w:rsidR="00D5616D" w:rsidRPr="005E3E37">
        <w:rPr>
          <w:spacing w:val="0"/>
          <w:szCs w:val="28"/>
        </w:rPr>
        <w:t xml:space="preserve"> соблюдением избирательных п</w:t>
      </w:r>
      <w:r>
        <w:rPr>
          <w:spacing w:val="0"/>
          <w:szCs w:val="28"/>
        </w:rPr>
        <w:t xml:space="preserve">рав граждан Российской Федерации </w:t>
      </w:r>
      <w:r w:rsidR="00D5616D" w:rsidRPr="005E3E37">
        <w:rPr>
          <w:spacing w:val="0"/>
          <w:szCs w:val="28"/>
        </w:rPr>
        <w:t xml:space="preserve"> при</w:t>
      </w:r>
      <w:r w:rsidR="008F26A8">
        <w:rPr>
          <w:spacing w:val="0"/>
          <w:szCs w:val="28"/>
        </w:rPr>
        <w:t xml:space="preserve"> подготовке и проведения выборов главы администрации (губернатора) Краснодарского края и досрочных выборов главы </w:t>
      </w:r>
      <w:proofErr w:type="spellStart"/>
      <w:r w:rsidR="008F26A8">
        <w:rPr>
          <w:spacing w:val="0"/>
          <w:szCs w:val="28"/>
        </w:rPr>
        <w:t>Шепсинского</w:t>
      </w:r>
      <w:proofErr w:type="spellEnd"/>
      <w:r w:rsidR="008F26A8">
        <w:rPr>
          <w:spacing w:val="0"/>
          <w:szCs w:val="28"/>
        </w:rPr>
        <w:t xml:space="preserve"> сельского поселения Туапсинского района</w:t>
      </w:r>
      <w:r w:rsidR="00D5616D" w:rsidRPr="005E3E37">
        <w:rPr>
          <w:spacing w:val="0"/>
          <w:szCs w:val="28"/>
        </w:rPr>
        <w:t xml:space="preserve">, </w:t>
      </w:r>
      <w:r>
        <w:rPr>
          <w:spacing w:val="0"/>
          <w:szCs w:val="28"/>
        </w:rPr>
        <w:t xml:space="preserve">было </w:t>
      </w:r>
      <w:r w:rsidRPr="002A2E46">
        <w:rPr>
          <w:spacing w:val="0"/>
          <w:szCs w:val="28"/>
        </w:rPr>
        <w:t>рассмотрено</w:t>
      </w:r>
      <w:r w:rsidR="00D5616D" w:rsidRPr="002A2E46">
        <w:rPr>
          <w:spacing w:val="0"/>
          <w:szCs w:val="28"/>
        </w:rPr>
        <w:t xml:space="preserve"> </w:t>
      </w:r>
      <w:r w:rsidRPr="002A2E46">
        <w:rPr>
          <w:spacing w:val="0"/>
          <w:szCs w:val="28"/>
        </w:rPr>
        <w:t xml:space="preserve">  1 обращение члена УИК  на действие  участковой</w:t>
      </w:r>
      <w:r w:rsidR="00D5616D" w:rsidRPr="002A2E46">
        <w:rPr>
          <w:spacing w:val="0"/>
          <w:szCs w:val="28"/>
        </w:rPr>
        <w:t xml:space="preserve"> и</w:t>
      </w:r>
      <w:r w:rsidRPr="002A2E46">
        <w:rPr>
          <w:spacing w:val="0"/>
          <w:szCs w:val="28"/>
        </w:rPr>
        <w:t>збирательной комиссии</w:t>
      </w:r>
      <w:r w:rsidR="00D5616D" w:rsidRPr="002A2E46">
        <w:rPr>
          <w:spacing w:val="0"/>
          <w:szCs w:val="28"/>
        </w:rPr>
        <w:t>.</w:t>
      </w:r>
    </w:p>
    <w:p w:rsidR="00D5616D" w:rsidRPr="005E3E37" w:rsidRDefault="00654A20" w:rsidP="005E3E3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Была проведена а</w:t>
      </w:r>
      <w:r w:rsidR="00D5616D" w:rsidRPr="005E3E37">
        <w:rPr>
          <w:rFonts w:eastAsia="Calibri"/>
          <w:sz w:val="28"/>
          <w:szCs w:val="28"/>
        </w:rPr>
        <w:t>ктуализация резерва составов участковых комиссий, в порядке, установленном постановлением Центральной избирательной комиссией Российской Федерации от 5 декабря 2012 года № 152/1137-6.</w:t>
      </w:r>
    </w:p>
    <w:p w:rsidR="00D5616D" w:rsidRPr="005E3E37" w:rsidRDefault="00654A20" w:rsidP="005E3E37">
      <w:pPr>
        <w:pStyle w:val="14-150"/>
        <w:tabs>
          <w:tab w:val="right" w:pos="9355"/>
        </w:tabs>
        <w:spacing w:line="240" w:lineRule="auto"/>
        <w:ind w:firstLine="709"/>
        <w:rPr>
          <w:spacing w:val="0"/>
          <w:szCs w:val="28"/>
        </w:rPr>
      </w:pPr>
      <w:r>
        <w:rPr>
          <w:spacing w:val="0"/>
          <w:szCs w:val="28"/>
        </w:rPr>
        <w:t>Осуществлялось в</w:t>
      </w:r>
      <w:r w:rsidR="00D5616D" w:rsidRPr="005E3E37">
        <w:rPr>
          <w:spacing w:val="0"/>
          <w:szCs w:val="28"/>
        </w:rPr>
        <w:t>заимодействие с местными отделениями политических партий по вопросам их участия в и</w:t>
      </w:r>
      <w:r>
        <w:rPr>
          <w:spacing w:val="0"/>
          <w:szCs w:val="28"/>
        </w:rPr>
        <w:t>збирательных кампаниях, оказывалась методическая и консультативная помощь</w:t>
      </w:r>
      <w:r w:rsidR="00D5616D" w:rsidRPr="005E3E37">
        <w:rPr>
          <w:spacing w:val="0"/>
          <w:szCs w:val="28"/>
        </w:rPr>
        <w:t xml:space="preserve"> местным  отделениям политических партий в вопросах практического применения законодательства Российской Федерации, Краснодарского края, постановлений и иных нормативных актов избирательной комиссии Краснодарского края.</w:t>
      </w:r>
    </w:p>
    <w:p w:rsidR="00654A20" w:rsidRPr="005E3E37" w:rsidRDefault="00654A20" w:rsidP="00654A20">
      <w:pPr>
        <w:pStyle w:val="14-150"/>
        <w:tabs>
          <w:tab w:val="right" w:pos="9355"/>
        </w:tabs>
        <w:spacing w:line="240" w:lineRule="auto"/>
        <w:ind w:firstLine="709"/>
        <w:rPr>
          <w:spacing w:val="0"/>
          <w:szCs w:val="28"/>
        </w:rPr>
      </w:pPr>
      <w:proofErr w:type="gramStart"/>
      <w:r>
        <w:rPr>
          <w:spacing w:val="0"/>
          <w:szCs w:val="28"/>
        </w:rPr>
        <w:t>Осуществлялось в</w:t>
      </w:r>
      <w:r w:rsidR="00D5616D" w:rsidRPr="005E3E37">
        <w:rPr>
          <w:spacing w:val="0"/>
          <w:szCs w:val="28"/>
        </w:rPr>
        <w:t>заимодействие с органами местного самоуправления Туапсинского района  по вопросам оказания содействия избирательным комиссиям в реализации их полномочий по подготов</w:t>
      </w:r>
      <w:r>
        <w:rPr>
          <w:spacing w:val="0"/>
          <w:szCs w:val="28"/>
        </w:rPr>
        <w:t>ке и проведению выборов,</w:t>
      </w:r>
      <w:r w:rsidR="00D5616D" w:rsidRPr="005E3E37">
        <w:rPr>
          <w:spacing w:val="0"/>
          <w:szCs w:val="28"/>
        </w:rPr>
        <w:t xml:space="preserve"> с молодежными организациями по вопросам повышения правовой культуры избирателей и содействия молодежным организациям по их участию в мероприятиях, проводимых территориальной избирательной комиссией Туапсинская</w:t>
      </w:r>
      <w:r>
        <w:rPr>
          <w:spacing w:val="0"/>
          <w:szCs w:val="28"/>
        </w:rPr>
        <w:t xml:space="preserve"> районная,</w:t>
      </w:r>
      <w:r w:rsidR="00D5616D" w:rsidRPr="005E3E37">
        <w:rPr>
          <w:spacing w:val="0"/>
          <w:szCs w:val="28"/>
        </w:rPr>
        <w:t xml:space="preserve"> с правоохранительными органами по вопросам обеспечения зак</w:t>
      </w:r>
      <w:r>
        <w:rPr>
          <w:spacing w:val="0"/>
          <w:szCs w:val="28"/>
        </w:rPr>
        <w:t xml:space="preserve">онности и общественного порядка, </w:t>
      </w:r>
      <w:r w:rsidR="00D5616D" w:rsidRPr="005E3E37">
        <w:rPr>
          <w:spacing w:val="0"/>
          <w:szCs w:val="28"/>
        </w:rPr>
        <w:t xml:space="preserve"> с местным</w:t>
      </w:r>
      <w:r>
        <w:rPr>
          <w:spacing w:val="0"/>
          <w:szCs w:val="28"/>
        </w:rPr>
        <w:t>и</w:t>
      </w:r>
      <w:r w:rsidR="00D5616D" w:rsidRPr="005E3E37">
        <w:rPr>
          <w:spacing w:val="0"/>
          <w:szCs w:val="28"/>
        </w:rPr>
        <w:t xml:space="preserve">  организациями</w:t>
      </w:r>
      <w:proofErr w:type="gramEnd"/>
      <w:r w:rsidR="00D5616D" w:rsidRPr="005E3E37">
        <w:rPr>
          <w:spacing w:val="0"/>
          <w:szCs w:val="28"/>
        </w:rPr>
        <w:t xml:space="preserve"> общероссийских общ</w:t>
      </w:r>
      <w:r>
        <w:rPr>
          <w:spacing w:val="0"/>
          <w:szCs w:val="28"/>
        </w:rPr>
        <w:t>ественных организаций инвалидов,</w:t>
      </w:r>
      <w:r w:rsidR="00D5616D" w:rsidRPr="005E3E37">
        <w:rPr>
          <w:spacing w:val="0"/>
          <w:szCs w:val="28"/>
        </w:rPr>
        <w:t xml:space="preserve"> со средствами массовой информации в целях обеспечения открытости и гласности избирательных</w:t>
      </w:r>
      <w:r>
        <w:rPr>
          <w:spacing w:val="0"/>
          <w:szCs w:val="28"/>
        </w:rPr>
        <w:t xml:space="preserve"> процедур в Туапсинском районе </w:t>
      </w:r>
      <w:r w:rsidRPr="005E3E37">
        <w:rPr>
          <w:spacing w:val="0"/>
          <w:szCs w:val="28"/>
        </w:rPr>
        <w:t>в период подготовки и проведения выборов</w:t>
      </w:r>
      <w:r>
        <w:rPr>
          <w:spacing w:val="0"/>
          <w:szCs w:val="28"/>
        </w:rPr>
        <w:t xml:space="preserve"> главы администрации (губернатора) Краснодарского края и досрочным выборам главы </w:t>
      </w:r>
      <w:proofErr w:type="spellStart"/>
      <w:r>
        <w:rPr>
          <w:spacing w:val="0"/>
          <w:szCs w:val="28"/>
        </w:rPr>
        <w:t>Шепсинского</w:t>
      </w:r>
      <w:proofErr w:type="spellEnd"/>
      <w:r>
        <w:rPr>
          <w:spacing w:val="0"/>
          <w:szCs w:val="28"/>
        </w:rPr>
        <w:t xml:space="preserve"> сельского поселения Туапсинского района.</w:t>
      </w:r>
    </w:p>
    <w:p w:rsidR="00D5616D" w:rsidRPr="005B7BF7" w:rsidRDefault="005B7BF7" w:rsidP="005B7BF7">
      <w:pPr>
        <w:pStyle w:val="14-150"/>
        <w:tabs>
          <w:tab w:val="right" w:pos="9355"/>
        </w:tabs>
        <w:spacing w:line="240" w:lineRule="auto"/>
        <w:ind w:firstLine="0"/>
        <w:rPr>
          <w:spacing w:val="0"/>
          <w:szCs w:val="28"/>
        </w:rPr>
      </w:pPr>
      <w:r>
        <w:rPr>
          <w:spacing w:val="0"/>
          <w:szCs w:val="28"/>
        </w:rPr>
        <w:t xml:space="preserve">        Осуществлялась р</w:t>
      </w:r>
      <w:r w:rsidR="00D5616D" w:rsidRPr="005E3E37">
        <w:rPr>
          <w:spacing w:val="0"/>
          <w:szCs w:val="28"/>
        </w:rPr>
        <w:t>еализация Мол</w:t>
      </w:r>
      <w:r>
        <w:rPr>
          <w:spacing w:val="0"/>
          <w:szCs w:val="28"/>
        </w:rPr>
        <w:t>одежной электоральной концепции, р</w:t>
      </w:r>
      <w:r w:rsidR="00D5616D" w:rsidRPr="005E3E37">
        <w:rPr>
          <w:szCs w:val="28"/>
        </w:rPr>
        <w:t>еализация Концепции обучения кадров избирательных комиссий и других участников избирательного (</w:t>
      </w:r>
      <w:proofErr w:type="spellStart"/>
      <w:r w:rsidR="00D5616D" w:rsidRPr="005E3E37">
        <w:rPr>
          <w:szCs w:val="28"/>
        </w:rPr>
        <w:t>референдумного</w:t>
      </w:r>
      <w:proofErr w:type="spellEnd"/>
      <w:r w:rsidR="00D5616D" w:rsidRPr="005E3E37">
        <w:rPr>
          <w:szCs w:val="28"/>
        </w:rPr>
        <w:t xml:space="preserve">) процесса в Российской Федерации в 2013–2015 годах. </w:t>
      </w:r>
    </w:p>
    <w:p w:rsidR="00D5616D" w:rsidRPr="005E3E37" w:rsidRDefault="009301C9" w:rsidP="005E3E37">
      <w:pPr>
        <w:pStyle w:val="14-150"/>
        <w:tabs>
          <w:tab w:val="right" w:pos="9355"/>
        </w:tabs>
        <w:spacing w:line="240" w:lineRule="auto"/>
        <w:ind w:firstLine="709"/>
        <w:rPr>
          <w:spacing w:val="0"/>
          <w:szCs w:val="28"/>
        </w:rPr>
      </w:pPr>
      <w:r>
        <w:rPr>
          <w:spacing w:val="0"/>
          <w:szCs w:val="28"/>
        </w:rPr>
        <w:t xml:space="preserve">Территориальной избирательной комиссией </w:t>
      </w:r>
      <w:proofErr w:type="gramStart"/>
      <w:r>
        <w:rPr>
          <w:spacing w:val="0"/>
          <w:szCs w:val="28"/>
        </w:rPr>
        <w:t>Туапсинская</w:t>
      </w:r>
      <w:proofErr w:type="gramEnd"/>
      <w:r>
        <w:rPr>
          <w:spacing w:val="0"/>
          <w:szCs w:val="28"/>
        </w:rPr>
        <w:t xml:space="preserve"> районная систематически (1 раз в месяц) проводились обучения</w:t>
      </w:r>
      <w:r w:rsidR="00D5616D" w:rsidRPr="005E3E37">
        <w:rPr>
          <w:spacing w:val="0"/>
          <w:szCs w:val="28"/>
        </w:rPr>
        <w:t xml:space="preserve"> членов участковых избирательных комиссий с правом решающего голоса, резерва составов участковых комиссий, иных участников избирательного процесса.</w:t>
      </w:r>
    </w:p>
    <w:p w:rsidR="005B7BF7" w:rsidRDefault="005B7BF7" w:rsidP="005E3E37">
      <w:pPr>
        <w:pStyle w:val="14-150"/>
        <w:tabs>
          <w:tab w:val="right" w:pos="9355"/>
        </w:tabs>
        <w:spacing w:line="240" w:lineRule="auto"/>
        <w:ind w:firstLine="567"/>
        <w:rPr>
          <w:b/>
          <w:spacing w:val="0"/>
          <w:szCs w:val="28"/>
        </w:rPr>
      </w:pPr>
    </w:p>
    <w:p w:rsidR="00D5616D" w:rsidRPr="00195C41" w:rsidRDefault="00D5616D" w:rsidP="005B7BF7">
      <w:pPr>
        <w:pStyle w:val="14-150"/>
        <w:tabs>
          <w:tab w:val="right" w:pos="9355"/>
        </w:tabs>
        <w:spacing w:line="240" w:lineRule="auto"/>
        <w:ind w:firstLine="567"/>
        <w:jc w:val="center"/>
        <w:rPr>
          <w:b/>
          <w:spacing w:val="0"/>
          <w:szCs w:val="28"/>
        </w:rPr>
      </w:pPr>
      <w:r w:rsidRPr="00195C41">
        <w:rPr>
          <w:b/>
          <w:spacing w:val="0"/>
          <w:szCs w:val="28"/>
        </w:rPr>
        <w:t xml:space="preserve">Обеспечение эксплуатации и использования ГАС «Выборы» при подготовке и проведении выборов и референдумов. Реализация Концепции развития Государственной автоматизированной системы Российской </w:t>
      </w:r>
      <w:r w:rsidR="005B7BF7">
        <w:rPr>
          <w:b/>
          <w:spacing w:val="0"/>
          <w:szCs w:val="28"/>
        </w:rPr>
        <w:t>Федерации «Выборы» до 2016 года</w:t>
      </w:r>
    </w:p>
    <w:p w:rsidR="005B7BF7" w:rsidRDefault="005B7BF7" w:rsidP="005E3E37">
      <w:pPr>
        <w:pStyle w:val="a6"/>
        <w:tabs>
          <w:tab w:val="right" w:pos="9355"/>
        </w:tabs>
        <w:ind w:right="-2" w:firstLine="709"/>
        <w:jc w:val="both"/>
        <w:rPr>
          <w:sz w:val="28"/>
          <w:szCs w:val="28"/>
        </w:rPr>
      </w:pPr>
    </w:p>
    <w:p w:rsidR="00D5616D" w:rsidRPr="005E3E37" w:rsidRDefault="009301C9" w:rsidP="005E3E37">
      <w:pPr>
        <w:pStyle w:val="a6"/>
        <w:tabs>
          <w:tab w:val="right" w:pos="9355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обеспечено в</w:t>
      </w:r>
      <w:r w:rsidR="00D5616D" w:rsidRPr="005E3E37">
        <w:rPr>
          <w:sz w:val="28"/>
          <w:szCs w:val="28"/>
        </w:rPr>
        <w:t xml:space="preserve">заимодействие с УФМС России по Туапсинскому району, управлением </w:t>
      </w:r>
      <w:proofErr w:type="spellStart"/>
      <w:r w:rsidR="00D5616D" w:rsidRPr="005E3E37">
        <w:rPr>
          <w:sz w:val="28"/>
          <w:szCs w:val="28"/>
        </w:rPr>
        <w:t>ЗАГС</w:t>
      </w:r>
      <w:r w:rsidR="005B7BF7">
        <w:rPr>
          <w:sz w:val="28"/>
          <w:szCs w:val="28"/>
        </w:rPr>
        <w:t>а</w:t>
      </w:r>
      <w:proofErr w:type="spellEnd"/>
      <w:r w:rsidR="00D5616D" w:rsidRPr="005E3E37">
        <w:rPr>
          <w:sz w:val="28"/>
          <w:szCs w:val="28"/>
        </w:rPr>
        <w:t xml:space="preserve"> Туапсинского района при передаче информации для формирования и актуализации Регистра избирателей, участников референдума.</w:t>
      </w:r>
    </w:p>
    <w:p w:rsidR="005B7BF7" w:rsidRPr="00C859C7" w:rsidRDefault="009301C9" w:rsidP="00C859C7">
      <w:pPr>
        <w:pStyle w:val="a6"/>
        <w:tabs>
          <w:tab w:val="right" w:pos="9355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Оказывалась м</w:t>
      </w:r>
      <w:r w:rsidR="00D5616D" w:rsidRPr="005E3E37">
        <w:rPr>
          <w:sz w:val="28"/>
          <w:szCs w:val="28"/>
        </w:rPr>
        <w:t xml:space="preserve">етодическая помощь участковым  избирательным комиссиям </w:t>
      </w:r>
      <w:proofErr w:type="gramStart"/>
      <w:r w:rsidR="00D5616D" w:rsidRPr="005E3E37">
        <w:rPr>
          <w:sz w:val="28"/>
          <w:szCs w:val="28"/>
        </w:rPr>
        <w:t>при реализации мероприятий по использованию при голосовании на выборах в единый день</w:t>
      </w:r>
      <w:proofErr w:type="gramEnd"/>
      <w:r w:rsidR="00D5616D" w:rsidRPr="005E3E37">
        <w:rPr>
          <w:sz w:val="28"/>
          <w:szCs w:val="28"/>
        </w:rPr>
        <w:t xml:space="preserve"> голосования 13 сентября 2015 года технических средств подсчета голосов – комплексов обработки избирательных бюллетеней.</w:t>
      </w:r>
    </w:p>
    <w:p w:rsidR="005B7BF7" w:rsidRDefault="005B7BF7" w:rsidP="005E3E37">
      <w:pPr>
        <w:pStyle w:val="14-150"/>
        <w:tabs>
          <w:tab w:val="right" w:pos="9355"/>
        </w:tabs>
        <w:spacing w:line="240" w:lineRule="auto"/>
        <w:ind w:firstLine="709"/>
        <w:rPr>
          <w:b/>
          <w:spacing w:val="0"/>
          <w:szCs w:val="28"/>
        </w:rPr>
      </w:pPr>
    </w:p>
    <w:p w:rsidR="00D5616D" w:rsidRDefault="00DB63F7" w:rsidP="005B7BF7">
      <w:pPr>
        <w:pStyle w:val="14-150"/>
        <w:tabs>
          <w:tab w:val="right" w:pos="9355"/>
        </w:tabs>
        <w:spacing w:line="240" w:lineRule="auto"/>
        <w:ind w:firstLine="709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Реализация Плана</w:t>
      </w:r>
      <w:r w:rsidRPr="00DB63F7">
        <w:rPr>
          <w:b/>
          <w:spacing w:val="0"/>
          <w:szCs w:val="28"/>
        </w:rPr>
        <w:t xml:space="preserve"> основных мероприятий территориальной </w:t>
      </w:r>
      <w:r w:rsidRPr="00DB63F7">
        <w:rPr>
          <w:b/>
          <w:spacing w:val="0"/>
          <w:szCs w:val="28"/>
        </w:rPr>
        <w:lastRenderedPageBreak/>
        <w:t>избирательной          комиссии Туапсинская районная по повышению правовой культуры  избирателей (участников референдума) и других участников                   избирательного процесса, обучению кадров                                                участковых избирательных комиссий на 2015</w:t>
      </w:r>
    </w:p>
    <w:p w:rsidR="005B7BF7" w:rsidRDefault="005B7BF7" w:rsidP="00195C41">
      <w:pPr>
        <w:pStyle w:val="14-150"/>
        <w:tabs>
          <w:tab w:val="right" w:pos="9355"/>
        </w:tabs>
        <w:spacing w:line="240" w:lineRule="auto"/>
        <w:ind w:firstLine="709"/>
        <w:rPr>
          <w:spacing w:val="0"/>
          <w:szCs w:val="28"/>
        </w:rPr>
      </w:pPr>
    </w:p>
    <w:p w:rsidR="00195C41" w:rsidRDefault="00195C41" w:rsidP="00195C41">
      <w:pPr>
        <w:pStyle w:val="14-150"/>
        <w:tabs>
          <w:tab w:val="right" w:pos="9355"/>
        </w:tabs>
        <w:spacing w:line="240" w:lineRule="auto"/>
        <w:ind w:firstLine="709"/>
        <w:rPr>
          <w:spacing w:val="0"/>
          <w:szCs w:val="28"/>
        </w:rPr>
      </w:pPr>
      <w:proofErr w:type="gramStart"/>
      <w:r w:rsidRPr="00DB63F7">
        <w:rPr>
          <w:spacing w:val="0"/>
          <w:szCs w:val="28"/>
        </w:rPr>
        <w:t>В соответствии с</w:t>
      </w:r>
      <w:r w:rsidRPr="00DB63F7">
        <w:rPr>
          <w:color w:val="C00000"/>
          <w:spacing w:val="0"/>
          <w:szCs w:val="28"/>
        </w:rPr>
        <w:t xml:space="preserve"> </w:t>
      </w:r>
      <w:r w:rsidR="00DB63F7" w:rsidRPr="00DB63F7">
        <w:rPr>
          <w:szCs w:val="28"/>
        </w:rPr>
        <w:t>Планом основных мероприятий территориальной избирательной</w:t>
      </w:r>
      <w:r w:rsidR="0009566F">
        <w:rPr>
          <w:szCs w:val="28"/>
        </w:rPr>
        <w:t xml:space="preserve"> </w:t>
      </w:r>
      <w:r w:rsidR="00DB63F7" w:rsidRPr="00DB63F7">
        <w:rPr>
          <w:szCs w:val="28"/>
        </w:rPr>
        <w:t xml:space="preserve">  комиссии Туапсинская районная по повышению правовой культуры  избирателей (участников референдума) и других участников                   </w:t>
      </w:r>
      <w:r w:rsidR="0009566F">
        <w:rPr>
          <w:szCs w:val="28"/>
        </w:rPr>
        <w:t xml:space="preserve">избирательного </w:t>
      </w:r>
      <w:r w:rsidR="00DB63F7" w:rsidRPr="00DB63F7">
        <w:rPr>
          <w:szCs w:val="28"/>
        </w:rPr>
        <w:t xml:space="preserve">процесса, обучению кадров                                                участковых избирательных комиссий на 2015 </w:t>
      </w:r>
      <w:r w:rsidRPr="00DB63F7">
        <w:rPr>
          <w:spacing w:val="0"/>
          <w:szCs w:val="28"/>
        </w:rPr>
        <w:t xml:space="preserve"> (</w:t>
      </w:r>
      <w:r w:rsidR="002F5367">
        <w:rPr>
          <w:spacing w:val="0"/>
          <w:szCs w:val="28"/>
        </w:rPr>
        <w:t>решение ТИК</w:t>
      </w:r>
      <w:r w:rsidR="00EF232A">
        <w:rPr>
          <w:spacing w:val="0"/>
          <w:szCs w:val="28"/>
        </w:rPr>
        <w:t xml:space="preserve"> Туапсинская районная </w:t>
      </w:r>
      <w:r w:rsidR="002F5367">
        <w:rPr>
          <w:spacing w:val="0"/>
          <w:szCs w:val="28"/>
        </w:rPr>
        <w:t xml:space="preserve"> от 29 января 2015 года № 102/1286</w:t>
      </w:r>
      <w:r>
        <w:rPr>
          <w:spacing w:val="0"/>
          <w:szCs w:val="28"/>
        </w:rPr>
        <w:t xml:space="preserve">) </w:t>
      </w:r>
      <w:r w:rsidR="00EF232A">
        <w:rPr>
          <w:spacing w:val="0"/>
          <w:szCs w:val="28"/>
        </w:rPr>
        <w:t xml:space="preserve">комиссией </w:t>
      </w:r>
      <w:r w:rsidRPr="00195C41">
        <w:rPr>
          <w:spacing w:val="0"/>
          <w:szCs w:val="28"/>
        </w:rPr>
        <w:t xml:space="preserve"> были проведены меропр</w:t>
      </w:r>
      <w:r>
        <w:rPr>
          <w:spacing w:val="0"/>
          <w:szCs w:val="28"/>
        </w:rPr>
        <w:t>иятия</w:t>
      </w:r>
      <w:r w:rsidRPr="00195C41">
        <w:rPr>
          <w:spacing w:val="0"/>
          <w:szCs w:val="28"/>
        </w:rPr>
        <w:t>, напр</w:t>
      </w:r>
      <w:r>
        <w:rPr>
          <w:spacing w:val="0"/>
          <w:szCs w:val="28"/>
        </w:rPr>
        <w:t>авленные на повышение правовой культуры избирателей</w:t>
      </w:r>
      <w:r w:rsidR="0009566F">
        <w:rPr>
          <w:spacing w:val="0"/>
          <w:szCs w:val="28"/>
        </w:rPr>
        <w:t xml:space="preserve"> </w:t>
      </w:r>
      <w:r w:rsidR="00EF232A">
        <w:rPr>
          <w:spacing w:val="0"/>
          <w:szCs w:val="28"/>
        </w:rPr>
        <w:t xml:space="preserve"> и других участников избирательного п</w:t>
      </w:r>
      <w:r w:rsidR="00E9258A">
        <w:rPr>
          <w:spacing w:val="0"/>
          <w:szCs w:val="28"/>
        </w:rPr>
        <w:t>р</w:t>
      </w:r>
      <w:r w:rsidR="00EF232A">
        <w:rPr>
          <w:spacing w:val="0"/>
          <w:szCs w:val="28"/>
        </w:rPr>
        <w:t>оцесса</w:t>
      </w:r>
      <w:r>
        <w:rPr>
          <w:spacing w:val="0"/>
          <w:szCs w:val="28"/>
        </w:rPr>
        <w:t>.</w:t>
      </w:r>
      <w:proofErr w:type="gramEnd"/>
      <w:r>
        <w:rPr>
          <w:spacing w:val="0"/>
          <w:szCs w:val="28"/>
        </w:rPr>
        <w:t xml:space="preserve"> </w:t>
      </w:r>
      <w:r w:rsidR="004D4F94">
        <w:rPr>
          <w:spacing w:val="0"/>
          <w:szCs w:val="28"/>
        </w:rPr>
        <w:t>В течени</w:t>
      </w:r>
      <w:proofErr w:type="gramStart"/>
      <w:r w:rsidR="004D4F94">
        <w:rPr>
          <w:spacing w:val="0"/>
          <w:szCs w:val="28"/>
        </w:rPr>
        <w:t>и</w:t>
      </w:r>
      <w:proofErr w:type="gramEnd"/>
      <w:r w:rsidR="00044D41">
        <w:rPr>
          <w:spacing w:val="0"/>
          <w:szCs w:val="28"/>
        </w:rPr>
        <w:t xml:space="preserve"> отчетного периода  комиссия</w:t>
      </w:r>
      <w:r>
        <w:rPr>
          <w:spacing w:val="0"/>
          <w:szCs w:val="28"/>
        </w:rPr>
        <w:t xml:space="preserve"> взаимодействовала с избирательной комиссией Краснодарского края, с органами местного самоуправления, </w:t>
      </w:r>
      <w:r w:rsidR="00044D41">
        <w:rPr>
          <w:spacing w:val="0"/>
          <w:szCs w:val="28"/>
        </w:rPr>
        <w:t xml:space="preserve">с высшими и </w:t>
      </w:r>
      <w:r w:rsidR="00EF232A">
        <w:rPr>
          <w:spacing w:val="0"/>
          <w:szCs w:val="28"/>
        </w:rPr>
        <w:t xml:space="preserve"> </w:t>
      </w:r>
      <w:r>
        <w:rPr>
          <w:spacing w:val="0"/>
          <w:szCs w:val="28"/>
        </w:rPr>
        <w:t>средними учебн</w:t>
      </w:r>
      <w:r w:rsidR="00EF232A">
        <w:rPr>
          <w:spacing w:val="0"/>
          <w:szCs w:val="28"/>
        </w:rPr>
        <w:t>ыми заведениями города Туапсе</w:t>
      </w:r>
      <w:r>
        <w:rPr>
          <w:spacing w:val="0"/>
          <w:szCs w:val="28"/>
        </w:rPr>
        <w:t>, с управлением по делам моло</w:t>
      </w:r>
      <w:r w:rsidR="004D4F94">
        <w:rPr>
          <w:spacing w:val="0"/>
          <w:szCs w:val="28"/>
        </w:rPr>
        <w:t>дежи и управл</w:t>
      </w:r>
      <w:r>
        <w:rPr>
          <w:spacing w:val="0"/>
          <w:szCs w:val="28"/>
        </w:rPr>
        <w:t>ением образования админ</w:t>
      </w:r>
      <w:r w:rsidR="004D4F94">
        <w:rPr>
          <w:spacing w:val="0"/>
          <w:szCs w:val="28"/>
        </w:rPr>
        <w:t>истрации МО Т</w:t>
      </w:r>
      <w:r>
        <w:rPr>
          <w:spacing w:val="0"/>
          <w:szCs w:val="28"/>
        </w:rPr>
        <w:t>у</w:t>
      </w:r>
      <w:r w:rsidR="004D4F94">
        <w:rPr>
          <w:spacing w:val="0"/>
          <w:szCs w:val="28"/>
        </w:rPr>
        <w:t>а</w:t>
      </w:r>
      <w:r>
        <w:rPr>
          <w:spacing w:val="0"/>
          <w:szCs w:val="28"/>
        </w:rPr>
        <w:t>п</w:t>
      </w:r>
      <w:r w:rsidR="004D4F94">
        <w:rPr>
          <w:spacing w:val="0"/>
          <w:szCs w:val="28"/>
        </w:rPr>
        <w:t>синский район,</w:t>
      </w:r>
      <w:r w:rsidR="00044D41">
        <w:rPr>
          <w:spacing w:val="0"/>
          <w:szCs w:val="28"/>
        </w:rPr>
        <w:t xml:space="preserve"> </w:t>
      </w:r>
      <w:r w:rsidR="004D4F94">
        <w:rPr>
          <w:spacing w:val="0"/>
          <w:szCs w:val="28"/>
        </w:rPr>
        <w:t xml:space="preserve"> </w:t>
      </w:r>
      <w:r w:rsidR="00044D41" w:rsidRPr="00044D41">
        <w:rPr>
          <w:spacing w:val="0"/>
          <w:szCs w:val="28"/>
        </w:rPr>
        <w:t xml:space="preserve">а также </w:t>
      </w:r>
      <w:r w:rsidR="00044D41">
        <w:rPr>
          <w:spacing w:val="0"/>
          <w:szCs w:val="28"/>
        </w:rPr>
        <w:t xml:space="preserve">с </w:t>
      </w:r>
      <w:r>
        <w:rPr>
          <w:spacing w:val="0"/>
          <w:szCs w:val="28"/>
        </w:rPr>
        <w:t>ре</w:t>
      </w:r>
      <w:r w:rsidR="004D4F94">
        <w:rPr>
          <w:spacing w:val="0"/>
          <w:szCs w:val="28"/>
        </w:rPr>
        <w:t>г</w:t>
      </w:r>
      <w:r>
        <w:rPr>
          <w:spacing w:val="0"/>
          <w:szCs w:val="28"/>
        </w:rPr>
        <w:t>ионал</w:t>
      </w:r>
      <w:r w:rsidR="004D4F94">
        <w:rPr>
          <w:spacing w:val="0"/>
          <w:szCs w:val="28"/>
        </w:rPr>
        <w:t>ьными отделениями пол</w:t>
      </w:r>
      <w:r>
        <w:rPr>
          <w:spacing w:val="0"/>
          <w:szCs w:val="28"/>
        </w:rPr>
        <w:t>итич</w:t>
      </w:r>
      <w:r w:rsidR="004D4F94">
        <w:rPr>
          <w:spacing w:val="0"/>
          <w:szCs w:val="28"/>
        </w:rPr>
        <w:t>еских партий и общественных объ</w:t>
      </w:r>
      <w:r>
        <w:rPr>
          <w:spacing w:val="0"/>
          <w:szCs w:val="28"/>
        </w:rPr>
        <w:t>единений.</w:t>
      </w:r>
    </w:p>
    <w:p w:rsidR="005830B5" w:rsidRDefault="00044D41" w:rsidP="003A18A9">
      <w:pPr>
        <w:pStyle w:val="14-150"/>
        <w:tabs>
          <w:tab w:val="right" w:pos="9355"/>
        </w:tabs>
        <w:spacing w:line="240" w:lineRule="auto"/>
        <w:ind w:firstLine="709"/>
        <w:rPr>
          <w:spacing w:val="0"/>
          <w:szCs w:val="28"/>
        </w:rPr>
      </w:pPr>
      <w:proofErr w:type="gramStart"/>
      <w:r>
        <w:rPr>
          <w:spacing w:val="0"/>
          <w:szCs w:val="28"/>
        </w:rPr>
        <w:t>В 2015 году</w:t>
      </w:r>
      <w:r w:rsidR="000B03AF">
        <w:rPr>
          <w:spacing w:val="0"/>
          <w:szCs w:val="28"/>
        </w:rPr>
        <w:t xml:space="preserve"> территориальной избирательной комиссией Туапсинская районная было </w:t>
      </w:r>
      <w:r w:rsidR="000B03AF" w:rsidRPr="003A18A9">
        <w:rPr>
          <w:spacing w:val="0"/>
          <w:szCs w:val="28"/>
        </w:rPr>
        <w:t>расс</w:t>
      </w:r>
      <w:r w:rsidRPr="003A18A9">
        <w:rPr>
          <w:spacing w:val="0"/>
          <w:szCs w:val="28"/>
        </w:rPr>
        <w:t>мотрено</w:t>
      </w:r>
      <w:r w:rsidRPr="00044D41">
        <w:rPr>
          <w:color w:val="FF0000"/>
          <w:spacing w:val="0"/>
          <w:szCs w:val="28"/>
        </w:rPr>
        <w:t xml:space="preserve"> 6 </w:t>
      </w:r>
      <w:r w:rsidR="007E050E">
        <w:rPr>
          <w:spacing w:val="0"/>
          <w:szCs w:val="28"/>
        </w:rPr>
        <w:t>вопросов,</w:t>
      </w:r>
      <w:r w:rsidR="000B03AF">
        <w:rPr>
          <w:spacing w:val="0"/>
          <w:szCs w:val="28"/>
        </w:rPr>
        <w:t xml:space="preserve"> касающихся повышения уровня правовой культуры избирателей</w:t>
      </w:r>
      <w:r>
        <w:rPr>
          <w:spacing w:val="0"/>
          <w:szCs w:val="28"/>
        </w:rPr>
        <w:t xml:space="preserve"> Туапсинского района</w:t>
      </w:r>
      <w:r w:rsidR="003A18A9">
        <w:rPr>
          <w:spacing w:val="0"/>
          <w:szCs w:val="28"/>
        </w:rPr>
        <w:t>,</w:t>
      </w:r>
      <w:r w:rsidR="006057BC">
        <w:rPr>
          <w:spacing w:val="0"/>
          <w:szCs w:val="28"/>
        </w:rPr>
        <w:t xml:space="preserve"> проведено 10  обучающих семинаров – совещаний с членами </w:t>
      </w:r>
      <w:r w:rsidR="00A7252B">
        <w:rPr>
          <w:spacing w:val="0"/>
          <w:szCs w:val="28"/>
        </w:rPr>
        <w:t xml:space="preserve">и резервом состава участковых избирательных комиссий, и др. участниками избирательного процесса, в том числе с представителями местных отделений политических партий и  СМИ (6 </w:t>
      </w:r>
      <w:r w:rsidR="003A18A9">
        <w:rPr>
          <w:spacing w:val="0"/>
          <w:szCs w:val="28"/>
        </w:rPr>
        <w:t>-</w:t>
      </w:r>
      <w:r w:rsidR="00A7252B">
        <w:rPr>
          <w:spacing w:val="0"/>
          <w:szCs w:val="28"/>
        </w:rPr>
        <w:t xml:space="preserve"> в режиме видеоконференции)</w:t>
      </w:r>
      <w:r w:rsidR="006B5DEE">
        <w:rPr>
          <w:spacing w:val="0"/>
          <w:szCs w:val="28"/>
        </w:rPr>
        <w:t xml:space="preserve"> в которых приняло участие более 300 человек</w:t>
      </w:r>
      <w:r w:rsidR="006057BC">
        <w:rPr>
          <w:spacing w:val="0"/>
          <w:szCs w:val="28"/>
        </w:rPr>
        <w:t xml:space="preserve">. </w:t>
      </w:r>
      <w:proofErr w:type="gramEnd"/>
    </w:p>
    <w:p w:rsidR="003A18A9" w:rsidRDefault="005830B5" w:rsidP="00AA5B68">
      <w:pPr>
        <w:pStyle w:val="14-150"/>
        <w:tabs>
          <w:tab w:val="right" w:pos="9355"/>
        </w:tabs>
        <w:spacing w:line="240" w:lineRule="auto"/>
        <w:ind w:firstLine="709"/>
        <w:rPr>
          <w:spacing w:val="0"/>
          <w:szCs w:val="28"/>
        </w:rPr>
      </w:pPr>
      <w:proofErr w:type="gramStart"/>
      <w:r>
        <w:rPr>
          <w:spacing w:val="0"/>
          <w:szCs w:val="28"/>
        </w:rPr>
        <w:t xml:space="preserve">Территориальной избирательной комиссией Туапсинская районная в 2015 году проведено </w:t>
      </w:r>
      <w:r w:rsidR="006057BC">
        <w:rPr>
          <w:spacing w:val="0"/>
          <w:szCs w:val="28"/>
        </w:rPr>
        <w:t>3</w:t>
      </w:r>
      <w:r>
        <w:rPr>
          <w:spacing w:val="0"/>
          <w:szCs w:val="28"/>
        </w:rPr>
        <w:t xml:space="preserve"> семинара-</w:t>
      </w:r>
      <w:r w:rsidR="006057BC">
        <w:rPr>
          <w:spacing w:val="0"/>
          <w:szCs w:val="28"/>
        </w:rPr>
        <w:t>совещания</w:t>
      </w:r>
      <w:r>
        <w:rPr>
          <w:spacing w:val="0"/>
          <w:szCs w:val="28"/>
        </w:rPr>
        <w:t xml:space="preserve"> непосредственно</w:t>
      </w:r>
      <w:r w:rsidR="006057BC">
        <w:rPr>
          <w:spacing w:val="0"/>
          <w:szCs w:val="28"/>
        </w:rPr>
        <w:t xml:space="preserve"> в городских и сельских поселениях Туапсинского район</w:t>
      </w:r>
      <w:r>
        <w:rPr>
          <w:spacing w:val="0"/>
          <w:szCs w:val="28"/>
        </w:rPr>
        <w:t>а</w:t>
      </w:r>
      <w:r w:rsidR="003A732C">
        <w:rPr>
          <w:spacing w:val="0"/>
          <w:szCs w:val="28"/>
        </w:rPr>
        <w:t xml:space="preserve"> по вопросам повышения правовой культуры избирателей</w:t>
      </w:r>
      <w:r>
        <w:rPr>
          <w:spacing w:val="0"/>
          <w:szCs w:val="28"/>
        </w:rPr>
        <w:t xml:space="preserve"> (</w:t>
      </w:r>
      <w:proofErr w:type="spellStart"/>
      <w:r>
        <w:rPr>
          <w:spacing w:val="0"/>
          <w:szCs w:val="28"/>
        </w:rPr>
        <w:t>Джубгское</w:t>
      </w:r>
      <w:proofErr w:type="spellEnd"/>
      <w:r>
        <w:rPr>
          <w:spacing w:val="0"/>
          <w:szCs w:val="28"/>
        </w:rPr>
        <w:t xml:space="preserve"> городское (июнь)</w:t>
      </w:r>
      <w:r w:rsidR="006057BC">
        <w:rPr>
          <w:spacing w:val="0"/>
          <w:szCs w:val="28"/>
        </w:rPr>
        <w:t xml:space="preserve">, </w:t>
      </w:r>
      <w:proofErr w:type="spellStart"/>
      <w:r w:rsidR="006057BC">
        <w:rPr>
          <w:spacing w:val="0"/>
          <w:szCs w:val="28"/>
        </w:rPr>
        <w:t>Небугское</w:t>
      </w:r>
      <w:proofErr w:type="spellEnd"/>
      <w:r w:rsidR="006057BC">
        <w:rPr>
          <w:spacing w:val="0"/>
          <w:szCs w:val="28"/>
        </w:rPr>
        <w:t xml:space="preserve"> и </w:t>
      </w:r>
      <w:proofErr w:type="spellStart"/>
      <w:r w:rsidR="006057BC">
        <w:rPr>
          <w:spacing w:val="0"/>
          <w:szCs w:val="28"/>
        </w:rPr>
        <w:t>Вельяминовское</w:t>
      </w:r>
      <w:proofErr w:type="spellEnd"/>
      <w:r>
        <w:rPr>
          <w:spacing w:val="0"/>
          <w:szCs w:val="28"/>
        </w:rPr>
        <w:t xml:space="preserve"> </w:t>
      </w:r>
      <w:r w:rsidR="006057BC">
        <w:rPr>
          <w:spacing w:val="0"/>
          <w:szCs w:val="28"/>
        </w:rPr>
        <w:t>сельские поселения</w:t>
      </w:r>
      <w:r>
        <w:rPr>
          <w:spacing w:val="0"/>
          <w:szCs w:val="28"/>
        </w:rPr>
        <w:t xml:space="preserve"> (июль)</w:t>
      </w:r>
      <w:r w:rsidR="006057BC">
        <w:rPr>
          <w:spacing w:val="0"/>
          <w:szCs w:val="28"/>
        </w:rPr>
        <w:t xml:space="preserve">. </w:t>
      </w:r>
      <w:proofErr w:type="gramEnd"/>
    </w:p>
    <w:p w:rsidR="00AA5B68" w:rsidRDefault="00EB0779" w:rsidP="00AA5B68">
      <w:pPr>
        <w:pStyle w:val="14-150"/>
        <w:tabs>
          <w:tab w:val="right" w:pos="9355"/>
        </w:tabs>
        <w:spacing w:line="240" w:lineRule="auto"/>
        <w:ind w:firstLine="709"/>
        <w:rPr>
          <w:b/>
          <w:spacing w:val="0"/>
          <w:szCs w:val="28"/>
        </w:rPr>
      </w:pPr>
      <w:r>
        <w:rPr>
          <w:spacing w:val="0"/>
          <w:szCs w:val="28"/>
        </w:rPr>
        <w:t>С целью оказания методической помощи председателям и секретарям участковых избирательных комиссий</w:t>
      </w:r>
      <w:r w:rsidR="005023ED">
        <w:rPr>
          <w:spacing w:val="0"/>
          <w:szCs w:val="28"/>
        </w:rPr>
        <w:t xml:space="preserve">, </w:t>
      </w:r>
      <w:r>
        <w:rPr>
          <w:spacing w:val="0"/>
          <w:szCs w:val="28"/>
        </w:rPr>
        <w:t xml:space="preserve"> с</w:t>
      </w:r>
      <w:r w:rsidR="006057BC">
        <w:rPr>
          <w:spacing w:val="0"/>
          <w:szCs w:val="28"/>
        </w:rPr>
        <w:t xml:space="preserve">екретарь ТИК </w:t>
      </w:r>
      <w:r w:rsidR="005830B5">
        <w:rPr>
          <w:spacing w:val="0"/>
          <w:szCs w:val="28"/>
        </w:rPr>
        <w:t xml:space="preserve">Туапсинская районная провела </w:t>
      </w:r>
      <w:r w:rsidR="006057BC">
        <w:rPr>
          <w:spacing w:val="0"/>
          <w:szCs w:val="28"/>
        </w:rPr>
        <w:t xml:space="preserve"> </w:t>
      </w:r>
      <w:r w:rsidR="005830B5">
        <w:rPr>
          <w:spacing w:val="0"/>
          <w:szCs w:val="28"/>
        </w:rPr>
        <w:t xml:space="preserve">учебу  </w:t>
      </w:r>
      <w:r w:rsidR="00D90029">
        <w:rPr>
          <w:spacing w:val="0"/>
          <w:szCs w:val="28"/>
        </w:rPr>
        <w:t>по вопросам организации и проведении выборов главы администрации</w:t>
      </w:r>
      <w:r>
        <w:rPr>
          <w:spacing w:val="0"/>
          <w:szCs w:val="28"/>
        </w:rPr>
        <w:t xml:space="preserve"> </w:t>
      </w:r>
      <w:r w:rsidR="00D90029">
        <w:rPr>
          <w:spacing w:val="0"/>
          <w:szCs w:val="28"/>
        </w:rPr>
        <w:t xml:space="preserve">(губернатора) Краснодарского края и досрочным выборам главы администрации </w:t>
      </w:r>
      <w:proofErr w:type="spellStart"/>
      <w:r w:rsidR="00D90029">
        <w:rPr>
          <w:spacing w:val="0"/>
          <w:szCs w:val="28"/>
        </w:rPr>
        <w:t>Шепсинского</w:t>
      </w:r>
      <w:proofErr w:type="spellEnd"/>
      <w:r w:rsidR="00D90029">
        <w:rPr>
          <w:spacing w:val="0"/>
          <w:szCs w:val="28"/>
        </w:rPr>
        <w:t xml:space="preserve"> сельского поселения Туапсинского района</w:t>
      </w:r>
      <w:r>
        <w:rPr>
          <w:spacing w:val="0"/>
          <w:szCs w:val="28"/>
        </w:rPr>
        <w:t xml:space="preserve"> в 39 </w:t>
      </w:r>
      <w:proofErr w:type="spellStart"/>
      <w:r>
        <w:rPr>
          <w:spacing w:val="0"/>
          <w:szCs w:val="28"/>
        </w:rPr>
        <w:t>УИКах</w:t>
      </w:r>
      <w:proofErr w:type="spellEnd"/>
      <w:r w:rsidR="003A18A9">
        <w:rPr>
          <w:spacing w:val="0"/>
          <w:szCs w:val="28"/>
        </w:rPr>
        <w:t>,  с выездом</w:t>
      </w:r>
      <w:r w:rsidR="005830B5">
        <w:rPr>
          <w:spacing w:val="0"/>
          <w:szCs w:val="28"/>
        </w:rPr>
        <w:t xml:space="preserve"> в помещения, закрепленные за участковыми избирательными комиссиями</w:t>
      </w:r>
      <w:r w:rsidR="00D90029">
        <w:rPr>
          <w:spacing w:val="0"/>
          <w:szCs w:val="28"/>
        </w:rPr>
        <w:t>.</w:t>
      </w:r>
    </w:p>
    <w:p w:rsidR="00AA5B68" w:rsidRDefault="003A18A9" w:rsidP="003A18A9">
      <w:pPr>
        <w:pStyle w:val="14-150"/>
        <w:tabs>
          <w:tab w:val="right" w:pos="9355"/>
        </w:tabs>
        <w:spacing w:line="240" w:lineRule="auto"/>
        <w:ind w:firstLine="0"/>
        <w:rPr>
          <w:spacing w:val="0"/>
          <w:szCs w:val="28"/>
        </w:rPr>
      </w:pPr>
      <w:r>
        <w:rPr>
          <w:spacing w:val="0"/>
          <w:szCs w:val="28"/>
        </w:rPr>
        <w:t xml:space="preserve">             </w:t>
      </w:r>
      <w:r w:rsidR="00890608">
        <w:rPr>
          <w:spacing w:val="0"/>
          <w:szCs w:val="28"/>
        </w:rPr>
        <w:t>Работа с молодыми и будущими избирателями явл</w:t>
      </w:r>
      <w:r w:rsidR="00BB4D6A">
        <w:rPr>
          <w:spacing w:val="0"/>
          <w:szCs w:val="28"/>
        </w:rPr>
        <w:t>я</w:t>
      </w:r>
      <w:r w:rsidR="00890608">
        <w:rPr>
          <w:spacing w:val="0"/>
          <w:szCs w:val="28"/>
        </w:rPr>
        <w:t>ется приоритетным направлением деятельности комиссии, так</w:t>
      </w:r>
      <w:r w:rsidR="00AA5B68" w:rsidRPr="00AA5B68">
        <w:rPr>
          <w:spacing w:val="0"/>
          <w:szCs w:val="28"/>
        </w:rPr>
        <w:t xml:space="preserve"> </w:t>
      </w:r>
      <w:r w:rsidR="00AA5B68">
        <w:rPr>
          <w:spacing w:val="0"/>
          <w:szCs w:val="28"/>
        </w:rPr>
        <w:t>в 2015 году совместно с Советом молодых депутатов при С</w:t>
      </w:r>
      <w:r w:rsidR="00890608">
        <w:rPr>
          <w:spacing w:val="0"/>
          <w:szCs w:val="28"/>
        </w:rPr>
        <w:t>о</w:t>
      </w:r>
      <w:r w:rsidR="00BB4D6A">
        <w:rPr>
          <w:spacing w:val="0"/>
          <w:szCs w:val="28"/>
        </w:rPr>
        <w:t>вете муниципального образования</w:t>
      </w:r>
      <w:r w:rsidR="00AA5B68">
        <w:rPr>
          <w:spacing w:val="0"/>
          <w:szCs w:val="28"/>
        </w:rPr>
        <w:t xml:space="preserve"> </w:t>
      </w:r>
      <w:r w:rsidR="00BB4D6A">
        <w:rPr>
          <w:spacing w:val="0"/>
          <w:szCs w:val="28"/>
        </w:rPr>
        <w:t>Туапсинский район</w:t>
      </w:r>
      <w:r w:rsidR="00890608" w:rsidRPr="00890608">
        <w:t xml:space="preserve"> </w:t>
      </w:r>
      <w:r w:rsidR="00890608" w:rsidRPr="00890608">
        <w:rPr>
          <w:spacing w:val="0"/>
          <w:szCs w:val="28"/>
        </w:rPr>
        <w:t>проведено 2 «круглых стола»</w:t>
      </w:r>
      <w:r w:rsidR="00BB4D6A">
        <w:rPr>
          <w:spacing w:val="0"/>
          <w:szCs w:val="28"/>
        </w:rPr>
        <w:t>,</w:t>
      </w:r>
      <w:r w:rsidR="00890608" w:rsidRPr="00890608">
        <w:rPr>
          <w:spacing w:val="0"/>
          <w:szCs w:val="28"/>
        </w:rPr>
        <w:t xml:space="preserve"> </w:t>
      </w:r>
      <w:r w:rsidR="00890608">
        <w:rPr>
          <w:spacing w:val="0"/>
          <w:szCs w:val="28"/>
        </w:rPr>
        <w:t xml:space="preserve">приуроченных </w:t>
      </w:r>
      <w:proofErr w:type="gramStart"/>
      <w:r w:rsidR="00890608">
        <w:rPr>
          <w:spacing w:val="0"/>
          <w:szCs w:val="28"/>
        </w:rPr>
        <w:t>к</w:t>
      </w:r>
      <w:proofErr w:type="gramEnd"/>
      <w:r w:rsidR="00890608">
        <w:rPr>
          <w:spacing w:val="0"/>
          <w:szCs w:val="28"/>
        </w:rPr>
        <w:t xml:space="preserve"> Дню молодого избирателя. В целях привлечения</w:t>
      </w:r>
      <w:r w:rsidR="00BB4D6A">
        <w:rPr>
          <w:spacing w:val="0"/>
          <w:szCs w:val="28"/>
        </w:rPr>
        <w:t xml:space="preserve"> молодежи к активному участию в </w:t>
      </w:r>
      <w:r w:rsidR="00890608">
        <w:rPr>
          <w:spacing w:val="0"/>
          <w:szCs w:val="28"/>
        </w:rPr>
        <w:t>избирательных кампаниях различного уровня, проводимых на территории Краснодарского края</w:t>
      </w:r>
      <w:r w:rsidR="00BB4D6A">
        <w:rPr>
          <w:spacing w:val="0"/>
          <w:szCs w:val="28"/>
        </w:rPr>
        <w:t>, была проведена викторина на знание избирательного за</w:t>
      </w:r>
      <w:r>
        <w:rPr>
          <w:spacing w:val="0"/>
          <w:szCs w:val="28"/>
        </w:rPr>
        <w:t xml:space="preserve">конодательства старшеклассников                </w:t>
      </w:r>
      <w:r w:rsidR="00890608">
        <w:rPr>
          <w:spacing w:val="0"/>
          <w:szCs w:val="28"/>
        </w:rPr>
        <w:t xml:space="preserve"> </w:t>
      </w:r>
      <w:r w:rsidR="00AA5B68">
        <w:rPr>
          <w:spacing w:val="0"/>
          <w:szCs w:val="28"/>
        </w:rPr>
        <w:t>МОУ СОШ № 35</w:t>
      </w:r>
      <w:r w:rsidR="008C24A1">
        <w:rPr>
          <w:spacing w:val="0"/>
          <w:szCs w:val="28"/>
        </w:rPr>
        <w:t xml:space="preserve">  </w:t>
      </w:r>
      <w:proofErr w:type="spellStart"/>
      <w:r w:rsidR="00AA5B68">
        <w:rPr>
          <w:spacing w:val="0"/>
          <w:szCs w:val="28"/>
        </w:rPr>
        <w:t>пгт</w:t>
      </w:r>
      <w:proofErr w:type="spellEnd"/>
      <w:r w:rsidR="00AA5B68">
        <w:rPr>
          <w:spacing w:val="0"/>
          <w:szCs w:val="28"/>
        </w:rPr>
        <w:t>. Нов</w:t>
      </w:r>
      <w:r w:rsidR="00890608">
        <w:rPr>
          <w:spacing w:val="0"/>
          <w:szCs w:val="28"/>
        </w:rPr>
        <w:t>омихайловс</w:t>
      </w:r>
      <w:r>
        <w:rPr>
          <w:spacing w:val="0"/>
          <w:szCs w:val="28"/>
        </w:rPr>
        <w:t xml:space="preserve">кий с </w:t>
      </w:r>
      <w:r>
        <w:rPr>
          <w:spacing w:val="0"/>
          <w:szCs w:val="28"/>
        </w:rPr>
        <w:lastRenderedPageBreak/>
        <w:t>вручением ценных подарков.</w:t>
      </w:r>
    </w:p>
    <w:p w:rsidR="005B7BF7" w:rsidRDefault="00AA5B68" w:rsidP="003A18A9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  <w:r>
        <w:rPr>
          <w:spacing w:val="0"/>
          <w:szCs w:val="28"/>
        </w:rPr>
        <w:t xml:space="preserve"> </w:t>
      </w:r>
      <w:r w:rsidR="00A31E94" w:rsidRPr="00AA5B68">
        <w:rPr>
          <w:szCs w:val="28"/>
        </w:rPr>
        <w:t>В отчетный период</w:t>
      </w:r>
      <w:r w:rsidR="00A31E94" w:rsidRPr="00A31E94">
        <w:rPr>
          <w:b/>
          <w:szCs w:val="28"/>
        </w:rPr>
        <w:t xml:space="preserve"> </w:t>
      </w:r>
      <w:r w:rsidR="00EB0779" w:rsidRPr="00EB0779">
        <w:rPr>
          <w:szCs w:val="28"/>
        </w:rPr>
        <w:t xml:space="preserve">территориальной избирательной </w:t>
      </w:r>
      <w:r w:rsidR="00A31E94" w:rsidRPr="00EB0779">
        <w:rPr>
          <w:szCs w:val="28"/>
        </w:rPr>
        <w:t xml:space="preserve">комиссией </w:t>
      </w:r>
      <w:proofErr w:type="gramStart"/>
      <w:r w:rsidR="00EB0779" w:rsidRPr="00EB0779">
        <w:rPr>
          <w:szCs w:val="28"/>
        </w:rPr>
        <w:t>Туапсинская</w:t>
      </w:r>
      <w:proofErr w:type="gramEnd"/>
      <w:r w:rsidR="00EB0779" w:rsidRPr="00EB0779">
        <w:rPr>
          <w:szCs w:val="28"/>
        </w:rPr>
        <w:t xml:space="preserve"> районная уделялось особое внимание обеспечению</w:t>
      </w:r>
      <w:r w:rsidR="00A31E94" w:rsidRPr="00EB0779">
        <w:rPr>
          <w:szCs w:val="28"/>
        </w:rPr>
        <w:t xml:space="preserve"> избирательных прав лиц с ограниченными физическими возможностями.</w:t>
      </w:r>
      <w:r w:rsidR="003A18A9">
        <w:rPr>
          <w:szCs w:val="28"/>
        </w:rPr>
        <w:t xml:space="preserve"> </w:t>
      </w:r>
      <w:proofErr w:type="gramStart"/>
      <w:r w:rsidR="00EB0779">
        <w:rPr>
          <w:szCs w:val="28"/>
        </w:rPr>
        <w:t>Так, в период избирательной кампании по выборам главы администрации (губернатора) Краснодарского края был</w:t>
      </w:r>
      <w:r w:rsidR="003A18A9">
        <w:rPr>
          <w:szCs w:val="28"/>
        </w:rPr>
        <w:t>о</w:t>
      </w:r>
      <w:r w:rsidR="00EB0779">
        <w:rPr>
          <w:szCs w:val="28"/>
        </w:rPr>
        <w:t xml:space="preserve"> принято решение </w:t>
      </w:r>
      <w:r w:rsidR="00EB0779" w:rsidRPr="008C24A1">
        <w:rPr>
          <w:szCs w:val="28"/>
        </w:rPr>
        <w:t xml:space="preserve">об </w:t>
      </w:r>
      <w:r w:rsidR="00A31E94" w:rsidRPr="008C24A1">
        <w:rPr>
          <w:szCs w:val="28"/>
        </w:rPr>
        <w:t xml:space="preserve"> </w:t>
      </w:r>
      <w:r w:rsidR="008C24A1" w:rsidRPr="008C24A1">
        <w:rPr>
          <w:szCs w:val="28"/>
        </w:rPr>
        <w:t>опред</w:t>
      </w:r>
      <w:r w:rsidR="008C24A1">
        <w:rPr>
          <w:szCs w:val="28"/>
        </w:rPr>
        <w:t>елении избирательного участка (</w:t>
      </w:r>
      <w:proofErr w:type="spellStart"/>
      <w:r w:rsidR="008C24A1" w:rsidRPr="008C24A1">
        <w:rPr>
          <w:szCs w:val="28"/>
        </w:rPr>
        <w:t>пгт</w:t>
      </w:r>
      <w:proofErr w:type="spellEnd"/>
      <w:r w:rsidR="008C24A1" w:rsidRPr="008C24A1">
        <w:rPr>
          <w:szCs w:val="28"/>
        </w:rPr>
        <w:t>.</w:t>
      </w:r>
      <w:proofErr w:type="gramEnd"/>
      <w:r w:rsidR="008C24A1" w:rsidRPr="008C24A1">
        <w:rPr>
          <w:szCs w:val="28"/>
        </w:rPr>
        <w:t xml:space="preserve"> </w:t>
      </w:r>
      <w:proofErr w:type="gramStart"/>
      <w:r w:rsidR="008C24A1" w:rsidRPr="008C24A1">
        <w:rPr>
          <w:szCs w:val="28"/>
        </w:rPr>
        <w:t>Новомихайловский) на информационном стенде в котором размещались материалы, выполненные крупны</w:t>
      </w:r>
      <w:r w:rsidR="008C24A1">
        <w:rPr>
          <w:szCs w:val="28"/>
        </w:rPr>
        <w:t xml:space="preserve">м </w:t>
      </w:r>
      <w:r w:rsidR="008C24A1" w:rsidRPr="008C24A1">
        <w:rPr>
          <w:szCs w:val="28"/>
        </w:rPr>
        <w:t>шрифтом.</w:t>
      </w:r>
      <w:r w:rsidR="00195C41" w:rsidRPr="008C24A1">
        <w:rPr>
          <w:szCs w:val="28"/>
        </w:rPr>
        <w:t xml:space="preserve">    </w:t>
      </w:r>
      <w:proofErr w:type="gramEnd"/>
    </w:p>
    <w:p w:rsidR="005B7BF7" w:rsidRPr="005E3E37" w:rsidRDefault="005B7BF7" w:rsidP="005B7BF7">
      <w:pPr>
        <w:pStyle w:val="14-150"/>
        <w:tabs>
          <w:tab w:val="right" w:pos="9355"/>
        </w:tabs>
        <w:spacing w:line="240" w:lineRule="auto"/>
        <w:ind w:firstLine="709"/>
        <w:rPr>
          <w:spacing w:val="0"/>
          <w:szCs w:val="28"/>
        </w:rPr>
      </w:pPr>
      <w:proofErr w:type="gramStart"/>
      <w:r>
        <w:rPr>
          <w:spacing w:val="0"/>
          <w:szCs w:val="28"/>
        </w:rPr>
        <w:t>В течение 2015 года территориальной избирательной комиссией Туапсинская районная проводилась  работа</w:t>
      </w:r>
      <w:r w:rsidRPr="005E3E37">
        <w:rPr>
          <w:spacing w:val="0"/>
          <w:szCs w:val="28"/>
        </w:rPr>
        <w:t xml:space="preserve"> по размещению в сет</w:t>
      </w:r>
      <w:r>
        <w:rPr>
          <w:spacing w:val="0"/>
          <w:szCs w:val="28"/>
        </w:rPr>
        <w:t>и Интернет информации о деятельности</w:t>
      </w:r>
      <w:r w:rsidRPr="005E3E37">
        <w:rPr>
          <w:spacing w:val="0"/>
          <w:szCs w:val="28"/>
        </w:rPr>
        <w:t xml:space="preserve"> комиссии</w:t>
      </w:r>
      <w:r>
        <w:rPr>
          <w:spacing w:val="0"/>
          <w:szCs w:val="28"/>
        </w:rPr>
        <w:t xml:space="preserve">  по вопросам </w:t>
      </w:r>
      <w:r w:rsidRPr="005E3E37">
        <w:rPr>
          <w:spacing w:val="0"/>
          <w:szCs w:val="28"/>
        </w:rPr>
        <w:t>повышения правовой культуры избирателей и</w:t>
      </w:r>
      <w:r>
        <w:rPr>
          <w:spacing w:val="0"/>
          <w:szCs w:val="28"/>
        </w:rPr>
        <w:t xml:space="preserve"> по информированию избирателей района о ходе подготовки и проведения выборов главы администрации (губернатора) Краснодарского края и досрочных выборов главы администрации </w:t>
      </w:r>
      <w:proofErr w:type="spellStart"/>
      <w:r>
        <w:rPr>
          <w:spacing w:val="0"/>
          <w:szCs w:val="28"/>
        </w:rPr>
        <w:t>Шепсинского</w:t>
      </w:r>
      <w:proofErr w:type="spellEnd"/>
      <w:r>
        <w:rPr>
          <w:spacing w:val="0"/>
          <w:szCs w:val="28"/>
        </w:rPr>
        <w:t xml:space="preserve"> сельского поселения Туапсинского района 13 сентября 2015 года</w:t>
      </w:r>
      <w:r w:rsidRPr="005E3E37">
        <w:rPr>
          <w:spacing w:val="0"/>
          <w:szCs w:val="28"/>
        </w:rPr>
        <w:t>.</w:t>
      </w:r>
      <w:proofErr w:type="gramEnd"/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80203E" w:rsidP="0080203E">
      <w:pPr>
        <w:pStyle w:val="14-150"/>
        <w:tabs>
          <w:tab w:val="right" w:pos="9355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</w:p>
    <w:p w:rsidR="0080203E" w:rsidRDefault="0080203E" w:rsidP="0080203E">
      <w:pPr>
        <w:pStyle w:val="14-150"/>
        <w:tabs>
          <w:tab w:val="right" w:pos="9355"/>
        </w:tabs>
        <w:spacing w:line="240" w:lineRule="auto"/>
        <w:ind w:firstLine="0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80203E" w:rsidRDefault="0080203E" w:rsidP="0080203E">
      <w:pPr>
        <w:pStyle w:val="14-150"/>
        <w:tabs>
          <w:tab w:val="right" w:pos="9355"/>
        </w:tabs>
        <w:spacing w:line="240" w:lineRule="auto"/>
        <w:ind w:firstLine="0"/>
        <w:rPr>
          <w:szCs w:val="28"/>
        </w:rPr>
      </w:pPr>
      <w:proofErr w:type="gramStart"/>
      <w:r>
        <w:rPr>
          <w:szCs w:val="28"/>
        </w:rPr>
        <w:t>Туапсинская</w:t>
      </w:r>
      <w:proofErr w:type="gramEnd"/>
      <w:r>
        <w:rPr>
          <w:szCs w:val="28"/>
        </w:rPr>
        <w:t xml:space="preserve"> районная                                                                 </w:t>
      </w:r>
      <w:proofErr w:type="spellStart"/>
      <w:r>
        <w:rPr>
          <w:szCs w:val="28"/>
        </w:rPr>
        <w:t>И.Н.Сагайдак</w:t>
      </w:r>
      <w:proofErr w:type="spellEnd"/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736E03" w:rsidRDefault="00736E03" w:rsidP="00736E03">
      <w:pPr>
        <w:pStyle w:val="14-150"/>
        <w:tabs>
          <w:tab w:val="right" w:pos="9355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736E03" w:rsidRDefault="00736E03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736E03" w:rsidRDefault="00736E03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736E03" w:rsidRDefault="00736E03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736E03" w:rsidRDefault="00736E03" w:rsidP="00C42FF1">
      <w:pPr>
        <w:pStyle w:val="14-150"/>
        <w:tabs>
          <w:tab w:val="right" w:pos="9355"/>
        </w:tabs>
        <w:spacing w:line="240" w:lineRule="auto"/>
        <w:ind w:firstLine="0"/>
        <w:rPr>
          <w:szCs w:val="28"/>
        </w:rPr>
      </w:pPr>
    </w:p>
    <w:p w:rsidR="00BC56FE" w:rsidRDefault="00BC56FE" w:rsidP="008C24A1">
      <w:pPr>
        <w:pStyle w:val="14-150"/>
        <w:tabs>
          <w:tab w:val="right" w:pos="9355"/>
        </w:tabs>
        <w:spacing w:line="240" w:lineRule="auto"/>
        <w:ind w:firstLine="709"/>
        <w:rPr>
          <w:szCs w:val="28"/>
        </w:rPr>
      </w:pPr>
    </w:p>
    <w:p w:rsidR="00BC56FE" w:rsidRDefault="00BC56FE" w:rsidP="00BC56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BC56FE" w:rsidRDefault="00BC56FE" w:rsidP="00BC5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Туапсинская районная</w:t>
      </w:r>
    </w:p>
    <w:p w:rsidR="00BC56FE" w:rsidRDefault="00BC56FE" w:rsidP="00BC56F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Свободы ул., д.3, г. Туапсе, Краснодарский край, 352800</w:t>
      </w:r>
    </w:p>
    <w:p w:rsidR="00BC56FE" w:rsidRDefault="00BC56FE" w:rsidP="00BC56F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Тел/факс 8 -86-(167) 2-28-10</w:t>
      </w:r>
    </w:p>
    <w:p w:rsidR="00BC56FE" w:rsidRDefault="00BC56FE" w:rsidP="00BC56FE">
      <w:pPr>
        <w:pStyle w:val="1"/>
        <w:jc w:val="center"/>
        <w:rPr>
          <w:color w:val="auto"/>
        </w:rPr>
      </w:pPr>
      <w:r>
        <w:rPr>
          <w:color w:val="auto"/>
        </w:rPr>
        <w:t>РЕШЕНИЕ</w:t>
      </w:r>
    </w:p>
    <w:p w:rsidR="00BC56FE" w:rsidRPr="00F74445" w:rsidRDefault="00BC56FE" w:rsidP="00BC56FE"/>
    <w:p w:rsidR="00BC56FE" w:rsidRDefault="00BC56FE" w:rsidP="00BC56FE">
      <w:pPr>
        <w:rPr>
          <w:b/>
          <w:sz w:val="28"/>
        </w:rPr>
      </w:pPr>
    </w:p>
    <w:p w:rsidR="00BC56FE" w:rsidRDefault="00BC56FE" w:rsidP="00BC56FE">
      <w:pPr>
        <w:rPr>
          <w:b/>
          <w:sz w:val="28"/>
        </w:rPr>
      </w:pPr>
      <w:r>
        <w:rPr>
          <w:b/>
          <w:sz w:val="28"/>
        </w:rPr>
        <w:t>от 12 января 2016 года</w:t>
      </w:r>
      <w:r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b/>
          <w:sz w:val="28"/>
        </w:rPr>
        <w:t xml:space="preserve">                        </w:t>
      </w:r>
      <w:r w:rsidR="006F202F">
        <w:rPr>
          <w:b/>
          <w:sz w:val="28"/>
        </w:rPr>
        <w:t xml:space="preserve">  </w:t>
      </w:r>
      <w:r w:rsidR="00F54E67">
        <w:rPr>
          <w:b/>
          <w:sz w:val="28"/>
        </w:rPr>
        <w:t>№ 1/7</w:t>
      </w:r>
    </w:p>
    <w:p w:rsidR="00BC56FE" w:rsidRDefault="00BC56FE" w:rsidP="00BC56FE">
      <w:pPr>
        <w:rPr>
          <w:b/>
          <w:sz w:val="28"/>
        </w:rPr>
      </w:pPr>
    </w:p>
    <w:p w:rsidR="00BC56FE" w:rsidRDefault="006F202F" w:rsidP="00BC56FE">
      <w:pPr>
        <w:jc w:val="center"/>
        <w:rPr>
          <w:b/>
          <w:sz w:val="28"/>
        </w:rPr>
      </w:pPr>
      <w:r>
        <w:rPr>
          <w:b/>
          <w:sz w:val="28"/>
        </w:rPr>
        <w:t>О Плане</w:t>
      </w:r>
      <w:r w:rsidR="00BC56FE">
        <w:rPr>
          <w:b/>
          <w:sz w:val="28"/>
        </w:rPr>
        <w:t xml:space="preserve"> работы территориальной избирательной комис</w:t>
      </w:r>
      <w:r w:rsidR="00590592">
        <w:rPr>
          <w:b/>
          <w:sz w:val="28"/>
        </w:rPr>
        <w:t>сии Туапсинская районная на</w:t>
      </w:r>
      <w:r>
        <w:rPr>
          <w:b/>
          <w:sz w:val="28"/>
        </w:rPr>
        <w:t xml:space="preserve"> 2016</w:t>
      </w:r>
      <w:r w:rsidR="00BC56FE">
        <w:rPr>
          <w:b/>
          <w:sz w:val="28"/>
        </w:rPr>
        <w:t xml:space="preserve"> год</w:t>
      </w:r>
    </w:p>
    <w:p w:rsidR="00BC56FE" w:rsidRDefault="00BC56FE" w:rsidP="00BC56FE">
      <w:pPr>
        <w:jc w:val="center"/>
        <w:rPr>
          <w:b/>
          <w:sz w:val="28"/>
        </w:rPr>
      </w:pPr>
    </w:p>
    <w:p w:rsidR="00BC56FE" w:rsidRDefault="00BC56FE" w:rsidP="00BC56FE">
      <w:pPr>
        <w:jc w:val="center"/>
        <w:rPr>
          <w:b/>
          <w:sz w:val="28"/>
        </w:rPr>
      </w:pPr>
    </w:p>
    <w:p w:rsidR="00BC56FE" w:rsidRDefault="006F202F" w:rsidP="00BC56FE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3  постановления избирательной комиссии Краснодарского края от 29 декабря 2015 года № 173/2359-5 «О Плане работы избирательной комиссии Краснодарского края на 2016 год»  </w:t>
      </w:r>
      <w:r w:rsidR="00BC56FE">
        <w:rPr>
          <w:sz w:val="28"/>
          <w:szCs w:val="28"/>
        </w:rPr>
        <w:t xml:space="preserve"> территориальная избирательная комиссия Туапсинская районная </w:t>
      </w:r>
      <w:proofErr w:type="gramStart"/>
      <w:r w:rsidR="00BC56FE">
        <w:rPr>
          <w:sz w:val="28"/>
          <w:szCs w:val="28"/>
        </w:rPr>
        <w:t>р</w:t>
      </w:r>
      <w:proofErr w:type="gramEnd"/>
      <w:r w:rsidR="00BC56FE">
        <w:rPr>
          <w:sz w:val="28"/>
          <w:szCs w:val="28"/>
        </w:rPr>
        <w:t xml:space="preserve"> е ш и л а:</w:t>
      </w:r>
    </w:p>
    <w:p w:rsidR="00BC56FE" w:rsidRDefault="006F202F" w:rsidP="00BC56FE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>1. Утвердить План</w:t>
      </w:r>
      <w:r w:rsidR="00BC56FE">
        <w:rPr>
          <w:sz w:val="28"/>
        </w:rPr>
        <w:t xml:space="preserve"> работы территориальной избирательной комис</w:t>
      </w:r>
      <w:r>
        <w:rPr>
          <w:sz w:val="28"/>
        </w:rPr>
        <w:t>сии Туапсинская районная на 2016</w:t>
      </w:r>
      <w:r w:rsidR="00BC56FE">
        <w:rPr>
          <w:sz w:val="28"/>
        </w:rPr>
        <w:t xml:space="preserve"> год (прилагается).</w:t>
      </w:r>
    </w:p>
    <w:p w:rsidR="00BC56FE" w:rsidRDefault="00BC56FE" w:rsidP="00BC56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Краснодарского края в срок до 19 января 2016 года.</w:t>
      </w:r>
    </w:p>
    <w:p w:rsidR="00BC56FE" w:rsidRDefault="00BC56FE" w:rsidP="00BC56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пункта 2 решения  возложить на секретаря территориальной избирательной комиссии </w:t>
      </w: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районная                  И.Н. Сагайдак.</w:t>
      </w:r>
    </w:p>
    <w:p w:rsidR="00BC56FE" w:rsidRDefault="00BC56FE" w:rsidP="00BC56FE">
      <w:pPr>
        <w:jc w:val="both"/>
        <w:rPr>
          <w:sz w:val="28"/>
          <w:szCs w:val="28"/>
        </w:rPr>
      </w:pPr>
    </w:p>
    <w:p w:rsidR="00BC56FE" w:rsidRDefault="00BC56FE" w:rsidP="00BC56FE">
      <w:pPr>
        <w:jc w:val="both"/>
        <w:rPr>
          <w:sz w:val="28"/>
          <w:szCs w:val="28"/>
        </w:rPr>
      </w:pPr>
    </w:p>
    <w:p w:rsidR="00BC56FE" w:rsidRDefault="00BC56FE" w:rsidP="00BC56FE">
      <w:pPr>
        <w:jc w:val="both"/>
        <w:rPr>
          <w:sz w:val="28"/>
          <w:szCs w:val="28"/>
        </w:rPr>
      </w:pPr>
    </w:p>
    <w:p w:rsidR="00BC56FE" w:rsidRDefault="00BC56FE" w:rsidP="00BC56FE">
      <w:pPr>
        <w:jc w:val="both"/>
        <w:rPr>
          <w:sz w:val="28"/>
          <w:szCs w:val="28"/>
        </w:rPr>
      </w:pPr>
    </w:p>
    <w:p w:rsidR="00BC56FE" w:rsidRDefault="00BC56FE" w:rsidP="00BC56FE">
      <w:pPr>
        <w:jc w:val="both"/>
        <w:rPr>
          <w:sz w:val="28"/>
          <w:szCs w:val="28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4646"/>
        <w:gridCol w:w="1985"/>
        <w:gridCol w:w="2979"/>
      </w:tblGrid>
      <w:tr w:rsidR="000232AD" w:rsidRPr="006E2409" w:rsidTr="00C32455">
        <w:tc>
          <w:tcPr>
            <w:tcW w:w="4644" w:type="dxa"/>
            <w:hideMark/>
          </w:tcPr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>Председатель</w:t>
            </w: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 xml:space="preserve">территориальной избирательной </w:t>
            </w:r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>комиссии Туапсинская районная</w:t>
            </w:r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332028" w:rsidRDefault="000232AD" w:rsidP="00C324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32028">
              <w:rPr>
                <w:sz w:val="28"/>
                <w:szCs w:val="28"/>
              </w:rPr>
              <w:t xml:space="preserve">Секретарь </w:t>
            </w:r>
          </w:p>
          <w:p w:rsidR="000232AD" w:rsidRPr="00332028" w:rsidRDefault="000232AD" w:rsidP="00C324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32028"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0232AD" w:rsidRPr="00332028" w:rsidRDefault="000232AD" w:rsidP="00C3245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32028">
              <w:rPr>
                <w:sz w:val="28"/>
                <w:szCs w:val="28"/>
              </w:rPr>
              <w:t>комиссии Туапсинская районная</w:t>
            </w: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</w:tcPr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409">
              <w:rPr>
                <w:sz w:val="28"/>
                <w:szCs w:val="28"/>
                <w:lang w:eastAsia="en-US"/>
              </w:rPr>
              <w:t xml:space="preserve">                  </w:t>
            </w:r>
            <w:proofErr w:type="spellStart"/>
            <w:r w:rsidRPr="006E2409">
              <w:rPr>
                <w:sz w:val="28"/>
                <w:szCs w:val="28"/>
                <w:lang w:eastAsia="en-US"/>
              </w:rPr>
              <w:t>С.В.Титов</w:t>
            </w:r>
            <w:proofErr w:type="spellEnd"/>
          </w:p>
          <w:p w:rsidR="000232AD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32AD" w:rsidRPr="006E2409" w:rsidRDefault="000232AD" w:rsidP="00C324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И.Н.Сагайдак</w:t>
            </w:r>
            <w:proofErr w:type="spellEnd"/>
          </w:p>
        </w:tc>
      </w:tr>
    </w:tbl>
    <w:p w:rsidR="00590592" w:rsidRDefault="00590592" w:rsidP="00BC56FE">
      <w:pPr>
        <w:shd w:val="clear" w:color="auto" w:fill="FFFFFF"/>
        <w:ind w:left="10" w:right="5" w:firstLine="730"/>
        <w:jc w:val="both"/>
        <w:rPr>
          <w:spacing w:val="-8"/>
          <w:sz w:val="28"/>
          <w:szCs w:val="28"/>
        </w:rPr>
      </w:pPr>
    </w:p>
    <w:p w:rsidR="00590592" w:rsidRDefault="00590592" w:rsidP="00BC56FE">
      <w:pPr>
        <w:shd w:val="clear" w:color="auto" w:fill="FFFFFF"/>
        <w:ind w:left="10" w:right="5" w:firstLine="730"/>
        <w:jc w:val="both"/>
        <w:rPr>
          <w:spacing w:val="-8"/>
          <w:sz w:val="28"/>
          <w:szCs w:val="28"/>
        </w:rPr>
      </w:pPr>
    </w:p>
    <w:p w:rsidR="00590592" w:rsidRDefault="00590592" w:rsidP="000B6F68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</w:p>
    <w:p w:rsidR="00590592" w:rsidRDefault="00590592" w:rsidP="00BC56FE">
      <w:pPr>
        <w:shd w:val="clear" w:color="auto" w:fill="FFFFFF"/>
        <w:ind w:left="10" w:right="5" w:firstLine="730"/>
        <w:jc w:val="both"/>
        <w:rPr>
          <w:spacing w:val="-8"/>
          <w:sz w:val="28"/>
          <w:szCs w:val="28"/>
        </w:rPr>
      </w:pPr>
    </w:p>
    <w:p w:rsidR="00AA203A" w:rsidRDefault="00AA203A" w:rsidP="00AA203A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  <w:r w:rsidR="00F86490">
        <w:rPr>
          <w:szCs w:val="28"/>
        </w:rPr>
        <w:t xml:space="preserve">     </w:t>
      </w:r>
      <w:r>
        <w:rPr>
          <w:spacing w:val="-8"/>
          <w:sz w:val="28"/>
          <w:szCs w:val="28"/>
        </w:rPr>
        <w:t>Приложение</w:t>
      </w:r>
    </w:p>
    <w:p w:rsidR="00AA203A" w:rsidRDefault="00AA203A" w:rsidP="00AA203A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</w:t>
      </w:r>
      <w:r w:rsidR="00831251">
        <w:rPr>
          <w:spacing w:val="-8"/>
          <w:sz w:val="28"/>
          <w:szCs w:val="28"/>
        </w:rPr>
        <w:t xml:space="preserve">                             </w:t>
      </w:r>
      <w:r w:rsidR="00F86490">
        <w:rPr>
          <w:spacing w:val="-8"/>
          <w:sz w:val="28"/>
          <w:szCs w:val="28"/>
        </w:rPr>
        <w:t xml:space="preserve">   </w:t>
      </w:r>
      <w:r>
        <w:rPr>
          <w:spacing w:val="-8"/>
          <w:sz w:val="28"/>
          <w:szCs w:val="28"/>
        </w:rPr>
        <w:t xml:space="preserve">к решению </w:t>
      </w:r>
      <w:proofErr w:type="gramStart"/>
      <w:r>
        <w:rPr>
          <w:spacing w:val="-8"/>
          <w:sz w:val="28"/>
          <w:szCs w:val="28"/>
        </w:rPr>
        <w:t>территориальной</w:t>
      </w:r>
      <w:proofErr w:type="gramEnd"/>
      <w:r>
        <w:rPr>
          <w:spacing w:val="-8"/>
          <w:sz w:val="28"/>
          <w:szCs w:val="28"/>
        </w:rPr>
        <w:t xml:space="preserve"> избирательной</w:t>
      </w:r>
    </w:p>
    <w:p w:rsidR="00AA203A" w:rsidRDefault="00AA203A" w:rsidP="00AA203A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          комиссии Туапсинская районная </w:t>
      </w:r>
    </w:p>
    <w:p w:rsidR="00470DBC" w:rsidRDefault="00AA203A" w:rsidP="00AA203A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               </w:t>
      </w:r>
      <w:r w:rsidR="00590592">
        <w:rPr>
          <w:spacing w:val="-8"/>
          <w:sz w:val="28"/>
          <w:szCs w:val="28"/>
        </w:rPr>
        <w:t>от 12 я</w:t>
      </w:r>
      <w:r w:rsidR="00F54E67">
        <w:rPr>
          <w:spacing w:val="-8"/>
          <w:sz w:val="28"/>
          <w:szCs w:val="28"/>
        </w:rPr>
        <w:t>нваря 2016 года № 1/7</w:t>
      </w:r>
    </w:p>
    <w:p w:rsidR="00AA203A" w:rsidRDefault="00AA203A" w:rsidP="00AA203A">
      <w:pPr>
        <w:shd w:val="clear" w:color="auto" w:fill="FFFFFF"/>
        <w:ind w:right="5"/>
        <w:jc w:val="both"/>
        <w:rPr>
          <w:spacing w:val="-8"/>
          <w:sz w:val="28"/>
          <w:szCs w:val="28"/>
        </w:rPr>
      </w:pPr>
    </w:p>
    <w:p w:rsidR="00AA203A" w:rsidRDefault="00AA203A" w:rsidP="00AA203A">
      <w:pPr>
        <w:pStyle w:val="a3"/>
        <w:numPr>
          <w:ilvl w:val="0"/>
          <w:numId w:val="2"/>
        </w:numPr>
        <w:shd w:val="clear" w:color="auto" w:fill="FFFFFF"/>
        <w:ind w:left="0" w:right="5" w:firstLine="0"/>
        <w:jc w:val="center"/>
        <w:rPr>
          <w:b/>
          <w:spacing w:val="-8"/>
          <w:sz w:val="28"/>
          <w:szCs w:val="28"/>
        </w:rPr>
      </w:pPr>
      <w:r w:rsidRPr="00AA203A">
        <w:rPr>
          <w:b/>
          <w:spacing w:val="-8"/>
          <w:sz w:val="28"/>
          <w:szCs w:val="28"/>
        </w:rPr>
        <w:t>Основные направления деятельности</w:t>
      </w:r>
    </w:p>
    <w:p w:rsidR="00470DBC" w:rsidRDefault="00470DBC" w:rsidP="00F40081">
      <w:pPr>
        <w:shd w:val="clear" w:color="auto" w:fill="FFFFFF"/>
        <w:ind w:right="5"/>
        <w:contextualSpacing/>
        <w:jc w:val="center"/>
        <w:rPr>
          <w:b/>
          <w:spacing w:val="-8"/>
          <w:sz w:val="28"/>
          <w:szCs w:val="28"/>
        </w:rPr>
      </w:pPr>
    </w:p>
    <w:p w:rsidR="00470DBC" w:rsidRPr="00F40081" w:rsidRDefault="00470DBC" w:rsidP="00F40081">
      <w:pPr>
        <w:shd w:val="clear" w:color="auto" w:fill="FFFFFF"/>
        <w:ind w:right="5"/>
        <w:contextualSpacing/>
        <w:jc w:val="center"/>
        <w:rPr>
          <w:b/>
          <w:spacing w:val="-8"/>
          <w:sz w:val="28"/>
          <w:szCs w:val="28"/>
        </w:rPr>
      </w:pPr>
    </w:p>
    <w:p w:rsidR="005820EB" w:rsidRPr="00F40081" w:rsidRDefault="001B3A0D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>
        <w:rPr>
          <w:spacing w:val="0"/>
          <w:szCs w:val="28"/>
        </w:rPr>
        <w:t xml:space="preserve"> </w:t>
      </w:r>
      <w:r w:rsidR="005820EB" w:rsidRPr="00F40081">
        <w:rPr>
          <w:spacing w:val="0"/>
          <w:szCs w:val="28"/>
        </w:rPr>
        <w:t xml:space="preserve">Организация и проведение </w:t>
      </w:r>
      <w:proofErr w:type="gramStart"/>
      <w:r w:rsidR="005820EB" w:rsidRPr="00F40081">
        <w:rPr>
          <w:spacing w:val="0"/>
          <w:szCs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="005820EB" w:rsidRPr="00F40081">
        <w:rPr>
          <w:spacing w:val="0"/>
          <w:szCs w:val="28"/>
        </w:rPr>
        <w:t xml:space="preserve"> созыва, </w:t>
      </w:r>
      <w:r w:rsidR="00F40081">
        <w:rPr>
          <w:spacing w:val="0"/>
          <w:szCs w:val="28"/>
        </w:rPr>
        <w:t xml:space="preserve">выборов главы Новомихайловского городского и </w:t>
      </w:r>
      <w:r w:rsidR="00470DBC">
        <w:rPr>
          <w:spacing w:val="0"/>
          <w:szCs w:val="28"/>
        </w:rPr>
        <w:t xml:space="preserve">главы </w:t>
      </w:r>
      <w:proofErr w:type="spellStart"/>
      <w:r w:rsidR="00F40081">
        <w:rPr>
          <w:spacing w:val="0"/>
          <w:szCs w:val="28"/>
        </w:rPr>
        <w:t>Шаумянского</w:t>
      </w:r>
      <w:proofErr w:type="spellEnd"/>
      <w:r w:rsidR="00F40081">
        <w:rPr>
          <w:spacing w:val="0"/>
          <w:szCs w:val="28"/>
        </w:rPr>
        <w:t xml:space="preserve"> сельского поселения </w:t>
      </w:r>
      <w:r w:rsidR="00470DBC">
        <w:rPr>
          <w:spacing w:val="0"/>
          <w:szCs w:val="28"/>
        </w:rPr>
        <w:t xml:space="preserve"> муниципального образования </w:t>
      </w:r>
      <w:r w:rsidR="00F40081">
        <w:rPr>
          <w:spacing w:val="0"/>
          <w:szCs w:val="28"/>
        </w:rPr>
        <w:t>Туа</w:t>
      </w:r>
      <w:r w:rsidR="00470DBC">
        <w:rPr>
          <w:spacing w:val="0"/>
          <w:szCs w:val="28"/>
        </w:rPr>
        <w:t>псинский район</w:t>
      </w:r>
      <w:r w:rsidR="00F40081">
        <w:rPr>
          <w:spacing w:val="0"/>
          <w:szCs w:val="28"/>
        </w:rPr>
        <w:t xml:space="preserve"> 18</w:t>
      </w:r>
      <w:r w:rsidR="00470DBC">
        <w:rPr>
          <w:spacing w:val="0"/>
          <w:szCs w:val="28"/>
        </w:rPr>
        <w:t xml:space="preserve"> </w:t>
      </w:r>
      <w:r w:rsidR="00F40081">
        <w:rPr>
          <w:spacing w:val="0"/>
          <w:szCs w:val="28"/>
        </w:rPr>
        <w:t xml:space="preserve">сентября 2016 года, </w:t>
      </w:r>
      <w:r w:rsidR="005820EB" w:rsidRPr="00F40081">
        <w:rPr>
          <w:spacing w:val="0"/>
          <w:szCs w:val="28"/>
        </w:rPr>
        <w:t>оказание правовой, методической, информационной, организа</w:t>
      </w:r>
      <w:r w:rsidR="00F40081">
        <w:rPr>
          <w:spacing w:val="0"/>
          <w:szCs w:val="28"/>
        </w:rPr>
        <w:t>ционной помощи участковым</w:t>
      </w:r>
      <w:r w:rsidR="005820EB" w:rsidRPr="00F40081">
        <w:rPr>
          <w:spacing w:val="0"/>
          <w:szCs w:val="28"/>
        </w:rPr>
        <w:t xml:space="preserve"> избирательным комиссиям в подготовке и проведении, </w:t>
      </w:r>
      <w:r w:rsidR="00F40081">
        <w:rPr>
          <w:spacing w:val="0"/>
          <w:szCs w:val="28"/>
        </w:rPr>
        <w:t>указанных выборов</w:t>
      </w:r>
      <w:r w:rsidR="005820EB" w:rsidRPr="00F40081">
        <w:rPr>
          <w:spacing w:val="0"/>
          <w:szCs w:val="28"/>
        </w:rPr>
        <w:t>.</w:t>
      </w:r>
    </w:p>
    <w:p w:rsidR="005820EB" w:rsidRPr="00F40081" w:rsidRDefault="005820EB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 xml:space="preserve">Осуществление </w:t>
      </w:r>
      <w:proofErr w:type="gramStart"/>
      <w:r w:rsidRPr="00F40081">
        <w:rPr>
          <w:spacing w:val="0"/>
          <w:szCs w:val="28"/>
        </w:rPr>
        <w:t>контроля за</w:t>
      </w:r>
      <w:proofErr w:type="gramEnd"/>
      <w:r w:rsidRPr="00F40081">
        <w:rPr>
          <w:spacing w:val="0"/>
          <w:szCs w:val="28"/>
        </w:rPr>
        <w:t xml:space="preserve">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нижестоящих избирательных комиссий и их должностных лиц.</w:t>
      </w:r>
    </w:p>
    <w:p w:rsidR="005820EB" w:rsidRPr="00F40081" w:rsidRDefault="005820EB" w:rsidP="00F86490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="Calibri"/>
          <w:sz w:val="28"/>
          <w:szCs w:val="28"/>
        </w:rPr>
      </w:pPr>
      <w:r w:rsidRPr="00F40081">
        <w:rPr>
          <w:rFonts w:eastAsia="Calibri"/>
          <w:sz w:val="28"/>
          <w:szCs w:val="28"/>
        </w:rPr>
        <w:t>Актуализация резерва составов участковых комиссий, в порядке, установленном постановлением Центральной избирательной комиссией Российской Федерации от 5 декабря 2012 года № 152/1137-6.</w:t>
      </w:r>
    </w:p>
    <w:p w:rsidR="005820EB" w:rsidRPr="00F40081" w:rsidRDefault="005820EB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Взаимодействие с региональными</w:t>
      </w:r>
      <w:r w:rsidR="00F40081">
        <w:rPr>
          <w:spacing w:val="0"/>
          <w:szCs w:val="28"/>
        </w:rPr>
        <w:t xml:space="preserve"> и местными </w:t>
      </w:r>
      <w:r w:rsidRPr="00F40081">
        <w:rPr>
          <w:spacing w:val="0"/>
          <w:szCs w:val="28"/>
        </w:rPr>
        <w:t xml:space="preserve"> отделениями политических партий по вопросам их участия в избирательных кампаниях, оказание методической и кон</w:t>
      </w:r>
      <w:r w:rsidR="00F40081">
        <w:rPr>
          <w:spacing w:val="0"/>
          <w:szCs w:val="28"/>
        </w:rPr>
        <w:t>сультативной помощи местным</w:t>
      </w:r>
      <w:r w:rsidRPr="00F40081">
        <w:rPr>
          <w:spacing w:val="0"/>
          <w:szCs w:val="28"/>
        </w:rPr>
        <w:t xml:space="preserve"> отделениям политических партий в вопросах практического применения законодательства Российской Федерации, Краснодарского края, постановлений и иных нормативных актов избирательной комиссии Краснодарского края.</w:t>
      </w:r>
    </w:p>
    <w:p w:rsidR="005820EB" w:rsidRPr="00F40081" w:rsidRDefault="001B3A0D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>
        <w:rPr>
          <w:spacing w:val="0"/>
          <w:szCs w:val="28"/>
        </w:rPr>
        <w:t xml:space="preserve"> </w:t>
      </w:r>
      <w:r w:rsidR="00F40081">
        <w:rPr>
          <w:spacing w:val="0"/>
          <w:szCs w:val="28"/>
        </w:rPr>
        <w:t>Оказание содействия нижестоящим</w:t>
      </w:r>
      <w:r w:rsidR="005820EB" w:rsidRPr="00F40081">
        <w:rPr>
          <w:spacing w:val="0"/>
          <w:szCs w:val="28"/>
        </w:rPr>
        <w:t xml:space="preserve"> избирательным комиссиям в информационно-разъяснительной деятельности в ходе </w:t>
      </w:r>
      <w:proofErr w:type="gramStart"/>
      <w:r w:rsidR="005820EB" w:rsidRPr="00F40081">
        <w:rPr>
          <w:spacing w:val="0"/>
          <w:szCs w:val="28"/>
        </w:rPr>
        <w:t>проведения выборов депутатов Государственной Думы Федерального Собрания Российской Федерации седьмого</w:t>
      </w:r>
      <w:proofErr w:type="gramEnd"/>
      <w:r w:rsidR="005820EB" w:rsidRPr="00F40081">
        <w:rPr>
          <w:spacing w:val="0"/>
          <w:szCs w:val="28"/>
        </w:rPr>
        <w:t xml:space="preserve"> созыва</w:t>
      </w:r>
      <w:r w:rsidR="00F40081">
        <w:rPr>
          <w:spacing w:val="0"/>
          <w:szCs w:val="28"/>
        </w:rPr>
        <w:t xml:space="preserve">, выборов главы Новомихайловского городского и </w:t>
      </w:r>
      <w:r w:rsidR="007331D0">
        <w:rPr>
          <w:spacing w:val="0"/>
          <w:szCs w:val="28"/>
        </w:rPr>
        <w:t xml:space="preserve">главы </w:t>
      </w:r>
      <w:proofErr w:type="spellStart"/>
      <w:r w:rsidR="007331D0">
        <w:rPr>
          <w:spacing w:val="0"/>
          <w:szCs w:val="28"/>
        </w:rPr>
        <w:t>Шаумянского</w:t>
      </w:r>
      <w:proofErr w:type="spellEnd"/>
      <w:r w:rsidR="007331D0">
        <w:rPr>
          <w:spacing w:val="0"/>
          <w:szCs w:val="28"/>
        </w:rPr>
        <w:t xml:space="preserve"> сельского</w:t>
      </w:r>
      <w:r w:rsidR="00F40081">
        <w:rPr>
          <w:spacing w:val="0"/>
          <w:szCs w:val="28"/>
        </w:rPr>
        <w:t xml:space="preserve"> поселений </w:t>
      </w:r>
      <w:r w:rsidR="007331D0">
        <w:rPr>
          <w:spacing w:val="0"/>
          <w:szCs w:val="28"/>
        </w:rPr>
        <w:t xml:space="preserve"> муниципального образования Туапсинский район</w:t>
      </w:r>
      <w:r w:rsidR="005820EB" w:rsidRPr="00F40081">
        <w:rPr>
          <w:spacing w:val="0"/>
          <w:szCs w:val="28"/>
        </w:rPr>
        <w:t>.</w:t>
      </w:r>
    </w:p>
    <w:p w:rsidR="005820EB" w:rsidRPr="00F40081" w:rsidRDefault="005820EB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Взаимодействие с органами государственной власти Краснодарского края</w:t>
      </w:r>
      <w:r w:rsidR="00273E30">
        <w:rPr>
          <w:spacing w:val="0"/>
          <w:szCs w:val="28"/>
        </w:rPr>
        <w:t xml:space="preserve"> и органами местного самоуправления </w:t>
      </w:r>
      <w:r w:rsidRPr="00F40081">
        <w:rPr>
          <w:spacing w:val="0"/>
          <w:szCs w:val="28"/>
        </w:rPr>
        <w:t xml:space="preserve"> по вопросам оказания содействия избирательным комиссиям в реализации их полномочий по подготовке и проведению выборов.</w:t>
      </w:r>
    </w:p>
    <w:p w:rsidR="005820EB" w:rsidRPr="00F40081" w:rsidRDefault="005820EB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 xml:space="preserve">Взаимодействие с молодежными организациями по вопросам повышения </w:t>
      </w:r>
      <w:r w:rsidRPr="00F40081">
        <w:rPr>
          <w:spacing w:val="0"/>
          <w:szCs w:val="28"/>
        </w:rPr>
        <w:lastRenderedPageBreak/>
        <w:t>правовой культуры избирателей и содействия молодежным организациям по их участию в мероприятиях, провод</w:t>
      </w:r>
      <w:r w:rsidR="00273E30">
        <w:rPr>
          <w:spacing w:val="0"/>
          <w:szCs w:val="28"/>
        </w:rPr>
        <w:t xml:space="preserve">имых территориальной избирательной комиссией </w:t>
      </w:r>
      <w:proofErr w:type="gramStart"/>
      <w:r w:rsidR="00273E30">
        <w:rPr>
          <w:spacing w:val="0"/>
          <w:szCs w:val="28"/>
        </w:rPr>
        <w:t>Туапсинская</w:t>
      </w:r>
      <w:proofErr w:type="gramEnd"/>
      <w:r w:rsidR="00273E30">
        <w:rPr>
          <w:spacing w:val="0"/>
          <w:szCs w:val="28"/>
        </w:rPr>
        <w:t xml:space="preserve"> районная</w:t>
      </w:r>
      <w:r w:rsidRPr="00F40081">
        <w:rPr>
          <w:spacing w:val="0"/>
          <w:szCs w:val="28"/>
        </w:rPr>
        <w:t>.</w:t>
      </w:r>
    </w:p>
    <w:p w:rsidR="005820EB" w:rsidRPr="00F40081" w:rsidRDefault="005820EB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5820EB" w:rsidRPr="00F40081" w:rsidRDefault="006D1EC7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>
        <w:rPr>
          <w:spacing w:val="0"/>
          <w:szCs w:val="28"/>
        </w:rPr>
        <w:t>Взаимодействие  с местными</w:t>
      </w:r>
      <w:r w:rsidR="005820EB" w:rsidRPr="00F40081">
        <w:rPr>
          <w:spacing w:val="0"/>
          <w:szCs w:val="28"/>
        </w:rPr>
        <w:t xml:space="preserve"> организациями общероссийских общественных организаций инвалидов.</w:t>
      </w:r>
    </w:p>
    <w:p w:rsidR="005820EB" w:rsidRPr="00F40081" w:rsidRDefault="005820EB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Взаимодействие со средствами массовой информации в целях обеспечения открытости и гласности избирательн</w:t>
      </w:r>
      <w:r w:rsidR="006D1EC7">
        <w:rPr>
          <w:spacing w:val="0"/>
          <w:szCs w:val="28"/>
        </w:rPr>
        <w:t>ых процедур в</w:t>
      </w:r>
      <w:r w:rsidR="00C64885">
        <w:rPr>
          <w:spacing w:val="0"/>
          <w:szCs w:val="28"/>
        </w:rPr>
        <w:t xml:space="preserve">  территориальной </w:t>
      </w:r>
      <w:r w:rsidR="006D1EC7">
        <w:rPr>
          <w:spacing w:val="0"/>
          <w:szCs w:val="28"/>
        </w:rPr>
        <w:t xml:space="preserve"> </w:t>
      </w:r>
      <w:r w:rsidR="00C64885">
        <w:rPr>
          <w:spacing w:val="0"/>
          <w:szCs w:val="28"/>
        </w:rPr>
        <w:t xml:space="preserve">избирательной комиссии </w:t>
      </w:r>
      <w:r w:rsidR="006D1EC7">
        <w:rPr>
          <w:spacing w:val="0"/>
          <w:szCs w:val="28"/>
        </w:rPr>
        <w:t>Туапсинск</w:t>
      </w:r>
      <w:r w:rsidR="00C64885">
        <w:rPr>
          <w:spacing w:val="0"/>
          <w:szCs w:val="28"/>
        </w:rPr>
        <w:t>ая</w:t>
      </w:r>
      <w:r w:rsidR="006D1EC7">
        <w:rPr>
          <w:spacing w:val="0"/>
          <w:szCs w:val="28"/>
        </w:rPr>
        <w:t xml:space="preserve"> район</w:t>
      </w:r>
      <w:r w:rsidR="00C64885">
        <w:rPr>
          <w:spacing w:val="0"/>
          <w:szCs w:val="28"/>
        </w:rPr>
        <w:t>ная</w:t>
      </w:r>
      <w:r w:rsidR="006D1EC7">
        <w:rPr>
          <w:spacing w:val="0"/>
          <w:szCs w:val="28"/>
        </w:rPr>
        <w:t>.</w:t>
      </w:r>
    </w:p>
    <w:p w:rsidR="005820EB" w:rsidRPr="00F40081" w:rsidRDefault="005820EB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Систематическое проведение обучения (в том числе дистанционного) членов нижестоящих избирательных комиссий с правом решающего голоса, резерва составов участковых комиссий, иных участников избирательного процесса.</w:t>
      </w:r>
    </w:p>
    <w:p w:rsidR="005820EB" w:rsidRPr="00F40081" w:rsidRDefault="001B3A0D" w:rsidP="00F86490">
      <w:pPr>
        <w:pStyle w:val="a6"/>
        <w:tabs>
          <w:tab w:val="right" w:pos="9355"/>
        </w:tabs>
        <w:spacing w:line="276" w:lineRule="auto"/>
        <w:ind w:right="-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5820EB" w:rsidRPr="00F40081">
        <w:rPr>
          <w:sz w:val="28"/>
          <w:szCs w:val="28"/>
        </w:rPr>
        <w:t xml:space="preserve"> регистрации (учета) избирателей, участ</w:t>
      </w:r>
      <w:r w:rsidR="00202391">
        <w:rPr>
          <w:sz w:val="28"/>
          <w:szCs w:val="28"/>
        </w:rPr>
        <w:t>ников референдума, составление, уточнение и использование</w:t>
      </w:r>
      <w:r w:rsidR="005820EB" w:rsidRPr="00F40081">
        <w:rPr>
          <w:sz w:val="28"/>
          <w:szCs w:val="28"/>
        </w:rPr>
        <w:t xml:space="preserve"> списков избирателей при проведении </w:t>
      </w:r>
      <w:proofErr w:type="gramStart"/>
      <w:r w:rsidR="005820EB" w:rsidRPr="00F40081"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="005820EB" w:rsidRPr="00F40081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>выборов глав</w:t>
      </w:r>
      <w:r w:rsidR="00202391">
        <w:rPr>
          <w:sz w:val="28"/>
          <w:szCs w:val="28"/>
        </w:rPr>
        <w:t>ы</w:t>
      </w:r>
      <w:r>
        <w:rPr>
          <w:sz w:val="28"/>
          <w:szCs w:val="28"/>
        </w:rPr>
        <w:t xml:space="preserve"> Новомихайловского городского и </w:t>
      </w:r>
      <w:r w:rsidR="00202391">
        <w:rPr>
          <w:sz w:val="28"/>
          <w:szCs w:val="28"/>
        </w:rPr>
        <w:t xml:space="preserve">главы </w:t>
      </w:r>
      <w:proofErr w:type="spellStart"/>
      <w:r w:rsidR="005632F3"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сельско</w:t>
      </w:r>
      <w:r w:rsidR="00202391">
        <w:rPr>
          <w:sz w:val="28"/>
          <w:szCs w:val="28"/>
        </w:rPr>
        <w:t>го поселения муниципального образования Туапсинский район</w:t>
      </w:r>
      <w:r w:rsidR="005820EB" w:rsidRPr="00F40081">
        <w:rPr>
          <w:sz w:val="28"/>
          <w:szCs w:val="28"/>
        </w:rPr>
        <w:t>.</w:t>
      </w:r>
    </w:p>
    <w:p w:rsidR="005820EB" w:rsidRPr="00F40081" w:rsidRDefault="005820EB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Обеспечение эксплуатации и использования ГАС «Выборы» при подготовке и п</w:t>
      </w:r>
      <w:r w:rsidR="000C1D17">
        <w:rPr>
          <w:spacing w:val="0"/>
          <w:szCs w:val="28"/>
        </w:rPr>
        <w:t>роведении выборов</w:t>
      </w:r>
      <w:r w:rsidRPr="00F40081">
        <w:rPr>
          <w:spacing w:val="0"/>
          <w:szCs w:val="28"/>
        </w:rPr>
        <w:t>.</w:t>
      </w:r>
    </w:p>
    <w:p w:rsidR="00120558" w:rsidRPr="00F40081" w:rsidRDefault="005820EB" w:rsidP="00F86490">
      <w:pPr>
        <w:pStyle w:val="a6"/>
        <w:tabs>
          <w:tab w:val="right" w:pos="9355"/>
        </w:tabs>
        <w:spacing w:line="276" w:lineRule="auto"/>
        <w:ind w:right="-2" w:firstLine="851"/>
        <w:contextualSpacing/>
        <w:jc w:val="both"/>
        <w:rPr>
          <w:sz w:val="28"/>
          <w:szCs w:val="28"/>
        </w:rPr>
      </w:pPr>
      <w:r w:rsidRPr="00F40081">
        <w:rPr>
          <w:sz w:val="28"/>
          <w:szCs w:val="28"/>
        </w:rPr>
        <w:t xml:space="preserve">Осуществление контроля за использованием ГАС «Выборы» при подготовке и проведении </w:t>
      </w:r>
      <w:proofErr w:type="gramStart"/>
      <w:r w:rsidRPr="00F40081">
        <w:rPr>
          <w:sz w:val="28"/>
          <w:szCs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Pr="00F40081">
        <w:rPr>
          <w:sz w:val="28"/>
          <w:szCs w:val="28"/>
        </w:rPr>
        <w:t xml:space="preserve"> созыва,</w:t>
      </w:r>
      <w:r w:rsidR="00120558" w:rsidRPr="00120558">
        <w:rPr>
          <w:sz w:val="28"/>
          <w:szCs w:val="28"/>
        </w:rPr>
        <w:t xml:space="preserve"> </w:t>
      </w:r>
      <w:r w:rsidR="00120558">
        <w:rPr>
          <w:sz w:val="28"/>
          <w:szCs w:val="28"/>
        </w:rPr>
        <w:t>выборов глав</w:t>
      </w:r>
      <w:r w:rsidR="000C1D17">
        <w:rPr>
          <w:sz w:val="28"/>
          <w:szCs w:val="28"/>
        </w:rPr>
        <w:t>ы</w:t>
      </w:r>
      <w:r w:rsidR="00120558">
        <w:rPr>
          <w:sz w:val="28"/>
          <w:szCs w:val="28"/>
        </w:rPr>
        <w:t xml:space="preserve"> Новомихайловского городского и </w:t>
      </w:r>
      <w:r w:rsidR="000C1D17">
        <w:rPr>
          <w:sz w:val="28"/>
          <w:szCs w:val="28"/>
        </w:rPr>
        <w:t xml:space="preserve">главы </w:t>
      </w:r>
      <w:proofErr w:type="spellStart"/>
      <w:r w:rsidR="005632F3">
        <w:rPr>
          <w:sz w:val="28"/>
          <w:szCs w:val="28"/>
        </w:rPr>
        <w:t>Шаумянского</w:t>
      </w:r>
      <w:proofErr w:type="spellEnd"/>
      <w:r w:rsidR="00120558">
        <w:rPr>
          <w:sz w:val="28"/>
          <w:szCs w:val="28"/>
        </w:rPr>
        <w:t xml:space="preserve"> сельского поселения</w:t>
      </w:r>
      <w:r w:rsidR="000C1D17">
        <w:rPr>
          <w:sz w:val="28"/>
          <w:szCs w:val="28"/>
        </w:rPr>
        <w:t xml:space="preserve"> муниципального образования Туапсинский район</w:t>
      </w:r>
      <w:r w:rsidR="00120558" w:rsidRPr="00F40081">
        <w:rPr>
          <w:sz w:val="28"/>
          <w:szCs w:val="28"/>
        </w:rPr>
        <w:t>.</w:t>
      </w:r>
    </w:p>
    <w:p w:rsidR="005820EB" w:rsidRPr="00F40081" w:rsidRDefault="005820EB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Сбор, обработка и передача свед</w:t>
      </w:r>
      <w:r w:rsidR="00120558">
        <w:rPr>
          <w:spacing w:val="0"/>
          <w:szCs w:val="28"/>
        </w:rPr>
        <w:t xml:space="preserve">ений в ФЦИ </w:t>
      </w:r>
      <w:proofErr w:type="gramStart"/>
      <w:r w:rsidR="00120558">
        <w:rPr>
          <w:spacing w:val="0"/>
          <w:szCs w:val="28"/>
        </w:rPr>
        <w:t>при</w:t>
      </w:r>
      <w:proofErr w:type="gramEnd"/>
      <w:r w:rsidR="00120558">
        <w:rPr>
          <w:spacing w:val="0"/>
          <w:szCs w:val="28"/>
        </w:rPr>
        <w:t xml:space="preserve"> </w:t>
      </w:r>
      <w:proofErr w:type="gramStart"/>
      <w:r w:rsidR="00120558">
        <w:rPr>
          <w:spacing w:val="0"/>
          <w:szCs w:val="28"/>
        </w:rPr>
        <w:t>ЦИК</w:t>
      </w:r>
      <w:proofErr w:type="gramEnd"/>
      <w:r w:rsidR="00120558">
        <w:rPr>
          <w:spacing w:val="0"/>
          <w:szCs w:val="28"/>
        </w:rPr>
        <w:t xml:space="preserve"> России</w:t>
      </w:r>
      <w:r w:rsidRPr="00F40081">
        <w:rPr>
          <w:spacing w:val="0"/>
          <w:szCs w:val="28"/>
        </w:rPr>
        <w:t>:</w:t>
      </w:r>
    </w:p>
    <w:p w:rsidR="005820EB" w:rsidRPr="00F40081" w:rsidRDefault="005820EB" w:rsidP="00F86490">
      <w:pPr>
        <w:pStyle w:val="14-150"/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- о фактах регистрации смерти граждан н</w:t>
      </w:r>
      <w:r w:rsidR="00120558">
        <w:rPr>
          <w:spacing w:val="0"/>
          <w:szCs w:val="28"/>
        </w:rPr>
        <w:t>а территории Туа</w:t>
      </w:r>
      <w:r w:rsidR="00B32F0D">
        <w:rPr>
          <w:spacing w:val="0"/>
          <w:szCs w:val="28"/>
        </w:rPr>
        <w:t>псинского района</w:t>
      </w:r>
      <w:r w:rsidRPr="00F40081">
        <w:rPr>
          <w:spacing w:val="0"/>
          <w:szCs w:val="28"/>
        </w:rPr>
        <w:t>;</w:t>
      </w:r>
    </w:p>
    <w:p w:rsidR="005820EB" w:rsidRPr="00F40081" w:rsidRDefault="005820EB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- о фактах выдачи, замены паспорта гражданина Российской Федерации по месту пребывания, месту обращ</w:t>
      </w:r>
      <w:r w:rsidR="00120558">
        <w:rPr>
          <w:spacing w:val="0"/>
          <w:szCs w:val="28"/>
        </w:rPr>
        <w:t>ения граждан на территории Туапсинского района</w:t>
      </w:r>
      <w:r w:rsidRPr="00F40081">
        <w:rPr>
          <w:spacing w:val="0"/>
          <w:szCs w:val="28"/>
        </w:rPr>
        <w:t>;</w:t>
      </w:r>
    </w:p>
    <w:p w:rsidR="005820EB" w:rsidRPr="00F40081" w:rsidRDefault="005820EB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- о гражданах, содержащихся в местах лишения свободы по приговору суда н</w:t>
      </w:r>
      <w:r w:rsidR="00120558">
        <w:rPr>
          <w:spacing w:val="0"/>
          <w:szCs w:val="28"/>
        </w:rPr>
        <w:t>а территории Туапсинского района</w:t>
      </w:r>
      <w:r w:rsidRPr="00F40081">
        <w:rPr>
          <w:spacing w:val="0"/>
          <w:szCs w:val="28"/>
        </w:rPr>
        <w:t>.</w:t>
      </w:r>
    </w:p>
    <w:p w:rsidR="005820EB" w:rsidRPr="00F40081" w:rsidRDefault="005820EB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 xml:space="preserve">Подготовка по запросам ЦИК России (ФЦИ </w:t>
      </w:r>
      <w:proofErr w:type="gramStart"/>
      <w:r w:rsidRPr="00F40081">
        <w:rPr>
          <w:spacing w:val="0"/>
          <w:szCs w:val="28"/>
        </w:rPr>
        <w:t>при</w:t>
      </w:r>
      <w:proofErr w:type="gramEnd"/>
      <w:r w:rsidRPr="00F40081">
        <w:rPr>
          <w:spacing w:val="0"/>
          <w:szCs w:val="28"/>
        </w:rPr>
        <w:t xml:space="preserve"> </w:t>
      </w:r>
      <w:proofErr w:type="gramStart"/>
      <w:r w:rsidRPr="00F40081">
        <w:rPr>
          <w:spacing w:val="0"/>
          <w:szCs w:val="28"/>
        </w:rPr>
        <w:t>ЦИК</w:t>
      </w:r>
      <w:proofErr w:type="gramEnd"/>
      <w:r w:rsidRPr="00F40081">
        <w:rPr>
          <w:spacing w:val="0"/>
          <w:szCs w:val="28"/>
        </w:rPr>
        <w:t xml:space="preserve"> России) аналитической информации о практике применения специального программного обеспечения (в том числе ответственными пользователями) задач и подсистем </w:t>
      </w:r>
      <w:r w:rsidRPr="00F40081">
        <w:rPr>
          <w:spacing w:val="0"/>
          <w:szCs w:val="28"/>
        </w:rPr>
        <w:lastRenderedPageBreak/>
        <w:t>ГАС «Выборы»: «Агитация», «Контроль избирательных фондов», «Контроль финансирования политических партий», «Кадры», «Право», «АКРИКО», подсистемы автоматизации избирательных процессов, «Регистр избирателей, участников референдума» и иных подсистем ГАС «Выборы» на комплексах средств автоматизации избирательных комиссий.</w:t>
      </w:r>
    </w:p>
    <w:p w:rsidR="005820EB" w:rsidRPr="00F40081" w:rsidRDefault="005820EB" w:rsidP="00F86490">
      <w:pPr>
        <w:pStyle w:val="a6"/>
        <w:spacing w:line="276" w:lineRule="auto"/>
        <w:ind w:firstLine="851"/>
        <w:contextualSpacing/>
        <w:rPr>
          <w:sz w:val="28"/>
          <w:szCs w:val="28"/>
        </w:rPr>
      </w:pPr>
      <w:r w:rsidRPr="00F40081">
        <w:rPr>
          <w:sz w:val="28"/>
          <w:szCs w:val="28"/>
        </w:rPr>
        <w:t xml:space="preserve">Взаимодействие </w:t>
      </w:r>
      <w:r w:rsidRPr="00B32F0D">
        <w:rPr>
          <w:sz w:val="28"/>
          <w:szCs w:val="28"/>
        </w:rPr>
        <w:t xml:space="preserve">с УФМС России по Краснодарскому краю, управлением ЗАГС Краснодарского края, военным комиссариатом Краснодарского края </w:t>
      </w:r>
      <w:r w:rsidRPr="00F40081">
        <w:rPr>
          <w:sz w:val="28"/>
          <w:szCs w:val="28"/>
        </w:rPr>
        <w:t>при передаче информации для формирования и актуализации Регистра избирателей, участников референдума.</w:t>
      </w:r>
    </w:p>
    <w:p w:rsidR="00091FA8" w:rsidRDefault="005820EB" w:rsidP="00F86490">
      <w:pPr>
        <w:pStyle w:val="a6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40081">
        <w:rPr>
          <w:sz w:val="28"/>
          <w:szCs w:val="28"/>
        </w:rPr>
        <w:t xml:space="preserve">Организация работы по вводу </w:t>
      </w:r>
      <w:proofErr w:type="gramStart"/>
      <w:r w:rsidRPr="00F40081">
        <w:rPr>
          <w:sz w:val="28"/>
          <w:szCs w:val="28"/>
        </w:rPr>
        <w:t>в ГАС</w:t>
      </w:r>
      <w:proofErr w:type="gramEnd"/>
      <w:r w:rsidRPr="00F40081">
        <w:rPr>
          <w:sz w:val="28"/>
          <w:szCs w:val="28"/>
        </w:rPr>
        <w:t xml:space="preserve"> «Выборы»: текущих изменений по персональному составу участковых комиссий и резерву их составов,</w:t>
      </w:r>
      <w:r w:rsidR="00091FA8">
        <w:rPr>
          <w:sz w:val="28"/>
          <w:szCs w:val="28"/>
        </w:rPr>
        <w:t>.</w:t>
      </w:r>
    </w:p>
    <w:p w:rsidR="005820EB" w:rsidRPr="00F40081" w:rsidRDefault="00091FA8" w:rsidP="00F86490">
      <w:pPr>
        <w:pStyle w:val="14-150"/>
        <w:spacing w:line="276" w:lineRule="auto"/>
        <w:ind w:firstLine="851"/>
        <w:contextualSpacing/>
        <w:rPr>
          <w:szCs w:val="28"/>
        </w:rPr>
      </w:pPr>
      <w:r>
        <w:rPr>
          <w:szCs w:val="28"/>
        </w:rPr>
        <w:t>Участие в проведении</w:t>
      </w:r>
      <w:r w:rsidR="005820EB" w:rsidRPr="00F40081">
        <w:rPr>
          <w:szCs w:val="28"/>
        </w:rPr>
        <w:t xml:space="preserve"> общесистемных тренировок для системных администраторов и членов избирательных комиссий с целью проверки функционирования КСА ГАС «Выборы» при проведении выборов (референдумов) на территории Краснодарского края.</w:t>
      </w:r>
    </w:p>
    <w:p w:rsidR="005820EB" w:rsidRPr="00F40081" w:rsidRDefault="00091FA8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>
        <w:rPr>
          <w:spacing w:val="0"/>
          <w:szCs w:val="28"/>
        </w:rPr>
        <w:t>Контроль</w:t>
      </w:r>
      <w:r w:rsidR="005820EB" w:rsidRPr="00F40081">
        <w:rPr>
          <w:spacing w:val="0"/>
          <w:szCs w:val="28"/>
        </w:rPr>
        <w:t xml:space="preserve"> за формированием и расходованием средств избирательных фондов избирательных объединений, кандидатов при подготовке и проведении </w:t>
      </w:r>
      <w:proofErr w:type="gramStart"/>
      <w:r w:rsidR="005820EB" w:rsidRPr="00F40081">
        <w:rPr>
          <w:spacing w:val="0"/>
          <w:szCs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="005820EB" w:rsidRPr="00F40081">
        <w:rPr>
          <w:spacing w:val="0"/>
          <w:szCs w:val="28"/>
        </w:rPr>
        <w:t xml:space="preserve"> созыва</w:t>
      </w:r>
      <w:r>
        <w:rPr>
          <w:spacing w:val="0"/>
          <w:szCs w:val="28"/>
        </w:rPr>
        <w:t>, выборов глав</w:t>
      </w:r>
      <w:r w:rsidR="00B32F0D">
        <w:rPr>
          <w:spacing w:val="0"/>
          <w:szCs w:val="28"/>
        </w:rPr>
        <w:t>ы</w:t>
      </w:r>
      <w:r>
        <w:rPr>
          <w:spacing w:val="0"/>
          <w:szCs w:val="28"/>
        </w:rPr>
        <w:t xml:space="preserve"> Новомихайловского го</w:t>
      </w:r>
      <w:r w:rsidR="00421E5B">
        <w:rPr>
          <w:spacing w:val="0"/>
          <w:szCs w:val="28"/>
        </w:rPr>
        <w:t>родского и</w:t>
      </w:r>
      <w:r w:rsidR="00B32F0D">
        <w:rPr>
          <w:spacing w:val="0"/>
          <w:szCs w:val="28"/>
        </w:rPr>
        <w:t xml:space="preserve"> главы</w:t>
      </w:r>
      <w:r w:rsidR="00421E5B">
        <w:rPr>
          <w:spacing w:val="0"/>
          <w:szCs w:val="28"/>
        </w:rPr>
        <w:t xml:space="preserve"> </w:t>
      </w:r>
      <w:proofErr w:type="spellStart"/>
      <w:r w:rsidR="00421E5B">
        <w:rPr>
          <w:spacing w:val="0"/>
          <w:szCs w:val="28"/>
        </w:rPr>
        <w:t>Шаумянского</w:t>
      </w:r>
      <w:proofErr w:type="spellEnd"/>
      <w:r w:rsidR="00B32F0D">
        <w:rPr>
          <w:spacing w:val="0"/>
          <w:szCs w:val="28"/>
        </w:rPr>
        <w:t xml:space="preserve"> сельского поселения муниципального образования </w:t>
      </w:r>
      <w:r>
        <w:rPr>
          <w:spacing w:val="0"/>
          <w:szCs w:val="28"/>
        </w:rPr>
        <w:t>Туа</w:t>
      </w:r>
      <w:r w:rsidR="00B32F0D">
        <w:rPr>
          <w:spacing w:val="0"/>
          <w:szCs w:val="28"/>
        </w:rPr>
        <w:t>псинский район</w:t>
      </w:r>
      <w:r w:rsidR="005820EB" w:rsidRPr="00F40081">
        <w:rPr>
          <w:spacing w:val="0"/>
          <w:szCs w:val="28"/>
        </w:rPr>
        <w:t>.</w:t>
      </w:r>
    </w:p>
    <w:p w:rsidR="005820EB" w:rsidRPr="00F40081" w:rsidRDefault="005820EB" w:rsidP="00F86490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Осуществление работы по размещению в сети Интернет информации о деятельнос</w:t>
      </w:r>
      <w:r w:rsidR="00091FA8">
        <w:rPr>
          <w:spacing w:val="0"/>
          <w:szCs w:val="28"/>
        </w:rPr>
        <w:t>ти территориальной избирательной комиссии Туапсинская районная</w:t>
      </w:r>
      <w:r w:rsidRPr="00F40081">
        <w:rPr>
          <w:spacing w:val="0"/>
          <w:szCs w:val="28"/>
        </w:rPr>
        <w:t>.</w:t>
      </w:r>
    </w:p>
    <w:p w:rsidR="00855EB7" w:rsidRDefault="005820EB" w:rsidP="00855EB7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F40081">
        <w:rPr>
          <w:spacing w:val="0"/>
          <w:szCs w:val="28"/>
        </w:rPr>
        <w:t>Реализация Сводного плана основных мероприятий по повышению правовой культуры избирателей (участников референдума и других участников избирательного процесса), обучению кадров избирательных комиссий на 2016 год</w:t>
      </w:r>
      <w:r w:rsidR="003E64FC">
        <w:rPr>
          <w:spacing w:val="0"/>
          <w:szCs w:val="28"/>
        </w:rPr>
        <w:t xml:space="preserve"> территориальной избирательн</w:t>
      </w:r>
      <w:r w:rsidR="00855EB7">
        <w:rPr>
          <w:spacing w:val="0"/>
          <w:szCs w:val="28"/>
        </w:rPr>
        <w:t>ой комиссии Туапсинская район</w:t>
      </w:r>
    </w:p>
    <w:p w:rsidR="00BB3A77" w:rsidRDefault="00BB3A77" w:rsidP="00855EB7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b/>
          <w:szCs w:val="28"/>
        </w:rPr>
      </w:pPr>
    </w:p>
    <w:p w:rsidR="00D5616D" w:rsidRPr="00855EB7" w:rsidRDefault="00D5616D" w:rsidP="00855EB7">
      <w:pPr>
        <w:pStyle w:val="14-150"/>
        <w:tabs>
          <w:tab w:val="right" w:pos="9355"/>
        </w:tabs>
        <w:spacing w:line="276" w:lineRule="auto"/>
        <w:ind w:firstLine="851"/>
        <w:contextualSpacing/>
        <w:rPr>
          <w:spacing w:val="0"/>
          <w:szCs w:val="28"/>
        </w:rPr>
      </w:pPr>
      <w:r w:rsidRPr="00855EB7">
        <w:rPr>
          <w:b/>
          <w:szCs w:val="28"/>
          <w:lang w:val="en-US"/>
        </w:rPr>
        <w:t>II</w:t>
      </w:r>
      <w:r w:rsidRPr="00855EB7">
        <w:rPr>
          <w:b/>
          <w:szCs w:val="28"/>
        </w:rPr>
        <w:t>. Вопросы для рассмотрения на заседаниях территориальной</w:t>
      </w:r>
    </w:p>
    <w:p w:rsidR="00D5616D" w:rsidRPr="00B32F0D" w:rsidRDefault="00D5616D" w:rsidP="005E3E37">
      <w:pPr>
        <w:pStyle w:val="14"/>
        <w:tabs>
          <w:tab w:val="right" w:pos="9355"/>
        </w:tabs>
        <w:rPr>
          <w:szCs w:val="28"/>
        </w:rPr>
      </w:pPr>
      <w:r w:rsidRPr="00B32F0D">
        <w:rPr>
          <w:szCs w:val="28"/>
        </w:rPr>
        <w:t>комиссии Туапсинская районная</w:t>
      </w:r>
    </w:p>
    <w:p w:rsidR="00D5616D" w:rsidRPr="00FE253F" w:rsidRDefault="00D5616D" w:rsidP="005E3E37">
      <w:pPr>
        <w:tabs>
          <w:tab w:val="right" w:pos="9355"/>
        </w:tabs>
        <w:rPr>
          <w:sz w:val="28"/>
          <w:szCs w:val="28"/>
        </w:rPr>
      </w:pPr>
    </w:p>
    <w:p w:rsidR="00D5616D" w:rsidRPr="00635008" w:rsidRDefault="00D5616D" w:rsidP="005E3E37">
      <w:pPr>
        <w:tabs>
          <w:tab w:val="right" w:pos="9355"/>
        </w:tabs>
        <w:jc w:val="center"/>
        <w:rPr>
          <w:b/>
          <w:sz w:val="28"/>
          <w:szCs w:val="28"/>
        </w:rPr>
      </w:pPr>
      <w:r w:rsidRPr="00635008">
        <w:rPr>
          <w:b/>
          <w:sz w:val="28"/>
          <w:szCs w:val="28"/>
        </w:rPr>
        <w:t>Февраль</w:t>
      </w:r>
    </w:p>
    <w:p w:rsidR="00D5616D" w:rsidRPr="00635008" w:rsidRDefault="00D5616D" w:rsidP="005E3E37">
      <w:pPr>
        <w:tabs>
          <w:tab w:val="right" w:pos="9355"/>
        </w:tabs>
        <w:rPr>
          <w:sz w:val="28"/>
          <w:szCs w:val="28"/>
        </w:rPr>
      </w:pPr>
    </w:p>
    <w:p w:rsidR="00D5616D" w:rsidRPr="00635008" w:rsidRDefault="00D5616D" w:rsidP="00DC199D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 w:rsidRPr="00635008">
        <w:rPr>
          <w:sz w:val="28"/>
          <w:szCs w:val="28"/>
        </w:rPr>
        <w:t>О Сводном плане основных мероприятий территориальной</w:t>
      </w:r>
      <w:r w:rsidR="00B32F0D">
        <w:rPr>
          <w:sz w:val="28"/>
          <w:szCs w:val="28"/>
        </w:rPr>
        <w:t xml:space="preserve"> избирательной </w:t>
      </w:r>
      <w:r w:rsidRPr="00635008">
        <w:rPr>
          <w:sz w:val="28"/>
          <w:szCs w:val="28"/>
        </w:rPr>
        <w:t xml:space="preserve"> комиссии </w:t>
      </w:r>
      <w:proofErr w:type="gramStart"/>
      <w:r w:rsidRPr="00635008">
        <w:rPr>
          <w:sz w:val="28"/>
          <w:szCs w:val="28"/>
        </w:rPr>
        <w:t>Туапсинская</w:t>
      </w:r>
      <w:proofErr w:type="gramEnd"/>
      <w:r w:rsidRPr="00635008">
        <w:rPr>
          <w:sz w:val="28"/>
          <w:szCs w:val="28"/>
        </w:rPr>
        <w:t xml:space="preserve"> районная  по повышению правовой культуры избирателей (участников референдума) и других участников избират</w:t>
      </w:r>
      <w:r w:rsidR="00B32F0D">
        <w:rPr>
          <w:sz w:val="28"/>
          <w:szCs w:val="28"/>
        </w:rPr>
        <w:t xml:space="preserve">ельного процесса, обучении резерва </w:t>
      </w:r>
      <w:r w:rsidR="00C86E17" w:rsidRPr="00635008">
        <w:rPr>
          <w:sz w:val="28"/>
          <w:szCs w:val="28"/>
        </w:rPr>
        <w:t>избирательных комиссий на 2016</w:t>
      </w:r>
      <w:r w:rsidRPr="00635008">
        <w:rPr>
          <w:sz w:val="28"/>
          <w:szCs w:val="28"/>
        </w:rPr>
        <w:t xml:space="preserve"> год</w:t>
      </w:r>
    </w:p>
    <w:p w:rsidR="00635008" w:rsidRDefault="00635008" w:rsidP="00635008">
      <w:pPr>
        <w:tabs>
          <w:tab w:val="right" w:pos="9355"/>
        </w:tabs>
        <w:jc w:val="right"/>
        <w:rPr>
          <w:b/>
          <w:sz w:val="28"/>
          <w:szCs w:val="28"/>
        </w:rPr>
      </w:pPr>
    </w:p>
    <w:p w:rsidR="00D5616D" w:rsidRDefault="00635008" w:rsidP="00635008">
      <w:pPr>
        <w:tabs>
          <w:tab w:val="right" w:pos="9355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199D">
        <w:rPr>
          <w:sz w:val="28"/>
          <w:szCs w:val="28"/>
        </w:rPr>
        <w:t>С</w:t>
      </w:r>
      <w:r w:rsidRPr="00635008">
        <w:rPr>
          <w:sz w:val="28"/>
          <w:szCs w:val="28"/>
        </w:rPr>
        <w:t>екретарь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>кая районная</w:t>
      </w:r>
    </w:p>
    <w:p w:rsidR="00864374" w:rsidRDefault="00864374" w:rsidP="00635008">
      <w:pPr>
        <w:tabs>
          <w:tab w:val="right" w:pos="9355"/>
        </w:tabs>
        <w:jc w:val="right"/>
        <w:rPr>
          <w:sz w:val="28"/>
          <w:szCs w:val="28"/>
        </w:rPr>
      </w:pPr>
    </w:p>
    <w:p w:rsidR="00864374" w:rsidRPr="00635008" w:rsidRDefault="00864374" w:rsidP="00DC199D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проведении на территории муниципального образования Туапсинский район Дня молодого избирателя</w:t>
      </w:r>
    </w:p>
    <w:p w:rsidR="00635008" w:rsidRDefault="00635008" w:rsidP="00864374">
      <w:pPr>
        <w:tabs>
          <w:tab w:val="right" w:pos="9355"/>
        </w:tabs>
        <w:rPr>
          <w:b/>
          <w:sz w:val="28"/>
          <w:szCs w:val="28"/>
        </w:rPr>
      </w:pPr>
    </w:p>
    <w:p w:rsidR="00864374" w:rsidRDefault="00864374" w:rsidP="00864374">
      <w:pPr>
        <w:tabs>
          <w:tab w:val="right" w:pos="93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B3A77">
        <w:rPr>
          <w:sz w:val="28"/>
          <w:szCs w:val="28"/>
        </w:rPr>
        <w:t xml:space="preserve">                  </w:t>
      </w:r>
      <w:r w:rsidR="00593830">
        <w:rPr>
          <w:sz w:val="28"/>
          <w:szCs w:val="28"/>
        </w:rPr>
        <w:t xml:space="preserve"> </w:t>
      </w:r>
      <w:r w:rsidR="00DC199D">
        <w:rPr>
          <w:sz w:val="28"/>
          <w:szCs w:val="28"/>
        </w:rPr>
        <w:t>С</w:t>
      </w:r>
      <w:r w:rsidRPr="00635008">
        <w:rPr>
          <w:sz w:val="28"/>
          <w:szCs w:val="28"/>
        </w:rPr>
        <w:t>екретарь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>кая районная</w:t>
      </w:r>
    </w:p>
    <w:p w:rsidR="00864374" w:rsidRDefault="00864374" w:rsidP="005E3E37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5616D" w:rsidRPr="005E3E37" w:rsidRDefault="001E65FC" w:rsidP="005E3E37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A0256">
        <w:rPr>
          <w:b/>
          <w:sz w:val="28"/>
          <w:szCs w:val="28"/>
        </w:rPr>
        <w:t>арт</w:t>
      </w:r>
    </w:p>
    <w:p w:rsidR="00D5616D" w:rsidRPr="005E3E37" w:rsidRDefault="00D5616D" w:rsidP="005E3E37">
      <w:pPr>
        <w:tabs>
          <w:tab w:val="right" w:pos="9355"/>
        </w:tabs>
        <w:rPr>
          <w:sz w:val="28"/>
          <w:szCs w:val="28"/>
        </w:rPr>
      </w:pPr>
    </w:p>
    <w:p w:rsidR="00D5616D" w:rsidRDefault="00593830" w:rsidP="00DC199D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 совместных мероприятиях территориальной избирательной комиссии </w:t>
      </w: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районная и молодежного политического клуба</w:t>
      </w:r>
      <w:r w:rsidR="00DC199D">
        <w:rPr>
          <w:sz w:val="28"/>
          <w:szCs w:val="28"/>
        </w:rPr>
        <w:t xml:space="preserve">  муниципального образования </w:t>
      </w:r>
      <w:r>
        <w:rPr>
          <w:sz w:val="28"/>
          <w:szCs w:val="28"/>
        </w:rPr>
        <w:t>Туапсинский район в 2016 году</w:t>
      </w:r>
    </w:p>
    <w:p w:rsidR="00593830" w:rsidRDefault="00593830" w:rsidP="00593830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93830" w:rsidRDefault="00593830" w:rsidP="00593830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B3A7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DC199D">
        <w:rPr>
          <w:sz w:val="28"/>
          <w:szCs w:val="28"/>
        </w:rPr>
        <w:t>С</w:t>
      </w:r>
      <w:r w:rsidRPr="00635008">
        <w:rPr>
          <w:sz w:val="28"/>
          <w:szCs w:val="28"/>
        </w:rPr>
        <w:t>екретарь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>кая районная</w:t>
      </w:r>
    </w:p>
    <w:p w:rsidR="008A0256" w:rsidRDefault="008A0256" w:rsidP="008A0256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8A0256" w:rsidRPr="005E3E37" w:rsidRDefault="008A0256" w:rsidP="008A0256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E65F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прель</w:t>
      </w:r>
    </w:p>
    <w:p w:rsidR="008A0256" w:rsidRPr="005E3E37" w:rsidRDefault="008A0256" w:rsidP="008A0256">
      <w:pPr>
        <w:tabs>
          <w:tab w:val="right" w:pos="9355"/>
        </w:tabs>
        <w:rPr>
          <w:sz w:val="28"/>
          <w:szCs w:val="28"/>
        </w:rPr>
      </w:pPr>
    </w:p>
    <w:p w:rsidR="008A0256" w:rsidRDefault="008A0256" w:rsidP="00DC199D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участии в краевом конкурсе среди территориальных избирательных комиссий, изб</w:t>
      </w:r>
      <w:r w:rsidR="00233EC5">
        <w:rPr>
          <w:sz w:val="28"/>
          <w:szCs w:val="28"/>
        </w:rPr>
        <w:t>и</w:t>
      </w:r>
      <w:r>
        <w:rPr>
          <w:sz w:val="28"/>
          <w:szCs w:val="28"/>
        </w:rPr>
        <w:t xml:space="preserve">рательных комиссий муниципальных образований на лучшую информационно-разъяснительную деятельность в ходе подготовки и проведения </w:t>
      </w:r>
      <w:proofErr w:type="gramStart"/>
      <w:r>
        <w:rPr>
          <w:sz w:val="28"/>
          <w:szCs w:val="28"/>
        </w:rPr>
        <w:t>выборов депутатов Государственной Думы Федерального Собрания Росси</w:t>
      </w:r>
      <w:r w:rsidR="001E65FC">
        <w:rPr>
          <w:sz w:val="28"/>
          <w:szCs w:val="28"/>
        </w:rPr>
        <w:t>йской Федерации седьмого созыва</w:t>
      </w:r>
      <w:proofErr w:type="gramEnd"/>
    </w:p>
    <w:p w:rsidR="008A0256" w:rsidRDefault="008A0256" w:rsidP="008A025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8A0256" w:rsidRDefault="008A0256" w:rsidP="008A0256">
      <w:pPr>
        <w:tabs>
          <w:tab w:val="right" w:pos="93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375B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DC199D">
        <w:rPr>
          <w:sz w:val="28"/>
          <w:szCs w:val="28"/>
        </w:rPr>
        <w:t>С</w:t>
      </w:r>
      <w:r w:rsidRPr="00635008">
        <w:rPr>
          <w:sz w:val="28"/>
          <w:szCs w:val="28"/>
        </w:rPr>
        <w:t>екретарь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>кая районная</w:t>
      </w:r>
    </w:p>
    <w:p w:rsidR="00593830" w:rsidRPr="005E3E37" w:rsidRDefault="00593830" w:rsidP="00593830">
      <w:pPr>
        <w:tabs>
          <w:tab w:val="right" w:pos="9355"/>
        </w:tabs>
        <w:jc w:val="both"/>
        <w:rPr>
          <w:sz w:val="28"/>
          <w:szCs w:val="28"/>
        </w:rPr>
      </w:pPr>
    </w:p>
    <w:p w:rsidR="00D5616D" w:rsidRPr="005E3E37" w:rsidRDefault="001E65FC" w:rsidP="001E65FC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D5616D" w:rsidRPr="005E3E37">
        <w:rPr>
          <w:b/>
          <w:sz w:val="28"/>
          <w:szCs w:val="28"/>
        </w:rPr>
        <w:t>Июнь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860"/>
        <w:gridCol w:w="563"/>
      </w:tblGrid>
      <w:tr w:rsidR="00D5616D" w:rsidRPr="005E3E37" w:rsidTr="00DC199D">
        <w:tc>
          <w:tcPr>
            <w:tcW w:w="9923" w:type="dxa"/>
            <w:gridSpan w:val="3"/>
            <w:hideMark/>
          </w:tcPr>
          <w:p w:rsidR="00233EC5" w:rsidRDefault="00233EC5" w:rsidP="00DC199D">
            <w:pPr>
              <w:ind w:firstLine="885"/>
              <w:jc w:val="both"/>
              <w:rPr>
                <w:sz w:val="28"/>
                <w:szCs w:val="28"/>
              </w:rPr>
            </w:pPr>
          </w:p>
          <w:p w:rsidR="00D5616D" w:rsidRPr="005E3E37" w:rsidRDefault="00D5616D" w:rsidP="00DC199D">
            <w:pPr>
              <w:ind w:firstLine="885"/>
              <w:jc w:val="both"/>
              <w:rPr>
                <w:sz w:val="28"/>
                <w:szCs w:val="28"/>
              </w:rPr>
            </w:pPr>
            <w:r w:rsidRPr="005E3E37">
              <w:rPr>
                <w:sz w:val="28"/>
                <w:szCs w:val="28"/>
              </w:rPr>
              <w:t>О Календарном плане мероприятий по по</w:t>
            </w:r>
            <w:r w:rsidR="008A0256">
              <w:rPr>
                <w:sz w:val="28"/>
                <w:szCs w:val="28"/>
              </w:rPr>
              <w:t>дготовке и проведению выборов главы Новомихайловского городского и</w:t>
            </w:r>
            <w:r w:rsidR="00DC199D">
              <w:rPr>
                <w:sz w:val="28"/>
                <w:szCs w:val="28"/>
              </w:rPr>
              <w:t xml:space="preserve"> главы </w:t>
            </w:r>
            <w:r w:rsidR="00421E5B">
              <w:rPr>
                <w:sz w:val="28"/>
                <w:szCs w:val="28"/>
              </w:rPr>
              <w:t xml:space="preserve"> </w:t>
            </w:r>
            <w:proofErr w:type="spellStart"/>
            <w:r w:rsidR="00421E5B">
              <w:rPr>
                <w:sz w:val="28"/>
                <w:szCs w:val="28"/>
              </w:rPr>
              <w:t>Шаумянского</w:t>
            </w:r>
            <w:proofErr w:type="spellEnd"/>
            <w:r w:rsidR="00DC199D">
              <w:rPr>
                <w:sz w:val="28"/>
                <w:szCs w:val="28"/>
              </w:rPr>
              <w:t xml:space="preserve"> сельского</w:t>
            </w:r>
            <w:r w:rsidR="008A0256">
              <w:rPr>
                <w:sz w:val="28"/>
                <w:szCs w:val="28"/>
              </w:rPr>
              <w:t xml:space="preserve"> поселени</w:t>
            </w:r>
            <w:r w:rsidR="00DC199D">
              <w:rPr>
                <w:sz w:val="28"/>
                <w:szCs w:val="28"/>
              </w:rPr>
              <w:t>я</w:t>
            </w:r>
            <w:r w:rsidRPr="005E3E37">
              <w:rPr>
                <w:sz w:val="28"/>
                <w:szCs w:val="28"/>
              </w:rPr>
              <w:t>, назначенн</w:t>
            </w:r>
            <w:r w:rsidR="008A0256">
              <w:rPr>
                <w:sz w:val="28"/>
                <w:szCs w:val="28"/>
              </w:rPr>
              <w:t>ых на единый день голосования 18 сентября 2016</w:t>
            </w:r>
            <w:r w:rsidRPr="005E3E37">
              <w:rPr>
                <w:sz w:val="28"/>
                <w:szCs w:val="28"/>
              </w:rPr>
              <w:t xml:space="preserve"> года</w:t>
            </w:r>
          </w:p>
        </w:tc>
      </w:tr>
      <w:tr w:rsidR="00D5616D" w:rsidRPr="005E3E37" w:rsidTr="00DC199D">
        <w:trPr>
          <w:gridAfter w:val="1"/>
          <w:wAfter w:w="563" w:type="dxa"/>
          <w:trHeight w:val="574"/>
        </w:trPr>
        <w:tc>
          <w:tcPr>
            <w:tcW w:w="4500" w:type="dxa"/>
          </w:tcPr>
          <w:p w:rsidR="00D5616D" w:rsidRPr="005E3E37" w:rsidRDefault="00D5616D" w:rsidP="005E3E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D5616D" w:rsidRPr="005E3E37" w:rsidRDefault="00D5616D" w:rsidP="005E3E37">
            <w:pPr>
              <w:pStyle w:val="a4"/>
              <w:tabs>
                <w:tab w:val="left" w:pos="4644"/>
              </w:tabs>
              <w:ind w:right="-104"/>
              <w:jc w:val="right"/>
            </w:pPr>
          </w:p>
        </w:tc>
      </w:tr>
    </w:tbl>
    <w:p w:rsidR="00233EC5" w:rsidRDefault="00A375B4" w:rsidP="00233EC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33EC5">
        <w:rPr>
          <w:sz w:val="28"/>
          <w:szCs w:val="28"/>
        </w:rPr>
        <w:t xml:space="preserve">  </w:t>
      </w:r>
      <w:r w:rsidR="00DC199D">
        <w:rPr>
          <w:sz w:val="28"/>
          <w:szCs w:val="28"/>
        </w:rPr>
        <w:t>С</w:t>
      </w:r>
      <w:r w:rsidR="00233EC5" w:rsidRPr="00635008">
        <w:rPr>
          <w:sz w:val="28"/>
          <w:szCs w:val="28"/>
        </w:rPr>
        <w:t>екретарь ТИК Туапс</w:t>
      </w:r>
      <w:r w:rsidR="00233EC5">
        <w:rPr>
          <w:sz w:val="28"/>
          <w:szCs w:val="28"/>
        </w:rPr>
        <w:t>и</w:t>
      </w:r>
      <w:r w:rsidR="00233EC5" w:rsidRPr="00635008">
        <w:rPr>
          <w:sz w:val="28"/>
          <w:szCs w:val="28"/>
        </w:rPr>
        <w:t>н</w:t>
      </w:r>
      <w:r w:rsidR="00233EC5">
        <w:rPr>
          <w:sz w:val="28"/>
          <w:szCs w:val="28"/>
        </w:rPr>
        <w:t>с</w:t>
      </w:r>
      <w:r w:rsidR="00233EC5" w:rsidRPr="00635008">
        <w:rPr>
          <w:sz w:val="28"/>
          <w:szCs w:val="28"/>
        </w:rPr>
        <w:t>кая районная</w:t>
      </w:r>
    </w:p>
    <w:p w:rsidR="00DC199D" w:rsidRDefault="00DC199D" w:rsidP="00DC199D">
      <w:pPr>
        <w:tabs>
          <w:tab w:val="right" w:pos="9355"/>
        </w:tabs>
        <w:jc w:val="both"/>
        <w:rPr>
          <w:sz w:val="28"/>
          <w:szCs w:val="28"/>
        </w:rPr>
      </w:pPr>
    </w:p>
    <w:p w:rsidR="00233EC5" w:rsidRDefault="00BB4841" w:rsidP="00BB4841">
      <w:pPr>
        <w:tabs>
          <w:tab w:val="right" w:pos="93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3EC5">
        <w:rPr>
          <w:sz w:val="28"/>
          <w:szCs w:val="28"/>
        </w:rPr>
        <w:t xml:space="preserve">Открытие лицевого счета территориальной избирательной комиссии Туапсинская районная для подготовки и проведения </w:t>
      </w:r>
      <w:proofErr w:type="gramStart"/>
      <w:r w:rsidR="00233EC5">
        <w:rPr>
          <w:sz w:val="28"/>
          <w:szCs w:val="28"/>
        </w:rPr>
        <w:t>выборов</w:t>
      </w:r>
      <w:r w:rsidR="00233EC5" w:rsidRPr="00233EC5">
        <w:rPr>
          <w:sz w:val="28"/>
          <w:szCs w:val="28"/>
        </w:rPr>
        <w:t xml:space="preserve"> </w:t>
      </w:r>
      <w:r w:rsidR="00233EC5">
        <w:rPr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1E65FC">
        <w:rPr>
          <w:sz w:val="28"/>
          <w:szCs w:val="28"/>
        </w:rPr>
        <w:t xml:space="preserve"> и </w:t>
      </w:r>
      <w:r w:rsidR="00233EC5">
        <w:rPr>
          <w:sz w:val="28"/>
          <w:szCs w:val="28"/>
        </w:rPr>
        <w:t xml:space="preserve"> </w:t>
      </w:r>
      <w:r w:rsidR="001E65FC">
        <w:rPr>
          <w:sz w:val="28"/>
          <w:szCs w:val="28"/>
        </w:rPr>
        <w:t xml:space="preserve">выборов главы Новомихайловского городского и </w:t>
      </w:r>
      <w:r w:rsidR="00DC199D">
        <w:rPr>
          <w:sz w:val="28"/>
          <w:szCs w:val="28"/>
        </w:rPr>
        <w:t xml:space="preserve">главы </w:t>
      </w:r>
      <w:proofErr w:type="spellStart"/>
      <w:r w:rsidR="001E65FC">
        <w:rPr>
          <w:sz w:val="28"/>
          <w:szCs w:val="28"/>
        </w:rPr>
        <w:t>Шаумянского</w:t>
      </w:r>
      <w:proofErr w:type="spellEnd"/>
      <w:r w:rsidR="00DC199D">
        <w:rPr>
          <w:sz w:val="28"/>
          <w:szCs w:val="28"/>
        </w:rPr>
        <w:t xml:space="preserve"> сельского поселения муниципального образования Туапсинский район</w:t>
      </w:r>
    </w:p>
    <w:p w:rsidR="00DC199D" w:rsidRDefault="00DC199D" w:rsidP="00DC199D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>екретарь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>кая районная</w:t>
      </w:r>
    </w:p>
    <w:p w:rsidR="00DC199D" w:rsidRDefault="00DC199D" w:rsidP="00233EC5">
      <w:pPr>
        <w:pStyle w:val="14"/>
        <w:rPr>
          <w:szCs w:val="28"/>
        </w:rPr>
      </w:pPr>
    </w:p>
    <w:p w:rsidR="00D5616D" w:rsidRDefault="00D5616D" w:rsidP="00233EC5">
      <w:pPr>
        <w:pStyle w:val="14"/>
        <w:rPr>
          <w:szCs w:val="28"/>
        </w:rPr>
      </w:pPr>
      <w:r w:rsidRPr="005E3E37">
        <w:rPr>
          <w:szCs w:val="28"/>
        </w:rPr>
        <w:t>Июль</w:t>
      </w:r>
    </w:p>
    <w:p w:rsidR="001E65FC" w:rsidRPr="005E3E37" w:rsidRDefault="001E65FC" w:rsidP="00233EC5">
      <w:pPr>
        <w:pStyle w:val="14"/>
        <w:rPr>
          <w:szCs w:val="28"/>
        </w:rPr>
      </w:pPr>
    </w:p>
    <w:p w:rsidR="00E876F1" w:rsidRDefault="00233EC5" w:rsidP="00DC199D">
      <w:pPr>
        <w:tabs>
          <w:tab w:val="right" w:pos="9355"/>
        </w:tabs>
        <w:ind w:firstLine="851"/>
        <w:jc w:val="both"/>
        <w:rPr>
          <w:b/>
          <w:sz w:val="28"/>
          <w:szCs w:val="28"/>
        </w:rPr>
      </w:pPr>
      <w:r w:rsidRPr="00233EC5">
        <w:rPr>
          <w:sz w:val="28"/>
          <w:szCs w:val="28"/>
        </w:rPr>
        <w:t xml:space="preserve">Выдвижение и регистрация кандидатов на выборах </w:t>
      </w:r>
      <w:proofErr w:type="gramStart"/>
      <w:r w:rsidRPr="00233EC5">
        <w:rPr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1E65FC">
        <w:rPr>
          <w:sz w:val="28"/>
          <w:szCs w:val="28"/>
        </w:rPr>
        <w:lastRenderedPageBreak/>
        <w:t>седьмо</w:t>
      </w:r>
      <w:r w:rsidR="00E876F1">
        <w:rPr>
          <w:sz w:val="28"/>
          <w:szCs w:val="28"/>
        </w:rPr>
        <w:t>го созыва</w:t>
      </w:r>
      <w:proofErr w:type="gramEnd"/>
      <w:r w:rsidR="00E876F1" w:rsidRPr="00E876F1">
        <w:rPr>
          <w:sz w:val="28"/>
          <w:szCs w:val="28"/>
        </w:rPr>
        <w:t xml:space="preserve"> </w:t>
      </w:r>
      <w:r w:rsidR="00E876F1">
        <w:rPr>
          <w:sz w:val="28"/>
          <w:szCs w:val="28"/>
        </w:rPr>
        <w:t xml:space="preserve">и  выборов главы Новомихайловского городского и </w:t>
      </w:r>
      <w:r w:rsidR="00DC199D">
        <w:rPr>
          <w:sz w:val="28"/>
          <w:szCs w:val="28"/>
        </w:rPr>
        <w:t xml:space="preserve">главы </w:t>
      </w:r>
      <w:proofErr w:type="spellStart"/>
      <w:r w:rsidR="00E876F1">
        <w:rPr>
          <w:sz w:val="28"/>
          <w:szCs w:val="28"/>
        </w:rPr>
        <w:t>Шаумянского</w:t>
      </w:r>
      <w:proofErr w:type="spellEnd"/>
      <w:r w:rsidR="00DC199D">
        <w:rPr>
          <w:sz w:val="28"/>
          <w:szCs w:val="28"/>
        </w:rPr>
        <w:t xml:space="preserve"> сельского поселения муниципального образования Туапсинский район</w:t>
      </w:r>
    </w:p>
    <w:p w:rsidR="00DC199D" w:rsidRDefault="00DC199D" w:rsidP="00DC199D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>екретарь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>кая районная</w:t>
      </w:r>
    </w:p>
    <w:p w:rsidR="00E876F1" w:rsidRPr="005E3E37" w:rsidRDefault="00E876F1" w:rsidP="00E876F1">
      <w:pPr>
        <w:tabs>
          <w:tab w:val="right" w:pos="9355"/>
        </w:tabs>
        <w:jc w:val="both"/>
        <w:rPr>
          <w:sz w:val="28"/>
          <w:szCs w:val="28"/>
        </w:rPr>
      </w:pPr>
    </w:p>
    <w:p w:rsidR="001E65FC" w:rsidRDefault="00DC199D" w:rsidP="001E65FC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tbl>
      <w:tblPr>
        <w:tblpPr w:leftFromText="180" w:rightFromText="180" w:vertAnchor="text" w:horzAnchor="margin" w:tblpX="108" w:tblpY="-15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D5616D" w:rsidRPr="005E3E37" w:rsidTr="00DC199D">
        <w:tc>
          <w:tcPr>
            <w:tcW w:w="9747" w:type="dxa"/>
            <w:hideMark/>
          </w:tcPr>
          <w:p w:rsidR="00D5616D" w:rsidRDefault="00D5616D" w:rsidP="00DC199D">
            <w:pPr>
              <w:ind w:firstLine="851"/>
              <w:jc w:val="both"/>
              <w:rPr>
                <w:sz w:val="28"/>
                <w:szCs w:val="28"/>
              </w:rPr>
            </w:pPr>
            <w:r w:rsidRPr="005E3E37">
              <w:rPr>
                <w:sz w:val="28"/>
                <w:szCs w:val="28"/>
              </w:rPr>
              <w:t xml:space="preserve">О необходимых </w:t>
            </w:r>
            <w:proofErr w:type="gramStart"/>
            <w:r w:rsidRPr="005E3E37">
              <w:rPr>
                <w:sz w:val="28"/>
                <w:szCs w:val="28"/>
              </w:rPr>
              <w:t>мерах</w:t>
            </w:r>
            <w:proofErr w:type="gramEnd"/>
            <w:r w:rsidRPr="005E3E37">
              <w:rPr>
                <w:sz w:val="28"/>
                <w:szCs w:val="28"/>
              </w:rPr>
              <w:t xml:space="preserve"> по </w:t>
            </w:r>
            <w:r w:rsidRPr="005E3E37">
              <w:rPr>
                <w:bCs/>
                <w:sz w:val="28"/>
                <w:szCs w:val="28"/>
              </w:rPr>
              <w:t xml:space="preserve">обеспечению готовности предоставляемых участковым комиссиям помещений к проведению голосования (в том числе досрочного) на выборах </w:t>
            </w:r>
            <w:r w:rsidR="00233EC5">
              <w:rPr>
                <w:sz w:val="28"/>
                <w:szCs w:val="28"/>
              </w:rPr>
              <w:t>18 сентября 2016</w:t>
            </w:r>
            <w:r w:rsidRPr="005E3E37">
              <w:rPr>
                <w:sz w:val="28"/>
                <w:szCs w:val="28"/>
              </w:rPr>
              <w:t xml:space="preserve"> года</w:t>
            </w:r>
          </w:p>
          <w:p w:rsidR="00DC199D" w:rsidRDefault="00233EC5" w:rsidP="00DC199D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C199D" w:rsidRDefault="00DC199D" w:rsidP="00DC199D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635008">
              <w:rPr>
                <w:sz w:val="28"/>
                <w:szCs w:val="28"/>
              </w:rPr>
              <w:t>екретарь ТИК Туапс</w:t>
            </w:r>
            <w:r>
              <w:rPr>
                <w:sz w:val="28"/>
                <w:szCs w:val="28"/>
              </w:rPr>
              <w:t>и</w:t>
            </w:r>
            <w:r w:rsidRPr="0063500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</w:t>
            </w:r>
            <w:r w:rsidRPr="00635008">
              <w:rPr>
                <w:sz w:val="28"/>
                <w:szCs w:val="28"/>
              </w:rPr>
              <w:t>кая районная</w:t>
            </w:r>
          </w:p>
          <w:p w:rsidR="00233EC5" w:rsidRPr="00233EC5" w:rsidRDefault="00233EC5" w:rsidP="0085173C">
            <w:pPr>
              <w:ind w:firstLine="743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5616D" w:rsidRPr="005E3E37" w:rsidRDefault="00BB4841" w:rsidP="00BB4841">
      <w:pPr>
        <w:pStyle w:val="1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1E65FC">
        <w:rPr>
          <w:szCs w:val="28"/>
        </w:rPr>
        <w:t>Август</w:t>
      </w:r>
    </w:p>
    <w:p w:rsidR="00D5616D" w:rsidRPr="005E3E37" w:rsidRDefault="00D5616D" w:rsidP="005E3E37">
      <w:pPr>
        <w:pStyle w:val="14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860"/>
      </w:tblGrid>
      <w:tr w:rsidR="00D5616D" w:rsidRPr="005E3E37" w:rsidTr="00DC199D">
        <w:tc>
          <w:tcPr>
            <w:tcW w:w="9360" w:type="dxa"/>
            <w:gridSpan w:val="2"/>
            <w:hideMark/>
          </w:tcPr>
          <w:p w:rsidR="00D5616D" w:rsidRPr="005E3E37" w:rsidRDefault="00D5616D" w:rsidP="00DC199D">
            <w:pPr>
              <w:ind w:firstLine="885"/>
              <w:jc w:val="both"/>
              <w:rPr>
                <w:sz w:val="28"/>
                <w:szCs w:val="28"/>
              </w:rPr>
            </w:pPr>
            <w:r w:rsidRPr="005E3E37">
              <w:rPr>
                <w:sz w:val="28"/>
                <w:szCs w:val="28"/>
              </w:rPr>
              <w:t xml:space="preserve">О готовности помещений участковых избирательных комиссий к </w:t>
            </w:r>
            <w:r w:rsidRPr="005E3E37">
              <w:rPr>
                <w:bCs/>
                <w:sz w:val="28"/>
                <w:szCs w:val="28"/>
              </w:rPr>
              <w:t xml:space="preserve">проведению голосования (в том </w:t>
            </w:r>
            <w:r w:rsidR="00E876F1">
              <w:rPr>
                <w:bCs/>
                <w:sz w:val="28"/>
                <w:szCs w:val="28"/>
              </w:rPr>
              <w:t>числе досрочного) на выборах 18 сентября 2016</w:t>
            </w:r>
            <w:r w:rsidRPr="005E3E37">
              <w:rPr>
                <w:bCs/>
                <w:sz w:val="28"/>
                <w:szCs w:val="28"/>
              </w:rPr>
              <w:t> года</w:t>
            </w:r>
          </w:p>
        </w:tc>
      </w:tr>
      <w:tr w:rsidR="00D5616D" w:rsidRPr="005E3E37" w:rsidTr="00DC199D">
        <w:trPr>
          <w:trHeight w:val="574"/>
        </w:trPr>
        <w:tc>
          <w:tcPr>
            <w:tcW w:w="4500" w:type="dxa"/>
          </w:tcPr>
          <w:p w:rsidR="00D5616D" w:rsidRPr="005E3E37" w:rsidRDefault="00D5616D" w:rsidP="00DC199D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DC199D" w:rsidRDefault="00DC199D" w:rsidP="00DC199D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35008">
              <w:rPr>
                <w:sz w:val="28"/>
                <w:szCs w:val="28"/>
              </w:rPr>
              <w:t>екретарь ТИК Туапс</w:t>
            </w:r>
            <w:r>
              <w:rPr>
                <w:sz w:val="28"/>
                <w:szCs w:val="28"/>
              </w:rPr>
              <w:t>и</w:t>
            </w:r>
            <w:r w:rsidRPr="0063500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</w:t>
            </w:r>
            <w:r w:rsidRPr="00635008">
              <w:rPr>
                <w:sz w:val="28"/>
                <w:szCs w:val="28"/>
              </w:rPr>
              <w:t>кая районная</w:t>
            </w:r>
          </w:p>
          <w:p w:rsidR="00D5616D" w:rsidRPr="005E3E37" w:rsidRDefault="00D5616D" w:rsidP="00DC199D">
            <w:pPr>
              <w:pStyle w:val="a4"/>
              <w:tabs>
                <w:tab w:val="left" w:pos="4644"/>
              </w:tabs>
              <w:ind w:right="-104"/>
            </w:pPr>
          </w:p>
        </w:tc>
      </w:tr>
    </w:tbl>
    <w:p w:rsidR="00D5616D" w:rsidRDefault="00E876F1" w:rsidP="00E876F1">
      <w:pPr>
        <w:rPr>
          <w:b/>
          <w:sz w:val="28"/>
          <w:szCs w:val="28"/>
        </w:rPr>
      </w:pPr>
      <w:r w:rsidRPr="00E876F1">
        <w:rPr>
          <w:b/>
          <w:sz w:val="28"/>
          <w:szCs w:val="28"/>
        </w:rPr>
        <w:t xml:space="preserve">                                                   </w:t>
      </w:r>
      <w:r w:rsidR="00BF59E0">
        <w:rPr>
          <w:b/>
          <w:sz w:val="28"/>
          <w:szCs w:val="28"/>
        </w:rPr>
        <w:t xml:space="preserve">       </w:t>
      </w:r>
      <w:r w:rsidRPr="00E876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Октябрь</w:t>
      </w:r>
    </w:p>
    <w:p w:rsidR="00E876F1" w:rsidRDefault="00E876F1" w:rsidP="00E876F1">
      <w:pPr>
        <w:rPr>
          <w:b/>
          <w:sz w:val="28"/>
          <w:szCs w:val="28"/>
        </w:rPr>
      </w:pPr>
    </w:p>
    <w:p w:rsidR="00DC199D" w:rsidRDefault="00E876F1" w:rsidP="00DC199D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 w:rsidRPr="00E876F1">
        <w:rPr>
          <w:sz w:val="28"/>
          <w:szCs w:val="28"/>
        </w:rPr>
        <w:t xml:space="preserve">Сдача финансового  отчета </w:t>
      </w:r>
      <w:r>
        <w:rPr>
          <w:sz w:val="28"/>
          <w:szCs w:val="28"/>
        </w:rPr>
        <w:t xml:space="preserve">о поступлении и расходовании финансовых средств, выделенных </w:t>
      </w:r>
      <w:r w:rsidR="00DC199D">
        <w:rPr>
          <w:sz w:val="28"/>
          <w:szCs w:val="28"/>
        </w:rPr>
        <w:t>на выборы</w:t>
      </w:r>
      <w:r w:rsidRPr="00233EC5">
        <w:rPr>
          <w:sz w:val="28"/>
          <w:szCs w:val="28"/>
        </w:rPr>
        <w:t xml:space="preserve"> </w:t>
      </w:r>
      <w:proofErr w:type="gramStart"/>
      <w:r w:rsidRPr="00233EC5">
        <w:rPr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>
        <w:rPr>
          <w:sz w:val="28"/>
          <w:szCs w:val="28"/>
        </w:rPr>
        <w:t>седьмого созыва</w:t>
      </w:r>
      <w:proofErr w:type="gramEnd"/>
      <w:r w:rsidRPr="00E87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 w:rsidR="00DC199D">
        <w:rPr>
          <w:sz w:val="28"/>
          <w:szCs w:val="28"/>
        </w:rPr>
        <w:t>выборы</w:t>
      </w:r>
      <w:r>
        <w:rPr>
          <w:sz w:val="28"/>
          <w:szCs w:val="28"/>
        </w:rPr>
        <w:t xml:space="preserve"> главы Новомихайловского городского и </w:t>
      </w:r>
      <w:r w:rsidR="00DC199D"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Шаумянского</w:t>
      </w:r>
      <w:proofErr w:type="spellEnd"/>
      <w:r w:rsidR="00DC199D">
        <w:rPr>
          <w:sz w:val="28"/>
          <w:szCs w:val="28"/>
        </w:rPr>
        <w:t xml:space="preserve"> сельского поселения муниципального образования  Туапсинский район</w:t>
      </w:r>
    </w:p>
    <w:p w:rsidR="00DC199D" w:rsidRDefault="00DC199D" w:rsidP="00DC199D">
      <w:pPr>
        <w:tabs>
          <w:tab w:val="right" w:pos="9355"/>
        </w:tabs>
        <w:jc w:val="right"/>
        <w:rPr>
          <w:sz w:val="28"/>
          <w:szCs w:val="28"/>
        </w:rPr>
      </w:pPr>
    </w:p>
    <w:p w:rsidR="00DC199D" w:rsidRDefault="00DC199D" w:rsidP="00DC199D">
      <w:pPr>
        <w:tabs>
          <w:tab w:val="right" w:pos="9355"/>
        </w:tabs>
        <w:jc w:val="right"/>
        <w:rPr>
          <w:sz w:val="28"/>
          <w:szCs w:val="28"/>
        </w:rPr>
      </w:pPr>
      <w:r w:rsidRPr="00DC199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>екретарь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>кая районная</w:t>
      </w:r>
    </w:p>
    <w:p w:rsidR="00D5616D" w:rsidRPr="00E876F1" w:rsidRDefault="00D5616D" w:rsidP="005E3E37">
      <w:pPr>
        <w:pStyle w:val="14"/>
        <w:jc w:val="both"/>
        <w:rPr>
          <w:b w:val="0"/>
          <w:szCs w:val="28"/>
        </w:rPr>
      </w:pPr>
    </w:p>
    <w:p w:rsidR="00BF59E0" w:rsidRDefault="0085173C" w:rsidP="0085173C">
      <w:pPr>
        <w:pStyle w:val="14"/>
        <w:jc w:val="left"/>
        <w:rPr>
          <w:szCs w:val="28"/>
        </w:rPr>
      </w:pPr>
      <w:r>
        <w:rPr>
          <w:szCs w:val="28"/>
        </w:rPr>
        <w:t xml:space="preserve">                                           </w:t>
      </w:r>
      <w:r w:rsidR="00DC199D">
        <w:rPr>
          <w:szCs w:val="28"/>
        </w:rPr>
        <w:t xml:space="preserve">         </w:t>
      </w:r>
    </w:p>
    <w:p w:rsidR="00D5616D" w:rsidRPr="005E3E37" w:rsidRDefault="00BF59E0" w:rsidP="0085173C">
      <w:pPr>
        <w:pStyle w:val="1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D5616D" w:rsidRPr="005E3E37">
        <w:rPr>
          <w:szCs w:val="28"/>
        </w:rPr>
        <w:t>Ноябрь</w:t>
      </w:r>
    </w:p>
    <w:p w:rsidR="00D5616D" w:rsidRPr="005E3E37" w:rsidRDefault="00D5616D" w:rsidP="00B05F3E">
      <w:pPr>
        <w:pStyle w:val="14"/>
        <w:jc w:val="left"/>
        <w:rPr>
          <w:b w:val="0"/>
          <w:szCs w:val="28"/>
        </w:rPr>
      </w:pPr>
    </w:p>
    <w:p w:rsidR="00DC199D" w:rsidRDefault="00D5616D" w:rsidP="00DC199D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 w:rsidRPr="005E3E37">
        <w:rPr>
          <w:sz w:val="28"/>
          <w:szCs w:val="28"/>
        </w:rPr>
        <w:t xml:space="preserve">Об утверждении материала для предоставления на конкурс среди избирательных комиссий муниципальных образований, территориальных избирательных комиссий Краснодарского края на лучшую </w:t>
      </w:r>
      <w:r w:rsidR="001A59DC">
        <w:rPr>
          <w:sz w:val="28"/>
          <w:szCs w:val="28"/>
        </w:rPr>
        <w:t>организацию работы в 2016</w:t>
      </w:r>
      <w:r w:rsidR="00DC199D">
        <w:rPr>
          <w:sz w:val="28"/>
          <w:szCs w:val="28"/>
        </w:rPr>
        <w:t> году</w:t>
      </w:r>
      <w:r w:rsidR="00DC199D" w:rsidRPr="00DC199D">
        <w:rPr>
          <w:sz w:val="28"/>
          <w:szCs w:val="28"/>
        </w:rPr>
        <w:t xml:space="preserve"> </w:t>
      </w:r>
    </w:p>
    <w:p w:rsidR="00DC199D" w:rsidRDefault="00DC199D" w:rsidP="00DC199D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>екретарь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>кая районная</w:t>
      </w:r>
    </w:p>
    <w:p w:rsidR="00D5616D" w:rsidRPr="005E3E37" w:rsidRDefault="00D5616D" w:rsidP="00BB4841">
      <w:pPr>
        <w:pStyle w:val="a6"/>
        <w:tabs>
          <w:tab w:val="right" w:pos="9355"/>
        </w:tabs>
        <w:ind w:right="-2"/>
        <w:rPr>
          <w:b/>
          <w:sz w:val="28"/>
          <w:szCs w:val="28"/>
        </w:rPr>
      </w:pPr>
    </w:p>
    <w:p w:rsidR="00D5616D" w:rsidRPr="005E3E37" w:rsidRDefault="00D5616D" w:rsidP="005E3E37">
      <w:pPr>
        <w:pStyle w:val="a6"/>
        <w:tabs>
          <w:tab w:val="right" w:pos="9355"/>
        </w:tabs>
        <w:jc w:val="center"/>
        <w:rPr>
          <w:b/>
          <w:sz w:val="28"/>
          <w:szCs w:val="28"/>
        </w:rPr>
      </w:pPr>
      <w:r w:rsidRPr="005E3E37">
        <w:rPr>
          <w:b/>
          <w:sz w:val="28"/>
          <w:szCs w:val="28"/>
          <w:lang w:val="en-US"/>
        </w:rPr>
        <w:t>I</w:t>
      </w:r>
      <w:r w:rsidR="0085173C">
        <w:rPr>
          <w:b/>
          <w:sz w:val="28"/>
          <w:szCs w:val="28"/>
          <w:lang w:val="en-US"/>
        </w:rPr>
        <w:t>II</w:t>
      </w:r>
      <w:r w:rsidRPr="005E3E37">
        <w:rPr>
          <w:b/>
          <w:sz w:val="28"/>
          <w:szCs w:val="28"/>
        </w:rPr>
        <w:t xml:space="preserve">. Информационное обеспечение выборов, деятельности </w:t>
      </w:r>
      <w:proofErr w:type="gramStart"/>
      <w:r w:rsidRPr="005E3E37">
        <w:rPr>
          <w:b/>
          <w:sz w:val="28"/>
          <w:szCs w:val="28"/>
        </w:rPr>
        <w:t>территориальной  избирательной</w:t>
      </w:r>
      <w:proofErr w:type="gramEnd"/>
      <w:r w:rsidRPr="005E3E37">
        <w:rPr>
          <w:b/>
          <w:sz w:val="28"/>
          <w:szCs w:val="28"/>
        </w:rPr>
        <w:t xml:space="preserve"> комиссии Туапсинская районная  </w:t>
      </w:r>
    </w:p>
    <w:p w:rsidR="00D5616D" w:rsidRPr="005E3E37" w:rsidRDefault="00D5616D" w:rsidP="005E3E37">
      <w:pPr>
        <w:pStyle w:val="a6"/>
        <w:tabs>
          <w:tab w:val="right" w:pos="9355"/>
        </w:tabs>
        <w:ind w:right="-2"/>
        <w:jc w:val="center"/>
        <w:rPr>
          <w:b/>
          <w:sz w:val="28"/>
          <w:szCs w:val="28"/>
        </w:rPr>
      </w:pPr>
    </w:p>
    <w:p w:rsidR="00D5616D" w:rsidRDefault="00BB4841" w:rsidP="00BB4841">
      <w:pPr>
        <w:pStyle w:val="a6"/>
        <w:tabs>
          <w:tab w:val="right" w:pos="9355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5616D" w:rsidRPr="005E3E37">
        <w:rPr>
          <w:sz w:val="28"/>
          <w:szCs w:val="28"/>
        </w:rPr>
        <w:t xml:space="preserve">Подготовка и размещение информационных и иных материалов в СМИ, информационной телекоммуникационной сети «Интернет» территориальной избирательной комиссии Туапсинская районная </w:t>
      </w:r>
    </w:p>
    <w:p w:rsidR="00DC199D" w:rsidRDefault="00DC199D" w:rsidP="00DC199D">
      <w:pPr>
        <w:tabs>
          <w:tab w:val="right" w:pos="9355"/>
        </w:tabs>
        <w:jc w:val="right"/>
        <w:rPr>
          <w:sz w:val="28"/>
          <w:szCs w:val="28"/>
        </w:rPr>
      </w:pPr>
    </w:p>
    <w:p w:rsidR="00DC199D" w:rsidRDefault="00DC199D" w:rsidP="00DC199D">
      <w:pPr>
        <w:tabs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>екретарь ТИК Туапс</w:t>
      </w:r>
      <w:r>
        <w:rPr>
          <w:sz w:val="28"/>
          <w:szCs w:val="28"/>
        </w:rPr>
        <w:t>и</w:t>
      </w:r>
      <w:r w:rsidRPr="00635008">
        <w:rPr>
          <w:sz w:val="28"/>
          <w:szCs w:val="28"/>
        </w:rPr>
        <w:t>н</w:t>
      </w:r>
      <w:r>
        <w:rPr>
          <w:sz w:val="28"/>
          <w:szCs w:val="28"/>
        </w:rPr>
        <w:t>с</w:t>
      </w:r>
      <w:r w:rsidRPr="00635008">
        <w:rPr>
          <w:sz w:val="28"/>
          <w:szCs w:val="28"/>
        </w:rPr>
        <w:t>кая районная</w:t>
      </w:r>
    </w:p>
    <w:p w:rsidR="00DC199D" w:rsidRPr="005E3E37" w:rsidRDefault="00DC199D" w:rsidP="00DC199D">
      <w:pPr>
        <w:pStyle w:val="a6"/>
        <w:tabs>
          <w:tab w:val="right" w:pos="9355"/>
        </w:tabs>
        <w:ind w:right="-2" w:firstLine="993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249"/>
      </w:tblGrid>
      <w:tr w:rsidR="00D5616D" w:rsidRPr="005E3E37" w:rsidTr="00DC199D">
        <w:trPr>
          <w:trHeight w:val="685"/>
        </w:trPr>
        <w:tc>
          <w:tcPr>
            <w:tcW w:w="4219" w:type="dxa"/>
          </w:tcPr>
          <w:p w:rsidR="00D5616D" w:rsidRPr="005E3E37" w:rsidRDefault="00D5616D" w:rsidP="00DC199D">
            <w:pPr>
              <w:tabs>
                <w:tab w:val="right" w:pos="9355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5249" w:type="dxa"/>
          </w:tcPr>
          <w:p w:rsidR="00D5616D" w:rsidRPr="005E3E37" w:rsidRDefault="00D5616D" w:rsidP="005E3E37">
            <w:pPr>
              <w:pStyle w:val="a4"/>
              <w:ind w:right="-2"/>
              <w:jc w:val="right"/>
              <w:rPr>
                <w:rFonts w:eastAsia="Times New Roman"/>
              </w:rPr>
            </w:pPr>
          </w:p>
        </w:tc>
      </w:tr>
    </w:tbl>
    <w:p w:rsidR="00D5616D" w:rsidRPr="005E3E37" w:rsidRDefault="00BB4841" w:rsidP="00BB4841">
      <w:pPr>
        <w:pStyle w:val="a6"/>
        <w:tabs>
          <w:tab w:val="right" w:pos="9355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5173C">
        <w:rPr>
          <w:b/>
          <w:sz w:val="28"/>
          <w:szCs w:val="28"/>
          <w:lang w:val="en-US"/>
        </w:rPr>
        <w:t>I</w:t>
      </w:r>
      <w:r w:rsidR="00D5616D" w:rsidRPr="005E3E37">
        <w:rPr>
          <w:b/>
          <w:sz w:val="28"/>
          <w:szCs w:val="28"/>
        </w:rPr>
        <w:t>V. Обеспечение функционирования ГАС «Выборы»</w:t>
      </w:r>
    </w:p>
    <w:p w:rsidR="00D5616D" w:rsidRDefault="00D5616D" w:rsidP="00DC199D">
      <w:pPr>
        <w:pStyle w:val="a6"/>
        <w:tabs>
          <w:tab w:val="right" w:pos="9355"/>
        </w:tabs>
        <w:ind w:right="-2"/>
        <w:jc w:val="center"/>
        <w:rPr>
          <w:b/>
          <w:sz w:val="28"/>
          <w:szCs w:val="28"/>
        </w:rPr>
      </w:pPr>
    </w:p>
    <w:p w:rsidR="00DC199D" w:rsidRPr="005E3E37" w:rsidRDefault="00DC199D" w:rsidP="00DC199D">
      <w:pPr>
        <w:pStyle w:val="a6"/>
        <w:tabs>
          <w:tab w:val="right" w:pos="9355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D5616D" w:rsidRPr="005E3E37" w:rsidRDefault="00D5616D" w:rsidP="005E3E37">
      <w:pPr>
        <w:pStyle w:val="a6"/>
        <w:tabs>
          <w:tab w:val="right" w:pos="9355"/>
        </w:tabs>
        <w:ind w:right="-2"/>
        <w:jc w:val="center"/>
        <w:rPr>
          <w:b/>
          <w:sz w:val="28"/>
          <w:szCs w:val="28"/>
        </w:rPr>
      </w:pPr>
    </w:p>
    <w:p w:rsidR="00D5616D" w:rsidRPr="005E3E37" w:rsidRDefault="00D5616D" w:rsidP="0015429B">
      <w:pPr>
        <w:pStyle w:val="a6"/>
        <w:numPr>
          <w:ilvl w:val="12"/>
          <w:numId w:val="0"/>
        </w:numPr>
        <w:ind w:right="-2" w:firstLine="851"/>
        <w:jc w:val="both"/>
        <w:rPr>
          <w:sz w:val="28"/>
          <w:szCs w:val="28"/>
        </w:rPr>
      </w:pPr>
      <w:r w:rsidRPr="005E3E37">
        <w:rPr>
          <w:sz w:val="28"/>
          <w:szCs w:val="28"/>
        </w:rPr>
        <w:t>Подготовка сведений о численности избирателей, участников референдума, зарегист</w:t>
      </w:r>
      <w:r w:rsidR="0085173C">
        <w:rPr>
          <w:sz w:val="28"/>
          <w:szCs w:val="28"/>
        </w:rPr>
        <w:t>рированных в Туапсинском районе</w:t>
      </w:r>
      <w:r w:rsidRPr="005E3E37">
        <w:rPr>
          <w:sz w:val="28"/>
          <w:szCs w:val="28"/>
        </w:rPr>
        <w:t>,</w:t>
      </w:r>
      <w:r w:rsidR="0085173C">
        <w:rPr>
          <w:sz w:val="28"/>
          <w:szCs w:val="28"/>
        </w:rPr>
        <w:t xml:space="preserve"> по состоянию на 1 января 201</w:t>
      </w:r>
      <w:r w:rsidR="0085173C" w:rsidRPr="0085173C">
        <w:rPr>
          <w:sz w:val="28"/>
          <w:szCs w:val="28"/>
        </w:rPr>
        <w:t>6</w:t>
      </w:r>
      <w:r w:rsidRPr="005E3E37">
        <w:rPr>
          <w:sz w:val="28"/>
          <w:szCs w:val="28"/>
        </w:rPr>
        <w:t xml:space="preserve"> года по форме № 4.1риур</w:t>
      </w:r>
    </w:p>
    <w:p w:rsidR="00D5616D" w:rsidRPr="005E3E37" w:rsidRDefault="00D5616D" w:rsidP="0015429B">
      <w:pPr>
        <w:pStyle w:val="a6"/>
        <w:numPr>
          <w:ilvl w:val="12"/>
          <w:numId w:val="0"/>
        </w:numPr>
        <w:tabs>
          <w:tab w:val="right" w:pos="9355"/>
        </w:tabs>
        <w:ind w:right="-2" w:firstLine="993"/>
        <w:jc w:val="both"/>
        <w:rPr>
          <w:sz w:val="28"/>
          <w:szCs w:val="28"/>
        </w:rPr>
      </w:pPr>
      <w:r w:rsidRPr="005E3E37">
        <w:rPr>
          <w:sz w:val="28"/>
          <w:szCs w:val="28"/>
        </w:rPr>
        <w:t xml:space="preserve">Сбор территориальных фрагментов Регистра избирателей, участников референдума, их обобщение и передача регионального фрагмента Регистра избирателей, участников референдума Туапсинского района  в ФЦИ </w:t>
      </w:r>
      <w:proofErr w:type="gramStart"/>
      <w:r w:rsidRPr="005E3E37">
        <w:rPr>
          <w:sz w:val="28"/>
          <w:szCs w:val="28"/>
        </w:rPr>
        <w:t>при</w:t>
      </w:r>
      <w:proofErr w:type="gramEnd"/>
      <w:r w:rsidRPr="005E3E37">
        <w:rPr>
          <w:sz w:val="28"/>
          <w:szCs w:val="28"/>
        </w:rPr>
        <w:t xml:space="preserve"> </w:t>
      </w:r>
      <w:proofErr w:type="gramStart"/>
      <w:r w:rsidRPr="005E3E37">
        <w:rPr>
          <w:sz w:val="28"/>
          <w:szCs w:val="28"/>
        </w:rPr>
        <w:t>ЦИК</w:t>
      </w:r>
      <w:proofErr w:type="gramEnd"/>
      <w:r w:rsidRPr="005E3E37">
        <w:rPr>
          <w:sz w:val="28"/>
          <w:szCs w:val="28"/>
        </w:rPr>
        <w:t xml:space="preserve"> России</w:t>
      </w:r>
    </w:p>
    <w:p w:rsidR="00D5616D" w:rsidRPr="005E3E37" w:rsidRDefault="00D5616D" w:rsidP="0015429B">
      <w:pPr>
        <w:pStyle w:val="a6"/>
        <w:numPr>
          <w:ilvl w:val="12"/>
          <w:numId w:val="0"/>
        </w:numPr>
        <w:tabs>
          <w:tab w:val="right" w:pos="9355"/>
        </w:tabs>
        <w:ind w:right="-2" w:firstLine="851"/>
        <w:jc w:val="both"/>
        <w:rPr>
          <w:sz w:val="28"/>
          <w:szCs w:val="28"/>
        </w:rPr>
      </w:pPr>
      <w:r w:rsidRPr="005E3E37">
        <w:rPr>
          <w:sz w:val="28"/>
          <w:szCs w:val="28"/>
        </w:rPr>
        <w:t xml:space="preserve">Проверка территориального  фрагмента Регистра избирателей, участников референдума Туапсинского района  на наличие некорректных и повторяющихся записей об избирателях, участниках референдума Туапсинского района </w:t>
      </w:r>
    </w:p>
    <w:p w:rsidR="0015429B" w:rsidRPr="005E3E37" w:rsidRDefault="00D5616D" w:rsidP="0015429B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 w:rsidRPr="005E3E37">
        <w:rPr>
          <w:sz w:val="28"/>
          <w:szCs w:val="28"/>
        </w:rPr>
        <w:t xml:space="preserve">ЦИК России и обработка подтверждений обработки территориального  фрагмента Регистра избирателей, участников референдума Туапсинского района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15429B" w:rsidRPr="00DC199D" w:rsidTr="006E087D">
        <w:tc>
          <w:tcPr>
            <w:tcW w:w="4395" w:type="dxa"/>
          </w:tcPr>
          <w:p w:rsidR="0015429B" w:rsidRPr="00DC199D" w:rsidRDefault="0015429B" w:rsidP="006E087D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b/>
                <w:szCs w:val="28"/>
              </w:rPr>
            </w:pPr>
          </w:p>
          <w:p w:rsidR="0015429B" w:rsidRPr="00DC199D" w:rsidRDefault="0015429B" w:rsidP="006E087D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</w:t>
            </w:r>
            <w:r w:rsidR="00975EF0">
              <w:rPr>
                <w:b/>
                <w:szCs w:val="28"/>
              </w:rPr>
              <w:t xml:space="preserve">              </w:t>
            </w:r>
            <w:r w:rsidRPr="00DC199D">
              <w:rPr>
                <w:b/>
                <w:szCs w:val="28"/>
              </w:rPr>
              <w:t>Февраль</w:t>
            </w:r>
          </w:p>
        </w:tc>
        <w:tc>
          <w:tcPr>
            <w:tcW w:w="4961" w:type="dxa"/>
            <w:hideMark/>
          </w:tcPr>
          <w:p w:rsidR="0015429B" w:rsidRPr="00DC199D" w:rsidRDefault="0015429B" w:rsidP="006E087D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b/>
                <w:szCs w:val="28"/>
              </w:rPr>
            </w:pPr>
          </w:p>
        </w:tc>
      </w:tr>
    </w:tbl>
    <w:p w:rsidR="00D5616D" w:rsidRPr="005E3E37" w:rsidRDefault="00D5616D" w:rsidP="00975EF0">
      <w:pPr>
        <w:tabs>
          <w:tab w:val="right" w:pos="9355"/>
        </w:tabs>
        <w:jc w:val="both"/>
        <w:rPr>
          <w:sz w:val="28"/>
          <w:szCs w:val="28"/>
        </w:rPr>
      </w:pPr>
    </w:p>
    <w:p w:rsidR="00D5616D" w:rsidRPr="005E3E37" w:rsidRDefault="00D5616D" w:rsidP="0015429B">
      <w:pPr>
        <w:pStyle w:val="a6"/>
        <w:numPr>
          <w:ilvl w:val="12"/>
          <w:numId w:val="0"/>
        </w:numPr>
        <w:tabs>
          <w:tab w:val="right" w:pos="9355"/>
        </w:tabs>
        <w:ind w:right="-2" w:firstLine="851"/>
        <w:jc w:val="both"/>
        <w:rPr>
          <w:sz w:val="28"/>
          <w:szCs w:val="28"/>
        </w:rPr>
      </w:pPr>
      <w:r w:rsidRPr="005E3E37">
        <w:rPr>
          <w:bCs/>
          <w:sz w:val="28"/>
          <w:szCs w:val="28"/>
        </w:rPr>
        <w:t>Получение и обработка сведений из ГУФСИН России по</w:t>
      </w:r>
      <w:r w:rsidRPr="005E3E37">
        <w:rPr>
          <w:sz w:val="28"/>
          <w:szCs w:val="28"/>
        </w:rPr>
        <w:t xml:space="preserve"> Туапсинскому району о гражданах России поступивших в исправительные учреждения Краснодарского края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65"/>
      </w:tblGrid>
      <w:tr w:rsidR="00D5616D" w:rsidRPr="005E3E37" w:rsidTr="00DC199D">
        <w:tc>
          <w:tcPr>
            <w:tcW w:w="4395" w:type="dxa"/>
          </w:tcPr>
          <w:p w:rsidR="00D5616D" w:rsidRPr="005E3E37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D5616D" w:rsidRPr="0015429B" w:rsidRDefault="0015429B" w:rsidP="0085173C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</w:t>
            </w:r>
            <w:r w:rsidR="00975EF0">
              <w:rPr>
                <w:b/>
                <w:szCs w:val="28"/>
              </w:rPr>
              <w:t xml:space="preserve">             </w:t>
            </w:r>
            <w:r>
              <w:rPr>
                <w:b/>
                <w:szCs w:val="28"/>
              </w:rPr>
              <w:t xml:space="preserve"> </w:t>
            </w:r>
            <w:r w:rsidR="00975EF0">
              <w:rPr>
                <w:b/>
                <w:szCs w:val="28"/>
              </w:rPr>
              <w:t xml:space="preserve">      </w:t>
            </w:r>
            <w:r w:rsidRPr="0015429B">
              <w:rPr>
                <w:b/>
                <w:szCs w:val="28"/>
              </w:rPr>
              <w:t>М</w:t>
            </w:r>
            <w:r w:rsidR="00D5616D" w:rsidRPr="0015429B">
              <w:rPr>
                <w:b/>
                <w:szCs w:val="28"/>
              </w:rPr>
              <w:t>арт</w:t>
            </w:r>
          </w:p>
        </w:tc>
        <w:tc>
          <w:tcPr>
            <w:tcW w:w="4965" w:type="dxa"/>
            <w:hideMark/>
          </w:tcPr>
          <w:p w:rsidR="00D5616D" w:rsidRPr="005E3E37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</w:p>
        </w:tc>
      </w:tr>
    </w:tbl>
    <w:p w:rsidR="00D5616D" w:rsidRPr="005E3E37" w:rsidRDefault="00D5616D" w:rsidP="0015429B">
      <w:pPr>
        <w:pStyle w:val="a6"/>
        <w:numPr>
          <w:ilvl w:val="12"/>
          <w:numId w:val="0"/>
        </w:numPr>
        <w:tabs>
          <w:tab w:val="right" w:pos="9355"/>
        </w:tabs>
        <w:ind w:right="-2"/>
        <w:rPr>
          <w:sz w:val="28"/>
          <w:szCs w:val="28"/>
        </w:rPr>
      </w:pPr>
    </w:p>
    <w:p w:rsidR="00D5616D" w:rsidRPr="005E3E37" w:rsidRDefault="00D5616D" w:rsidP="0015429B">
      <w:pPr>
        <w:pStyle w:val="a6"/>
        <w:numPr>
          <w:ilvl w:val="12"/>
          <w:numId w:val="0"/>
        </w:numPr>
        <w:tabs>
          <w:tab w:val="right" w:pos="9355"/>
        </w:tabs>
        <w:ind w:right="-2" w:firstLine="851"/>
        <w:jc w:val="both"/>
        <w:rPr>
          <w:sz w:val="28"/>
          <w:szCs w:val="28"/>
        </w:rPr>
      </w:pPr>
      <w:r w:rsidRPr="005E3E37">
        <w:rPr>
          <w:sz w:val="28"/>
          <w:szCs w:val="28"/>
        </w:rPr>
        <w:t xml:space="preserve">Подготовка и передача  изменений территориального фрагмента Регистра избирателей, участников референдума, Туапсинского района в информационный центр избирательной комиссии Краснодарского края   ФЦИ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65"/>
      </w:tblGrid>
      <w:tr w:rsidR="00D5616D" w:rsidRPr="005E3E37" w:rsidTr="00DC199D">
        <w:tc>
          <w:tcPr>
            <w:tcW w:w="4395" w:type="dxa"/>
          </w:tcPr>
          <w:p w:rsidR="00D5616D" w:rsidRPr="005E3E37" w:rsidRDefault="00D5616D" w:rsidP="0015429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851"/>
              <w:rPr>
                <w:szCs w:val="28"/>
              </w:rPr>
            </w:pPr>
          </w:p>
          <w:p w:rsidR="00D5616D" w:rsidRPr="0015429B" w:rsidRDefault="0015429B" w:rsidP="0015429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85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</w:t>
            </w:r>
            <w:r w:rsidR="00975EF0">
              <w:rPr>
                <w:b/>
                <w:szCs w:val="28"/>
              </w:rPr>
              <w:t xml:space="preserve">            </w:t>
            </w:r>
            <w:r w:rsidR="0085173C" w:rsidRPr="0015429B">
              <w:rPr>
                <w:b/>
                <w:szCs w:val="28"/>
              </w:rPr>
              <w:t>М</w:t>
            </w:r>
            <w:r w:rsidR="00D5616D" w:rsidRPr="0015429B">
              <w:rPr>
                <w:b/>
                <w:szCs w:val="28"/>
              </w:rPr>
              <w:t>ай</w:t>
            </w:r>
          </w:p>
          <w:p w:rsidR="0085173C" w:rsidRPr="005E3E37" w:rsidRDefault="0085173C" w:rsidP="0015429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851"/>
              <w:rPr>
                <w:szCs w:val="28"/>
              </w:rPr>
            </w:pPr>
          </w:p>
        </w:tc>
        <w:tc>
          <w:tcPr>
            <w:tcW w:w="4965" w:type="dxa"/>
          </w:tcPr>
          <w:p w:rsidR="00D5616D" w:rsidRPr="005E3E37" w:rsidRDefault="00D5616D" w:rsidP="0015429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851"/>
              <w:jc w:val="right"/>
              <w:rPr>
                <w:szCs w:val="28"/>
              </w:rPr>
            </w:pPr>
          </w:p>
        </w:tc>
      </w:tr>
    </w:tbl>
    <w:p w:rsidR="00D5616D" w:rsidRPr="005E3E37" w:rsidRDefault="00D5616D" w:rsidP="005E3E3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5E3E37">
        <w:rPr>
          <w:sz w:val="28"/>
          <w:szCs w:val="28"/>
        </w:rPr>
        <w:t xml:space="preserve">Получение из информационного центра избирательной комиссии Краснодарского края  и обработка подтверждений обработки территориального  фрагмента Регистра избирателей, участников референдума Туапсинского района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D5616D" w:rsidRPr="005E3E37" w:rsidTr="0015429B">
        <w:trPr>
          <w:trHeight w:val="491"/>
        </w:trPr>
        <w:tc>
          <w:tcPr>
            <w:tcW w:w="4395" w:type="dxa"/>
          </w:tcPr>
          <w:p w:rsidR="00D5616D" w:rsidRPr="005E3E37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4961" w:type="dxa"/>
          </w:tcPr>
          <w:p w:rsidR="00D5616D" w:rsidRPr="005E3E37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</w:p>
        </w:tc>
      </w:tr>
    </w:tbl>
    <w:p w:rsidR="00D5616D" w:rsidRPr="005E3E37" w:rsidRDefault="0015429B" w:rsidP="005E3E37">
      <w:pPr>
        <w:pStyle w:val="a6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5616D" w:rsidRPr="005E3E37">
        <w:rPr>
          <w:sz w:val="28"/>
          <w:szCs w:val="28"/>
        </w:rPr>
        <w:t xml:space="preserve">егистрация </w:t>
      </w:r>
      <w:proofErr w:type="gramStart"/>
      <w:r w:rsidR="00D5616D" w:rsidRPr="005E3E37">
        <w:rPr>
          <w:sz w:val="28"/>
          <w:szCs w:val="28"/>
        </w:rPr>
        <w:t>в ГАС</w:t>
      </w:r>
      <w:proofErr w:type="gramEnd"/>
      <w:r w:rsidR="00D5616D" w:rsidRPr="005E3E37">
        <w:rPr>
          <w:sz w:val="28"/>
          <w:szCs w:val="28"/>
        </w:rPr>
        <w:t xml:space="preserve"> «Выборы» избирательной кампании, назначенн</w:t>
      </w:r>
      <w:r w:rsidR="0085173C">
        <w:rPr>
          <w:sz w:val="28"/>
          <w:szCs w:val="28"/>
        </w:rPr>
        <w:t xml:space="preserve">ой на единый день голосования 18 сентября 2016 </w:t>
      </w:r>
      <w:r w:rsidR="00D5616D" w:rsidRPr="005E3E37">
        <w:rPr>
          <w:sz w:val="28"/>
          <w:szCs w:val="28"/>
        </w:rPr>
        <w:t>года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65"/>
      </w:tblGrid>
      <w:tr w:rsidR="00D5616D" w:rsidRPr="005E3E37" w:rsidTr="00DC199D">
        <w:tc>
          <w:tcPr>
            <w:tcW w:w="4395" w:type="dxa"/>
          </w:tcPr>
          <w:p w:rsidR="00D5616D" w:rsidRPr="005E3E37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D5616D" w:rsidRPr="0015429B" w:rsidRDefault="0015429B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                                     </w:t>
            </w:r>
            <w:r w:rsidRPr="0015429B">
              <w:rPr>
                <w:b/>
                <w:szCs w:val="28"/>
              </w:rPr>
              <w:t>И</w:t>
            </w:r>
            <w:r w:rsidR="00D5616D" w:rsidRPr="0015429B">
              <w:rPr>
                <w:b/>
                <w:szCs w:val="28"/>
              </w:rPr>
              <w:t>юнь</w:t>
            </w:r>
          </w:p>
        </w:tc>
        <w:tc>
          <w:tcPr>
            <w:tcW w:w="4965" w:type="dxa"/>
            <w:hideMark/>
          </w:tcPr>
          <w:p w:rsidR="00D5616D" w:rsidRPr="005E3E37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</w:p>
        </w:tc>
      </w:tr>
    </w:tbl>
    <w:p w:rsidR="00D5616D" w:rsidRPr="005E3E37" w:rsidRDefault="00D5616D" w:rsidP="005E3E37">
      <w:pPr>
        <w:pStyle w:val="a6"/>
        <w:numPr>
          <w:ilvl w:val="12"/>
          <w:numId w:val="0"/>
        </w:numPr>
        <w:tabs>
          <w:tab w:val="right" w:pos="9355"/>
        </w:tabs>
        <w:ind w:right="-2" w:firstLine="709"/>
        <w:rPr>
          <w:sz w:val="28"/>
          <w:szCs w:val="28"/>
        </w:rPr>
      </w:pPr>
    </w:p>
    <w:p w:rsidR="00D5616D" w:rsidRPr="005E3E37" w:rsidRDefault="00D5616D" w:rsidP="005E3E37">
      <w:pPr>
        <w:pStyle w:val="a6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sz w:val="28"/>
          <w:szCs w:val="28"/>
        </w:rPr>
      </w:pPr>
      <w:r w:rsidRPr="005E3E37">
        <w:rPr>
          <w:sz w:val="28"/>
          <w:szCs w:val="28"/>
        </w:rPr>
        <w:t>Получение и обработка сведений из ГУФСИН России по Краснодарскому краю о гражданах России, поступивших в исправительные учреждения Краснодарского края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65"/>
      </w:tblGrid>
      <w:tr w:rsidR="00D5616D" w:rsidRPr="0015429B" w:rsidTr="00DC199D">
        <w:tc>
          <w:tcPr>
            <w:tcW w:w="4395" w:type="dxa"/>
          </w:tcPr>
          <w:p w:rsidR="00D5616D" w:rsidRPr="0015429B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b/>
                <w:szCs w:val="28"/>
              </w:rPr>
            </w:pPr>
          </w:p>
          <w:p w:rsidR="00D5616D" w:rsidRPr="0015429B" w:rsidRDefault="0015429B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</w:t>
            </w:r>
            <w:r w:rsidRPr="0015429B"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юл</w:t>
            </w:r>
            <w:r w:rsidR="00D5616D" w:rsidRPr="0015429B">
              <w:rPr>
                <w:b/>
                <w:szCs w:val="28"/>
              </w:rPr>
              <w:t>ь</w:t>
            </w:r>
          </w:p>
        </w:tc>
        <w:tc>
          <w:tcPr>
            <w:tcW w:w="4965" w:type="dxa"/>
            <w:hideMark/>
          </w:tcPr>
          <w:p w:rsidR="00D5616D" w:rsidRPr="0015429B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b/>
                <w:szCs w:val="28"/>
              </w:rPr>
            </w:pPr>
          </w:p>
        </w:tc>
      </w:tr>
    </w:tbl>
    <w:p w:rsidR="00D5616D" w:rsidRPr="0015429B" w:rsidRDefault="00D5616D" w:rsidP="005E3E37">
      <w:pPr>
        <w:pStyle w:val="a6"/>
        <w:numPr>
          <w:ilvl w:val="12"/>
          <w:numId w:val="0"/>
        </w:numPr>
        <w:tabs>
          <w:tab w:val="right" w:pos="9355"/>
        </w:tabs>
        <w:ind w:right="-2" w:firstLine="709"/>
        <w:rPr>
          <w:b/>
          <w:sz w:val="28"/>
          <w:szCs w:val="28"/>
        </w:rPr>
      </w:pPr>
    </w:p>
    <w:p w:rsidR="00D5616D" w:rsidRPr="005E3E37" w:rsidRDefault="00D5616D" w:rsidP="0015429B">
      <w:pPr>
        <w:pStyle w:val="a6"/>
        <w:numPr>
          <w:ilvl w:val="12"/>
          <w:numId w:val="0"/>
        </w:numPr>
        <w:tabs>
          <w:tab w:val="right" w:pos="9355"/>
        </w:tabs>
        <w:ind w:right="-2" w:firstLine="851"/>
        <w:jc w:val="both"/>
        <w:rPr>
          <w:sz w:val="28"/>
          <w:szCs w:val="28"/>
        </w:rPr>
      </w:pPr>
      <w:r w:rsidRPr="005E3E37">
        <w:rPr>
          <w:sz w:val="28"/>
          <w:szCs w:val="28"/>
        </w:rPr>
        <w:t>Подготовка сведений о численности избирателей, участников референдума, зарегистрированных в Туапсинском райо</w:t>
      </w:r>
      <w:r w:rsidR="0085173C">
        <w:rPr>
          <w:sz w:val="28"/>
          <w:szCs w:val="28"/>
        </w:rPr>
        <w:t>не</w:t>
      </w:r>
      <w:proofErr w:type="gramStart"/>
      <w:r w:rsidR="0085173C">
        <w:rPr>
          <w:sz w:val="28"/>
          <w:szCs w:val="28"/>
        </w:rPr>
        <w:t xml:space="preserve"> ,</w:t>
      </w:r>
      <w:proofErr w:type="gramEnd"/>
      <w:r w:rsidR="0085173C">
        <w:rPr>
          <w:sz w:val="28"/>
          <w:szCs w:val="28"/>
        </w:rPr>
        <w:t xml:space="preserve"> по состоянию на 1 июля 2016</w:t>
      </w:r>
      <w:r w:rsidRPr="005E3E37">
        <w:rPr>
          <w:sz w:val="28"/>
          <w:szCs w:val="28"/>
        </w:rPr>
        <w:t xml:space="preserve"> года по форме № 4.1риур</w:t>
      </w:r>
    </w:p>
    <w:p w:rsidR="00D5616D" w:rsidRPr="005E3E37" w:rsidRDefault="0015429B" w:rsidP="005E3E37">
      <w:pPr>
        <w:pStyle w:val="a6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616D" w:rsidRPr="005E3E37">
        <w:rPr>
          <w:sz w:val="28"/>
          <w:szCs w:val="28"/>
        </w:rPr>
        <w:t xml:space="preserve">Подготовка и передача  территориального фрагмента Регистра избирателей, участников референдума, в информационный центр избирательной комиссии Краснодарского края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65"/>
      </w:tblGrid>
      <w:tr w:rsidR="00D5616D" w:rsidRPr="005E3E37" w:rsidTr="00DC199D">
        <w:tc>
          <w:tcPr>
            <w:tcW w:w="4395" w:type="dxa"/>
          </w:tcPr>
          <w:p w:rsidR="00D5616D" w:rsidRPr="005E3E37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D5616D" w:rsidRPr="005E3E37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</w:tc>
        <w:tc>
          <w:tcPr>
            <w:tcW w:w="4965" w:type="dxa"/>
            <w:hideMark/>
          </w:tcPr>
          <w:p w:rsidR="00D5616D" w:rsidRPr="005E3E37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</w:p>
          <w:p w:rsidR="00D5616D" w:rsidRPr="005E3E37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</w:p>
        </w:tc>
      </w:tr>
    </w:tbl>
    <w:p w:rsidR="00D5616D" w:rsidRPr="005E3E37" w:rsidRDefault="00BB4841" w:rsidP="00BB484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5429B">
        <w:rPr>
          <w:sz w:val="28"/>
          <w:szCs w:val="28"/>
        </w:rPr>
        <w:t>П</w:t>
      </w:r>
      <w:r w:rsidR="00D5616D" w:rsidRPr="005E3E37">
        <w:rPr>
          <w:sz w:val="28"/>
          <w:szCs w:val="28"/>
        </w:rPr>
        <w:t>ередача информации о выдвижении (регистрации) кандидатов при проведении выбо</w:t>
      </w:r>
      <w:r w:rsidR="0085173C">
        <w:rPr>
          <w:sz w:val="28"/>
          <w:szCs w:val="28"/>
        </w:rPr>
        <w:t>ров в единый день голосования 18 сентября 2016</w:t>
      </w:r>
      <w:r w:rsidR="00D5616D" w:rsidRPr="005E3E37">
        <w:rPr>
          <w:sz w:val="28"/>
          <w:szCs w:val="28"/>
        </w:rPr>
        <w:t>.</w:t>
      </w:r>
    </w:p>
    <w:p w:rsidR="00D5616D" w:rsidRPr="005E3E37" w:rsidRDefault="00D5616D" w:rsidP="005E3E37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D5616D" w:rsidRPr="005E3E37" w:rsidRDefault="00D5616D" w:rsidP="0015429B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 w:rsidRPr="005E3E37">
        <w:rPr>
          <w:sz w:val="28"/>
          <w:szCs w:val="28"/>
        </w:rPr>
        <w:t>Заключение территориальной  избирательной  комиссии договоров на оказание услуг по техническому обеспечению подготовки и использованию КОИБ при голосовании на выбо</w:t>
      </w:r>
      <w:r w:rsidR="0085173C">
        <w:rPr>
          <w:sz w:val="28"/>
          <w:szCs w:val="28"/>
        </w:rPr>
        <w:t>рах в единый день голосования 18 сентября 2016</w:t>
      </w:r>
      <w:r w:rsidRPr="005E3E37">
        <w:rPr>
          <w:sz w:val="28"/>
          <w:szCs w:val="28"/>
        </w:rPr>
        <w:t xml:space="preserve"> года</w:t>
      </w:r>
    </w:p>
    <w:p w:rsidR="0015429B" w:rsidRDefault="0015429B" w:rsidP="005E3E37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D5616D" w:rsidRPr="005E3E37" w:rsidRDefault="0015429B" w:rsidP="005E3E3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616D" w:rsidRPr="005E3E37">
        <w:rPr>
          <w:sz w:val="28"/>
          <w:szCs w:val="28"/>
        </w:rPr>
        <w:t>Уч</w:t>
      </w:r>
      <w:r w:rsidR="0085173C">
        <w:rPr>
          <w:sz w:val="28"/>
          <w:szCs w:val="28"/>
        </w:rPr>
        <w:t>астие в общесистемных тренировках</w:t>
      </w:r>
      <w:r w:rsidR="00D5616D" w:rsidRPr="005E3E37">
        <w:rPr>
          <w:sz w:val="28"/>
          <w:szCs w:val="28"/>
        </w:rPr>
        <w:t xml:space="preserve"> с целью проверки функционирования и готовности ГАС «Выбо</w:t>
      </w:r>
      <w:r w:rsidR="0085173C">
        <w:rPr>
          <w:sz w:val="28"/>
          <w:szCs w:val="28"/>
        </w:rPr>
        <w:t>ры» к единому дню голосования 18 сентября 2016</w:t>
      </w:r>
      <w:r w:rsidR="00D5616D" w:rsidRPr="005E3E37">
        <w:rPr>
          <w:sz w:val="28"/>
          <w:szCs w:val="28"/>
        </w:rPr>
        <w:t xml:space="preserve"> года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65"/>
      </w:tblGrid>
      <w:tr w:rsidR="00D5616D" w:rsidRPr="005E3E37" w:rsidTr="00DC199D">
        <w:tc>
          <w:tcPr>
            <w:tcW w:w="4395" w:type="dxa"/>
          </w:tcPr>
          <w:p w:rsidR="00D5616D" w:rsidRPr="005E3E37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</w:p>
          <w:p w:rsidR="00D5616D" w:rsidRPr="0015429B" w:rsidRDefault="0015429B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</w:t>
            </w:r>
            <w:r w:rsidRPr="0015429B">
              <w:rPr>
                <w:b/>
                <w:szCs w:val="28"/>
              </w:rPr>
              <w:t>А</w:t>
            </w:r>
            <w:r w:rsidR="00D5616D" w:rsidRPr="0015429B">
              <w:rPr>
                <w:b/>
                <w:szCs w:val="28"/>
              </w:rPr>
              <w:t>вгуст</w:t>
            </w:r>
          </w:p>
        </w:tc>
        <w:tc>
          <w:tcPr>
            <w:tcW w:w="4965" w:type="dxa"/>
            <w:hideMark/>
          </w:tcPr>
          <w:p w:rsidR="00D5616D" w:rsidRPr="005E3E37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</w:p>
        </w:tc>
      </w:tr>
    </w:tbl>
    <w:p w:rsidR="00D5616D" w:rsidRPr="005E3E37" w:rsidRDefault="00D5616D" w:rsidP="005E3E37">
      <w:pPr>
        <w:tabs>
          <w:tab w:val="right" w:pos="9355"/>
        </w:tabs>
        <w:ind w:firstLine="709"/>
        <w:rPr>
          <w:sz w:val="28"/>
          <w:szCs w:val="28"/>
        </w:rPr>
      </w:pPr>
    </w:p>
    <w:p w:rsidR="00D5616D" w:rsidRPr="005E3E37" w:rsidRDefault="00D5616D" w:rsidP="0015429B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 w:rsidRPr="005E3E37">
        <w:rPr>
          <w:sz w:val="28"/>
          <w:szCs w:val="28"/>
        </w:rPr>
        <w:t>Обработка подтверждений территориального фрагмента Регистра избирателей, участников референдума Туапсинского района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D5616D" w:rsidRPr="005E3E37" w:rsidTr="00DC199D">
        <w:tc>
          <w:tcPr>
            <w:tcW w:w="4395" w:type="dxa"/>
          </w:tcPr>
          <w:p w:rsidR="00D5616D" w:rsidRPr="005E3E37" w:rsidRDefault="00D5616D" w:rsidP="0015429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Cs w:val="28"/>
              </w:rPr>
            </w:pPr>
          </w:p>
        </w:tc>
        <w:tc>
          <w:tcPr>
            <w:tcW w:w="4961" w:type="dxa"/>
          </w:tcPr>
          <w:p w:rsidR="00D5616D" w:rsidRPr="005E3E37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Cs w:val="28"/>
              </w:rPr>
            </w:pPr>
          </w:p>
        </w:tc>
      </w:tr>
    </w:tbl>
    <w:p w:rsidR="00D5616D" w:rsidRPr="005E3E37" w:rsidRDefault="0015429B" w:rsidP="005E3E3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616D" w:rsidRPr="005E3E37">
        <w:rPr>
          <w:sz w:val="28"/>
          <w:szCs w:val="28"/>
        </w:rPr>
        <w:t>Проверка территориального фрагмента Регистра избирателей, участников референдума Краснодарского края на наличие некорректных и повторяющихся записей об избирателях, участниках референдума Туапсинского района</w:t>
      </w:r>
    </w:p>
    <w:p w:rsidR="0015429B" w:rsidRDefault="0015429B" w:rsidP="005E3E37">
      <w:pPr>
        <w:tabs>
          <w:tab w:val="right" w:pos="9355"/>
        </w:tabs>
        <w:ind w:firstLine="709"/>
        <w:jc w:val="both"/>
        <w:rPr>
          <w:bCs/>
          <w:sz w:val="28"/>
          <w:szCs w:val="28"/>
        </w:rPr>
      </w:pPr>
    </w:p>
    <w:p w:rsidR="00D5616D" w:rsidRPr="005E3E37" w:rsidRDefault="0015429B" w:rsidP="005E3E37">
      <w:pPr>
        <w:tabs>
          <w:tab w:val="right" w:pos="935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D5616D" w:rsidRPr="005E3E37">
        <w:rPr>
          <w:bCs/>
          <w:sz w:val="28"/>
          <w:szCs w:val="28"/>
        </w:rPr>
        <w:t>Организация обучения членов участковых избирательных комиссий – операторов КОИБ</w:t>
      </w:r>
    </w:p>
    <w:p w:rsidR="00D5616D" w:rsidRPr="005E3E37" w:rsidRDefault="00D5616D" w:rsidP="005E3E37">
      <w:pPr>
        <w:tabs>
          <w:tab w:val="right" w:pos="9355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65"/>
      </w:tblGrid>
      <w:tr w:rsidR="00D5616D" w:rsidRPr="0015429B" w:rsidTr="00DC199D">
        <w:tc>
          <w:tcPr>
            <w:tcW w:w="4395" w:type="dxa"/>
          </w:tcPr>
          <w:p w:rsidR="00D5616D" w:rsidRPr="0015429B" w:rsidRDefault="0015429B" w:rsidP="0015429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b/>
                <w:szCs w:val="28"/>
              </w:rPr>
            </w:pPr>
            <w:r w:rsidRPr="0015429B">
              <w:rPr>
                <w:b/>
                <w:szCs w:val="28"/>
              </w:rPr>
              <w:t xml:space="preserve">           </w:t>
            </w:r>
            <w:r>
              <w:rPr>
                <w:b/>
                <w:szCs w:val="28"/>
              </w:rPr>
              <w:t xml:space="preserve">                               </w:t>
            </w:r>
            <w:r w:rsidRPr="0015429B">
              <w:rPr>
                <w:b/>
                <w:szCs w:val="28"/>
              </w:rPr>
              <w:t>С</w:t>
            </w:r>
            <w:r w:rsidR="00D5616D" w:rsidRPr="0015429B">
              <w:rPr>
                <w:b/>
                <w:szCs w:val="28"/>
              </w:rPr>
              <w:t>ентябрь</w:t>
            </w:r>
          </w:p>
        </w:tc>
        <w:tc>
          <w:tcPr>
            <w:tcW w:w="4965" w:type="dxa"/>
          </w:tcPr>
          <w:p w:rsidR="00D5616D" w:rsidRPr="0015429B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b/>
                <w:szCs w:val="28"/>
              </w:rPr>
            </w:pPr>
          </w:p>
        </w:tc>
      </w:tr>
    </w:tbl>
    <w:p w:rsidR="00D5616D" w:rsidRPr="0015429B" w:rsidRDefault="00D5616D" w:rsidP="005E3E37">
      <w:pPr>
        <w:tabs>
          <w:tab w:val="right" w:pos="9355"/>
        </w:tabs>
        <w:rPr>
          <w:b/>
          <w:sz w:val="28"/>
          <w:szCs w:val="28"/>
        </w:rPr>
      </w:pPr>
    </w:p>
    <w:p w:rsidR="00D5616D" w:rsidRPr="005E3E37" w:rsidRDefault="00D5616D" w:rsidP="0015429B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 w:rsidRPr="005E3E37">
        <w:rPr>
          <w:sz w:val="28"/>
          <w:szCs w:val="28"/>
        </w:rPr>
        <w:t>Получение и обработка сведений из УФСИН России по Туапсинскому району  о гражданах России, поступивших в исправительные учреждения Краснодарского края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107"/>
      </w:tblGrid>
      <w:tr w:rsidR="00D5616D" w:rsidRPr="0015429B" w:rsidTr="00DC199D">
        <w:tc>
          <w:tcPr>
            <w:tcW w:w="4253" w:type="dxa"/>
          </w:tcPr>
          <w:p w:rsidR="00D5616D" w:rsidRPr="0015429B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b/>
                <w:szCs w:val="28"/>
              </w:rPr>
            </w:pPr>
          </w:p>
          <w:p w:rsidR="00D5616D" w:rsidRPr="0015429B" w:rsidRDefault="0015429B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</w:t>
            </w:r>
            <w:r w:rsidRPr="0015429B">
              <w:rPr>
                <w:b/>
                <w:szCs w:val="28"/>
              </w:rPr>
              <w:t>Октябрь</w:t>
            </w:r>
          </w:p>
        </w:tc>
        <w:tc>
          <w:tcPr>
            <w:tcW w:w="5107" w:type="dxa"/>
            <w:hideMark/>
          </w:tcPr>
          <w:p w:rsidR="00D5616D" w:rsidRPr="0015429B" w:rsidRDefault="00D5616D" w:rsidP="005E3E37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b/>
                <w:szCs w:val="28"/>
              </w:rPr>
            </w:pPr>
          </w:p>
        </w:tc>
      </w:tr>
    </w:tbl>
    <w:p w:rsidR="00D5616D" w:rsidRPr="0015429B" w:rsidRDefault="00D5616D" w:rsidP="005E3E37">
      <w:pPr>
        <w:tabs>
          <w:tab w:val="right" w:pos="9355"/>
        </w:tabs>
        <w:ind w:firstLine="709"/>
        <w:rPr>
          <w:b/>
          <w:sz w:val="28"/>
          <w:szCs w:val="28"/>
        </w:rPr>
      </w:pPr>
    </w:p>
    <w:p w:rsidR="00D5616D" w:rsidRPr="005E3E37" w:rsidRDefault="00D5616D" w:rsidP="005E3E3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5E3E37">
        <w:rPr>
          <w:sz w:val="28"/>
          <w:szCs w:val="28"/>
        </w:rPr>
        <w:t>Передача территориального фрагмента Регистра избирателей, участников референдума, в информационный центр избирательной комиссии Краснодарского края</w:t>
      </w:r>
    </w:p>
    <w:p w:rsidR="00D5616D" w:rsidRPr="005E3E37" w:rsidRDefault="00D5616D" w:rsidP="005E3E37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D5616D" w:rsidRPr="005E3E37" w:rsidRDefault="00D5616D" w:rsidP="0015429B">
      <w:pPr>
        <w:tabs>
          <w:tab w:val="right" w:pos="9355"/>
        </w:tabs>
        <w:ind w:firstLine="851"/>
        <w:jc w:val="both"/>
        <w:rPr>
          <w:sz w:val="28"/>
          <w:szCs w:val="28"/>
        </w:rPr>
      </w:pPr>
      <w:r w:rsidRPr="005E3E37">
        <w:rPr>
          <w:sz w:val="28"/>
          <w:szCs w:val="28"/>
        </w:rPr>
        <w:t>Получение и обработка сведений из УФСИН России по Туапсинскому району о гражданах России поступивших в исправительные учреждения Туапсинского района</w:t>
      </w:r>
    </w:p>
    <w:p w:rsidR="00BB4841" w:rsidRDefault="00BB4841" w:rsidP="005E3E37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5616D" w:rsidRPr="005E3E37" w:rsidRDefault="0015429B" w:rsidP="005E3E37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D5616D" w:rsidRPr="005E3E37">
        <w:rPr>
          <w:b/>
          <w:sz w:val="28"/>
          <w:szCs w:val="28"/>
        </w:rPr>
        <w:t xml:space="preserve">. Проведение совещаний, семинаров, конференций, конкурсов </w:t>
      </w:r>
    </w:p>
    <w:p w:rsidR="00D5616D" w:rsidRPr="005E3E37" w:rsidRDefault="00D5616D" w:rsidP="005E3E37">
      <w:pPr>
        <w:tabs>
          <w:tab w:val="right" w:pos="9355"/>
        </w:tabs>
        <w:jc w:val="center"/>
        <w:rPr>
          <w:b/>
          <w:sz w:val="28"/>
          <w:szCs w:val="28"/>
        </w:rPr>
      </w:pPr>
      <w:r w:rsidRPr="005E3E37">
        <w:rPr>
          <w:b/>
          <w:sz w:val="28"/>
          <w:szCs w:val="28"/>
        </w:rPr>
        <w:t>и иных мероприятий</w:t>
      </w:r>
    </w:p>
    <w:p w:rsidR="00D5616D" w:rsidRPr="005E3E37" w:rsidRDefault="00D5616D" w:rsidP="005E3E37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D5616D" w:rsidRDefault="00D5616D" w:rsidP="0015429B">
      <w:pPr>
        <w:pStyle w:val="a8"/>
        <w:tabs>
          <w:tab w:val="right" w:pos="9355"/>
        </w:tabs>
        <w:spacing w:after="0" w:line="240" w:lineRule="auto"/>
        <w:ind w:left="0" w:firstLine="851"/>
        <w:jc w:val="both"/>
      </w:pPr>
      <w:r w:rsidRPr="005E3E37">
        <w:t>Организация и проведение обучающих семинаров  для членов территориальной избирательной комиссии</w:t>
      </w:r>
      <w:r w:rsidR="0085173C">
        <w:t xml:space="preserve"> Туапсинская районная</w:t>
      </w:r>
      <w:r w:rsidRPr="005E3E37">
        <w:t>, участковых комиссий, иных участников избирательного процесса</w:t>
      </w:r>
      <w:r w:rsidR="0015429B">
        <w:t xml:space="preserve"> (весь период по отдельному плану)</w:t>
      </w:r>
    </w:p>
    <w:p w:rsidR="00D5616D" w:rsidRPr="005E3E37" w:rsidRDefault="0015429B" w:rsidP="00CB0665">
      <w:pPr>
        <w:pStyle w:val="a8"/>
        <w:tabs>
          <w:tab w:val="right" w:pos="9355"/>
        </w:tabs>
        <w:spacing w:after="0" w:line="240" w:lineRule="auto"/>
        <w:ind w:left="0" w:firstLine="709"/>
        <w:jc w:val="both"/>
      </w:pPr>
      <w:r>
        <w:t xml:space="preserve">                         </w:t>
      </w:r>
      <w:r w:rsidR="00BB4841">
        <w:t xml:space="preserve">                            </w:t>
      </w:r>
      <w:r>
        <w:t xml:space="preserve">   Секретарь ТИК Туапсинская районная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32"/>
      </w:tblGrid>
      <w:tr w:rsidR="0015429B" w:rsidRPr="0015429B" w:rsidTr="00DC199D">
        <w:tc>
          <w:tcPr>
            <w:tcW w:w="5532" w:type="dxa"/>
            <w:hideMark/>
          </w:tcPr>
          <w:p w:rsidR="0015429B" w:rsidRPr="0015429B" w:rsidRDefault="0015429B" w:rsidP="0015429B">
            <w:pPr>
              <w:rPr>
                <w:b/>
                <w:sz w:val="28"/>
                <w:szCs w:val="28"/>
              </w:rPr>
            </w:pPr>
          </w:p>
          <w:p w:rsidR="0015429B" w:rsidRPr="0015429B" w:rsidRDefault="0015429B" w:rsidP="0015429B">
            <w:pPr>
              <w:jc w:val="right"/>
              <w:rPr>
                <w:b/>
                <w:sz w:val="28"/>
                <w:szCs w:val="28"/>
              </w:rPr>
            </w:pPr>
            <w:r w:rsidRPr="0015429B">
              <w:rPr>
                <w:b/>
                <w:sz w:val="28"/>
                <w:szCs w:val="28"/>
              </w:rPr>
              <w:tab/>
              <w:t xml:space="preserve">                                             Март</w:t>
            </w:r>
          </w:p>
        </w:tc>
      </w:tr>
    </w:tbl>
    <w:p w:rsidR="0015429B" w:rsidRDefault="0015429B" w:rsidP="0015429B">
      <w:pPr>
        <w:pStyle w:val="14-15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rPr>
          <w:szCs w:val="28"/>
        </w:rPr>
      </w:pPr>
    </w:p>
    <w:p w:rsidR="00D5616D" w:rsidRPr="005E3E37" w:rsidRDefault="00D5616D" w:rsidP="0015429B">
      <w:pPr>
        <w:pStyle w:val="14-15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firstLine="851"/>
        <w:rPr>
          <w:szCs w:val="28"/>
        </w:rPr>
      </w:pPr>
      <w:r w:rsidRPr="005E3E37">
        <w:rPr>
          <w:szCs w:val="28"/>
        </w:rPr>
        <w:t xml:space="preserve">Муниципальный этап конкурса Конкурс среди избирательных комиссий муниципальных образований, территориальных избирательных комиссий Краснодарского края на </w:t>
      </w:r>
      <w:r w:rsidR="0085173C">
        <w:rPr>
          <w:szCs w:val="28"/>
        </w:rPr>
        <w:t>лучшую организацию работы в 2016</w:t>
      </w:r>
      <w:r w:rsidRPr="005E3E37">
        <w:rPr>
          <w:szCs w:val="28"/>
        </w:rPr>
        <w:t xml:space="preserve"> году</w:t>
      </w:r>
    </w:p>
    <w:p w:rsidR="00D5616D" w:rsidRPr="005E3E37" w:rsidRDefault="00D5616D" w:rsidP="0015429B">
      <w:pPr>
        <w:ind w:firstLine="851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532"/>
      </w:tblGrid>
      <w:tr w:rsidR="00D5616D" w:rsidRPr="0015429B" w:rsidTr="0015429B">
        <w:trPr>
          <w:trHeight w:val="831"/>
        </w:trPr>
        <w:tc>
          <w:tcPr>
            <w:tcW w:w="3828" w:type="dxa"/>
          </w:tcPr>
          <w:p w:rsidR="00D5616D" w:rsidRPr="0015429B" w:rsidRDefault="0015429B" w:rsidP="0015429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</w:p>
        </w:tc>
        <w:tc>
          <w:tcPr>
            <w:tcW w:w="5532" w:type="dxa"/>
            <w:hideMark/>
          </w:tcPr>
          <w:p w:rsidR="00D5616D" w:rsidRPr="0015429B" w:rsidRDefault="0015429B" w:rsidP="001542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15429B">
              <w:rPr>
                <w:b/>
                <w:sz w:val="28"/>
                <w:szCs w:val="28"/>
              </w:rPr>
              <w:t>Июнь</w:t>
            </w:r>
          </w:p>
        </w:tc>
      </w:tr>
    </w:tbl>
    <w:p w:rsidR="00D5616D" w:rsidRPr="005E3E37" w:rsidRDefault="00BB4841" w:rsidP="00BB4841">
      <w:pPr>
        <w:pStyle w:val="a8"/>
        <w:spacing w:after="0" w:line="240" w:lineRule="auto"/>
        <w:ind w:left="0"/>
        <w:jc w:val="both"/>
      </w:pPr>
      <w:r>
        <w:t xml:space="preserve">         </w:t>
      </w:r>
      <w:r w:rsidR="00D5616D" w:rsidRPr="005E3E37">
        <w:t>Проведение совещания с организаторами выборов на территории Туапсинского района</w:t>
      </w:r>
      <w:r w:rsidR="0015429B">
        <w:t xml:space="preserve"> </w:t>
      </w:r>
      <w:r w:rsidR="0015429B" w:rsidRPr="005E3E37">
        <w:t>(по отдельному плану)</w:t>
      </w:r>
    </w:p>
    <w:p w:rsidR="00D5616D" w:rsidRPr="005E3E37" w:rsidRDefault="00D5616D" w:rsidP="005E3E37">
      <w:pPr>
        <w:pStyle w:val="a8"/>
        <w:spacing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D5616D" w:rsidRPr="005E3E37" w:rsidTr="00DC199D">
        <w:tc>
          <w:tcPr>
            <w:tcW w:w="3936" w:type="dxa"/>
            <w:hideMark/>
          </w:tcPr>
          <w:p w:rsidR="00D5616D" w:rsidRPr="005E3E37" w:rsidRDefault="00D5616D" w:rsidP="005E3E37">
            <w:pPr>
              <w:pStyle w:val="a8"/>
              <w:spacing w:line="240" w:lineRule="auto"/>
              <w:rPr>
                <w:rFonts w:eastAsia="Times New Roman"/>
              </w:rPr>
            </w:pPr>
          </w:p>
        </w:tc>
        <w:tc>
          <w:tcPr>
            <w:tcW w:w="5528" w:type="dxa"/>
            <w:hideMark/>
          </w:tcPr>
          <w:p w:rsidR="00D5616D" w:rsidRPr="005E3E37" w:rsidRDefault="00D5616D" w:rsidP="005E3E37">
            <w:pPr>
              <w:pStyle w:val="a8"/>
              <w:spacing w:line="240" w:lineRule="auto"/>
              <w:ind w:left="-108"/>
              <w:jc w:val="right"/>
              <w:rPr>
                <w:rFonts w:eastAsia="Times New Roman"/>
              </w:rPr>
            </w:pPr>
          </w:p>
        </w:tc>
      </w:tr>
    </w:tbl>
    <w:p w:rsidR="00D5616D" w:rsidRPr="005E3E37" w:rsidRDefault="00BB4841" w:rsidP="003D49AE">
      <w:pPr>
        <w:pStyle w:val="a8"/>
        <w:spacing w:after="0" w:line="240" w:lineRule="auto"/>
        <w:ind w:left="0"/>
        <w:jc w:val="both"/>
      </w:pPr>
      <w:r>
        <w:rPr>
          <w:rFonts w:eastAsia="Times New Roman"/>
        </w:rPr>
        <w:t xml:space="preserve">         </w:t>
      </w:r>
      <w:r w:rsidR="00D5616D" w:rsidRPr="005E3E37">
        <w:t>Проведение заседания Рабочей группы по взаимодействию избирательной комиссии Туапсинского района  с местными  организациями общероссийских общественных организаций инвалидов</w:t>
      </w:r>
      <w:r w:rsidR="0015429B">
        <w:t xml:space="preserve"> </w:t>
      </w:r>
      <w:r w:rsidR="0015429B" w:rsidRPr="005E3E37">
        <w:t>(по отдельному плану)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D5616D" w:rsidRPr="005E3E37" w:rsidTr="00DC199D">
        <w:tc>
          <w:tcPr>
            <w:tcW w:w="3936" w:type="dxa"/>
            <w:hideMark/>
          </w:tcPr>
          <w:p w:rsidR="00D5616D" w:rsidRPr="005E3E37" w:rsidRDefault="00D5616D" w:rsidP="005E3E37">
            <w:pPr>
              <w:pStyle w:val="a8"/>
              <w:spacing w:line="240" w:lineRule="auto"/>
              <w:rPr>
                <w:rFonts w:eastAsia="Times New Roman"/>
              </w:rPr>
            </w:pPr>
          </w:p>
        </w:tc>
        <w:tc>
          <w:tcPr>
            <w:tcW w:w="5528" w:type="dxa"/>
            <w:hideMark/>
          </w:tcPr>
          <w:p w:rsidR="00D5616D" w:rsidRPr="005E3E37" w:rsidRDefault="00D5616D" w:rsidP="005E3E37">
            <w:pPr>
              <w:jc w:val="right"/>
              <w:rPr>
                <w:sz w:val="28"/>
                <w:szCs w:val="28"/>
              </w:rPr>
            </w:pPr>
          </w:p>
        </w:tc>
      </w:tr>
    </w:tbl>
    <w:p w:rsidR="00D5616D" w:rsidRPr="0015429B" w:rsidRDefault="00BB4841" w:rsidP="00BB4841">
      <w:pPr>
        <w:pStyle w:val="a8"/>
        <w:tabs>
          <w:tab w:val="right" w:pos="9355"/>
        </w:tabs>
        <w:spacing w:line="240" w:lineRule="auto"/>
        <w:ind w:left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</w:t>
      </w:r>
      <w:r w:rsidR="003D49AE">
        <w:rPr>
          <w:rFonts w:eastAsia="Times New Roman"/>
          <w:b/>
        </w:rPr>
        <w:t xml:space="preserve">    </w:t>
      </w:r>
      <w:r w:rsidR="00870431">
        <w:rPr>
          <w:rFonts w:eastAsia="Times New Roman"/>
          <w:b/>
        </w:rPr>
        <w:t>Ноябрь</w:t>
      </w:r>
    </w:p>
    <w:p w:rsidR="00D5616D" w:rsidRPr="005E3E37" w:rsidRDefault="00D5616D" w:rsidP="005E3E37">
      <w:pPr>
        <w:pStyle w:val="a8"/>
        <w:tabs>
          <w:tab w:val="right" w:pos="9355"/>
        </w:tabs>
        <w:spacing w:after="0" w:line="240" w:lineRule="auto"/>
        <w:ind w:left="0" w:firstLine="709"/>
        <w:jc w:val="both"/>
      </w:pPr>
      <w:r w:rsidRPr="005E3E37">
        <w:t>Реализация Сводного плана основных мероприятий территориальной избирательной комиссии Туапсинская районная по повышению правовой культуры избирателей (участников референдума) и других участников избирательного процесса, кадров избирате</w:t>
      </w:r>
      <w:r w:rsidR="0085173C">
        <w:t>льных комиссий на 2016</w:t>
      </w:r>
      <w:r w:rsidRPr="005E3E37">
        <w:t xml:space="preserve"> год</w:t>
      </w:r>
    </w:p>
    <w:p w:rsidR="0015429B" w:rsidRDefault="0015429B" w:rsidP="004625C2">
      <w:pPr>
        <w:pStyle w:val="14-150"/>
        <w:tabs>
          <w:tab w:val="right" w:pos="9355"/>
        </w:tabs>
        <w:spacing w:line="240" w:lineRule="auto"/>
        <w:ind w:firstLine="0"/>
        <w:rPr>
          <w:szCs w:val="28"/>
        </w:rPr>
      </w:pPr>
    </w:p>
    <w:p w:rsidR="0015429B" w:rsidRDefault="0015429B" w:rsidP="004625C2">
      <w:pPr>
        <w:pStyle w:val="14-150"/>
        <w:tabs>
          <w:tab w:val="right" w:pos="9355"/>
        </w:tabs>
        <w:spacing w:line="240" w:lineRule="auto"/>
        <w:ind w:firstLine="0"/>
        <w:rPr>
          <w:szCs w:val="28"/>
        </w:rPr>
      </w:pPr>
    </w:p>
    <w:p w:rsidR="004B18C1" w:rsidRDefault="003D49AE" w:rsidP="005E3E3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3D49AE" w:rsidRDefault="003D49AE" w:rsidP="005E3E37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3D49AE" w:rsidRDefault="003D49AE" w:rsidP="005E3E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районная                                                            </w:t>
      </w:r>
      <w:proofErr w:type="spellStart"/>
      <w:r>
        <w:rPr>
          <w:sz w:val="28"/>
          <w:szCs w:val="28"/>
        </w:rPr>
        <w:t>И.Н.Сагайдак</w:t>
      </w:r>
      <w:proofErr w:type="spellEnd"/>
    </w:p>
    <w:p w:rsidR="004B18C1" w:rsidRDefault="004B18C1" w:rsidP="005E3E37">
      <w:pPr>
        <w:jc w:val="both"/>
        <w:rPr>
          <w:sz w:val="28"/>
          <w:szCs w:val="28"/>
        </w:rPr>
      </w:pPr>
    </w:p>
    <w:p w:rsidR="00831251" w:rsidRDefault="00831251" w:rsidP="00246164">
      <w:pPr>
        <w:rPr>
          <w:b/>
          <w:sz w:val="28"/>
          <w:szCs w:val="28"/>
        </w:rPr>
      </w:pPr>
    </w:p>
    <w:p w:rsidR="00592164" w:rsidRDefault="00592164" w:rsidP="00A548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592164" w:rsidSect="00D640BA">
      <w:headerReference w:type="even" r:id="rId9"/>
      <w:headerReference w:type="default" r:id="rId10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BB" w:rsidRDefault="003613BB" w:rsidP="000544DD">
      <w:r>
        <w:separator/>
      </w:r>
    </w:p>
  </w:endnote>
  <w:endnote w:type="continuationSeparator" w:id="0">
    <w:p w:rsidR="003613BB" w:rsidRDefault="003613BB" w:rsidP="0005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BB" w:rsidRDefault="003613BB" w:rsidP="000544DD">
      <w:r>
        <w:separator/>
      </w:r>
    </w:p>
  </w:footnote>
  <w:footnote w:type="continuationSeparator" w:id="0">
    <w:p w:rsidR="003613BB" w:rsidRDefault="003613BB" w:rsidP="0005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B" w:rsidRDefault="00EE28E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EE28EB" w:rsidRDefault="00EE28E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B" w:rsidRDefault="00EE28EB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4CE"/>
    <w:multiLevelType w:val="hybridMultilevel"/>
    <w:tmpl w:val="EBBE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7578"/>
    <w:multiLevelType w:val="hybridMultilevel"/>
    <w:tmpl w:val="567E8594"/>
    <w:lvl w:ilvl="0" w:tplc="CB90011E">
      <w:start w:val="1"/>
      <w:numFmt w:val="upperRoman"/>
      <w:lvlText w:val="%1."/>
      <w:lvlJc w:val="left"/>
      <w:pPr>
        <w:ind w:left="2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>
    <w:nsid w:val="52AD0FFA"/>
    <w:multiLevelType w:val="hybridMultilevel"/>
    <w:tmpl w:val="74A688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9D5533"/>
    <w:multiLevelType w:val="hybridMultilevel"/>
    <w:tmpl w:val="6EF89376"/>
    <w:lvl w:ilvl="0" w:tplc="0A6E6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FA1173"/>
    <w:multiLevelType w:val="hybridMultilevel"/>
    <w:tmpl w:val="72CA2748"/>
    <w:lvl w:ilvl="0" w:tplc="4EDE2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0E"/>
    <w:rsid w:val="00013A37"/>
    <w:rsid w:val="00022708"/>
    <w:rsid w:val="000232AD"/>
    <w:rsid w:val="000232C7"/>
    <w:rsid w:val="00032131"/>
    <w:rsid w:val="00044D41"/>
    <w:rsid w:val="000544DD"/>
    <w:rsid w:val="00082A50"/>
    <w:rsid w:val="00091FA8"/>
    <w:rsid w:val="00093E09"/>
    <w:rsid w:val="0009566F"/>
    <w:rsid w:val="000A0A78"/>
    <w:rsid w:val="000B03AF"/>
    <w:rsid w:val="000B6F68"/>
    <w:rsid w:val="000C0145"/>
    <w:rsid w:val="000C1D17"/>
    <w:rsid w:val="000C5985"/>
    <w:rsid w:val="000F492C"/>
    <w:rsid w:val="00106F01"/>
    <w:rsid w:val="00120558"/>
    <w:rsid w:val="0013245B"/>
    <w:rsid w:val="0015429B"/>
    <w:rsid w:val="00174F58"/>
    <w:rsid w:val="001849FE"/>
    <w:rsid w:val="001862E2"/>
    <w:rsid w:val="00195C41"/>
    <w:rsid w:val="001A59DC"/>
    <w:rsid w:val="001B3A0D"/>
    <w:rsid w:val="001D0410"/>
    <w:rsid w:val="001E4705"/>
    <w:rsid w:val="001E65FC"/>
    <w:rsid w:val="00202391"/>
    <w:rsid w:val="00217AAA"/>
    <w:rsid w:val="00233EC5"/>
    <w:rsid w:val="00246164"/>
    <w:rsid w:val="00254E06"/>
    <w:rsid w:val="00273E30"/>
    <w:rsid w:val="00281476"/>
    <w:rsid w:val="002A2E46"/>
    <w:rsid w:val="002D4591"/>
    <w:rsid w:val="002F5367"/>
    <w:rsid w:val="00332028"/>
    <w:rsid w:val="003613BB"/>
    <w:rsid w:val="00383B70"/>
    <w:rsid w:val="00384C7D"/>
    <w:rsid w:val="00385830"/>
    <w:rsid w:val="003A034F"/>
    <w:rsid w:val="003A0667"/>
    <w:rsid w:val="003A18A9"/>
    <w:rsid w:val="003A732C"/>
    <w:rsid w:val="003B2A53"/>
    <w:rsid w:val="003C3561"/>
    <w:rsid w:val="003D4488"/>
    <w:rsid w:val="003D49AE"/>
    <w:rsid w:val="003E64FC"/>
    <w:rsid w:val="003E72A5"/>
    <w:rsid w:val="003F1D4B"/>
    <w:rsid w:val="00421E5B"/>
    <w:rsid w:val="00437DB2"/>
    <w:rsid w:val="00455CC3"/>
    <w:rsid w:val="00457853"/>
    <w:rsid w:val="004625C2"/>
    <w:rsid w:val="00470DBC"/>
    <w:rsid w:val="00496EC2"/>
    <w:rsid w:val="004B18C1"/>
    <w:rsid w:val="004C663E"/>
    <w:rsid w:val="004D4F94"/>
    <w:rsid w:val="004D5C90"/>
    <w:rsid w:val="00500DC9"/>
    <w:rsid w:val="00501907"/>
    <w:rsid w:val="005023ED"/>
    <w:rsid w:val="00525D8D"/>
    <w:rsid w:val="00532DE8"/>
    <w:rsid w:val="005632F3"/>
    <w:rsid w:val="00573339"/>
    <w:rsid w:val="0057502B"/>
    <w:rsid w:val="005820EB"/>
    <w:rsid w:val="005830B5"/>
    <w:rsid w:val="00590592"/>
    <w:rsid w:val="00592164"/>
    <w:rsid w:val="005924DF"/>
    <w:rsid w:val="00593830"/>
    <w:rsid w:val="005A7C6C"/>
    <w:rsid w:val="005B7BF7"/>
    <w:rsid w:val="005C08DF"/>
    <w:rsid w:val="005D16FC"/>
    <w:rsid w:val="005E211B"/>
    <w:rsid w:val="005E2ECE"/>
    <w:rsid w:val="005E3E37"/>
    <w:rsid w:val="005F77FF"/>
    <w:rsid w:val="006022C7"/>
    <w:rsid w:val="006057BC"/>
    <w:rsid w:val="00635008"/>
    <w:rsid w:val="00654A20"/>
    <w:rsid w:val="0065744A"/>
    <w:rsid w:val="0066189C"/>
    <w:rsid w:val="0067210E"/>
    <w:rsid w:val="00684D01"/>
    <w:rsid w:val="0069087F"/>
    <w:rsid w:val="006B5DEE"/>
    <w:rsid w:val="006C1482"/>
    <w:rsid w:val="006C50A1"/>
    <w:rsid w:val="006D01E7"/>
    <w:rsid w:val="006D1EC7"/>
    <w:rsid w:val="006D369A"/>
    <w:rsid w:val="006E087D"/>
    <w:rsid w:val="006E2409"/>
    <w:rsid w:val="006F202F"/>
    <w:rsid w:val="006F3E1E"/>
    <w:rsid w:val="0070681F"/>
    <w:rsid w:val="007328AC"/>
    <w:rsid w:val="007331D0"/>
    <w:rsid w:val="00733EB4"/>
    <w:rsid w:val="00736CDA"/>
    <w:rsid w:val="00736E03"/>
    <w:rsid w:val="007502C5"/>
    <w:rsid w:val="00754EB2"/>
    <w:rsid w:val="00767B69"/>
    <w:rsid w:val="00775EA6"/>
    <w:rsid w:val="00775EB6"/>
    <w:rsid w:val="007A1C62"/>
    <w:rsid w:val="007A1DDA"/>
    <w:rsid w:val="007A4348"/>
    <w:rsid w:val="007B290E"/>
    <w:rsid w:val="007B37E9"/>
    <w:rsid w:val="007C2C4B"/>
    <w:rsid w:val="007C3019"/>
    <w:rsid w:val="007E050E"/>
    <w:rsid w:val="007E23ED"/>
    <w:rsid w:val="007E69BD"/>
    <w:rsid w:val="007F01BB"/>
    <w:rsid w:val="0080203E"/>
    <w:rsid w:val="0080382D"/>
    <w:rsid w:val="008074E0"/>
    <w:rsid w:val="008076D0"/>
    <w:rsid w:val="00825394"/>
    <w:rsid w:val="00831251"/>
    <w:rsid w:val="00834967"/>
    <w:rsid w:val="0085173C"/>
    <w:rsid w:val="00855EB7"/>
    <w:rsid w:val="00857F04"/>
    <w:rsid w:val="00864374"/>
    <w:rsid w:val="00866922"/>
    <w:rsid w:val="00870431"/>
    <w:rsid w:val="00890608"/>
    <w:rsid w:val="00895EF4"/>
    <w:rsid w:val="008A0256"/>
    <w:rsid w:val="008A375A"/>
    <w:rsid w:val="008B521D"/>
    <w:rsid w:val="008C24A1"/>
    <w:rsid w:val="008C47A3"/>
    <w:rsid w:val="008C4B14"/>
    <w:rsid w:val="008E79ED"/>
    <w:rsid w:val="008F26A8"/>
    <w:rsid w:val="008F7665"/>
    <w:rsid w:val="009236D1"/>
    <w:rsid w:val="009301C9"/>
    <w:rsid w:val="00975EF0"/>
    <w:rsid w:val="009801F3"/>
    <w:rsid w:val="009916BF"/>
    <w:rsid w:val="009924C9"/>
    <w:rsid w:val="00992D0D"/>
    <w:rsid w:val="00997CFC"/>
    <w:rsid w:val="009A38F1"/>
    <w:rsid w:val="009C04F5"/>
    <w:rsid w:val="009C2B2B"/>
    <w:rsid w:val="00A06843"/>
    <w:rsid w:val="00A21039"/>
    <w:rsid w:val="00A27644"/>
    <w:rsid w:val="00A31E94"/>
    <w:rsid w:val="00A356D9"/>
    <w:rsid w:val="00A375B4"/>
    <w:rsid w:val="00A5481C"/>
    <w:rsid w:val="00A63FAC"/>
    <w:rsid w:val="00A7252B"/>
    <w:rsid w:val="00A91FE7"/>
    <w:rsid w:val="00AA18AA"/>
    <w:rsid w:val="00AA203A"/>
    <w:rsid w:val="00AA5B68"/>
    <w:rsid w:val="00AB292B"/>
    <w:rsid w:val="00AB38B4"/>
    <w:rsid w:val="00AC4360"/>
    <w:rsid w:val="00AE2E77"/>
    <w:rsid w:val="00AF4CDD"/>
    <w:rsid w:val="00B05F3E"/>
    <w:rsid w:val="00B0737E"/>
    <w:rsid w:val="00B32F0D"/>
    <w:rsid w:val="00B33E55"/>
    <w:rsid w:val="00B66397"/>
    <w:rsid w:val="00B708B1"/>
    <w:rsid w:val="00B96692"/>
    <w:rsid w:val="00B9696A"/>
    <w:rsid w:val="00BA476B"/>
    <w:rsid w:val="00BB3A77"/>
    <w:rsid w:val="00BB4841"/>
    <w:rsid w:val="00BB4D6A"/>
    <w:rsid w:val="00BC56FE"/>
    <w:rsid w:val="00BC7ED6"/>
    <w:rsid w:val="00BD378A"/>
    <w:rsid w:val="00BE1064"/>
    <w:rsid w:val="00BF59E0"/>
    <w:rsid w:val="00C10CAA"/>
    <w:rsid w:val="00C32455"/>
    <w:rsid w:val="00C42FF1"/>
    <w:rsid w:val="00C64885"/>
    <w:rsid w:val="00C859C7"/>
    <w:rsid w:val="00C8663B"/>
    <w:rsid w:val="00C86E17"/>
    <w:rsid w:val="00CA1A56"/>
    <w:rsid w:val="00CA6EE6"/>
    <w:rsid w:val="00CA7D57"/>
    <w:rsid w:val="00CB0665"/>
    <w:rsid w:val="00CB36BF"/>
    <w:rsid w:val="00CD1D4D"/>
    <w:rsid w:val="00CF4999"/>
    <w:rsid w:val="00D0153B"/>
    <w:rsid w:val="00D108DE"/>
    <w:rsid w:val="00D15575"/>
    <w:rsid w:val="00D23733"/>
    <w:rsid w:val="00D5616D"/>
    <w:rsid w:val="00D640BA"/>
    <w:rsid w:val="00D90029"/>
    <w:rsid w:val="00D94096"/>
    <w:rsid w:val="00DA2819"/>
    <w:rsid w:val="00DB0708"/>
    <w:rsid w:val="00DB63F7"/>
    <w:rsid w:val="00DC199D"/>
    <w:rsid w:val="00DC7C4D"/>
    <w:rsid w:val="00DD315D"/>
    <w:rsid w:val="00DF5F63"/>
    <w:rsid w:val="00E01AAD"/>
    <w:rsid w:val="00E506BB"/>
    <w:rsid w:val="00E85D0E"/>
    <w:rsid w:val="00E876F1"/>
    <w:rsid w:val="00E9258A"/>
    <w:rsid w:val="00E94DF0"/>
    <w:rsid w:val="00EA0947"/>
    <w:rsid w:val="00EB0779"/>
    <w:rsid w:val="00EE28EB"/>
    <w:rsid w:val="00EF0657"/>
    <w:rsid w:val="00EF0CAB"/>
    <w:rsid w:val="00EF232A"/>
    <w:rsid w:val="00F22F07"/>
    <w:rsid w:val="00F40081"/>
    <w:rsid w:val="00F54E67"/>
    <w:rsid w:val="00F61FFA"/>
    <w:rsid w:val="00F73634"/>
    <w:rsid w:val="00F74445"/>
    <w:rsid w:val="00F754B6"/>
    <w:rsid w:val="00F86490"/>
    <w:rsid w:val="00FB3C62"/>
    <w:rsid w:val="00FD7B01"/>
    <w:rsid w:val="00FE006E"/>
    <w:rsid w:val="00FE253F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506BB"/>
    <w:pPr>
      <w:ind w:left="720"/>
      <w:contextualSpacing/>
    </w:pPr>
  </w:style>
  <w:style w:type="paragraph" w:styleId="a4">
    <w:name w:val="header"/>
    <w:basedOn w:val="a"/>
    <w:link w:val="a5"/>
    <w:unhideWhenUsed/>
    <w:rsid w:val="00D5616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rsid w:val="00D5616D"/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D5616D"/>
    <w:pPr>
      <w:widowControl w:val="0"/>
    </w:pPr>
  </w:style>
  <w:style w:type="character" w:customStyle="1" w:styleId="a7">
    <w:name w:val="Основной текст Знак"/>
    <w:basedOn w:val="a0"/>
    <w:link w:val="a6"/>
    <w:rsid w:val="00D5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D5616D"/>
    <w:pPr>
      <w:spacing w:after="120" w:line="276" w:lineRule="auto"/>
      <w:ind w:left="283"/>
    </w:pPr>
    <w:rPr>
      <w:rFonts w:eastAsiaTheme="minorHAnsi"/>
      <w:sz w:val="28"/>
      <w:szCs w:val="28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D5616D"/>
    <w:rPr>
      <w:rFonts w:ascii="Times New Roman" w:hAnsi="Times New Roman" w:cs="Times New Roman"/>
      <w:sz w:val="28"/>
      <w:szCs w:val="28"/>
    </w:rPr>
  </w:style>
  <w:style w:type="paragraph" w:customStyle="1" w:styleId="14-15">
    <w:name w:val="Текст14-15"/>
    <w:basedOn w:val="a"/>
    <w:rsid w:val="00D5616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D5616D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D5616D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14-1">
    <w:name w:val="Текст14-1"/>
    <w:aliases w:val="5,текст14,Т-1"/>
    <w:basedOn w:val="a"/>
    <w:uiPriority w:val="99"/>
    <w:rsid w:val="00D5616D"/>
    <w:pPr>
      <w:spacing w:line="360" w:lineRule="auto"/>
      <w:ind w:firstLine="709"/>
      <w:jc w:val="both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5C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CC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0544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44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0544DD"/>
  </w:style>
  <w:style w:type="character" w:styleId="ad">
    <w:name w:val="footnote reference"/>
    <w:basedOn w:val="a0"/>
    <w:semiHidden/>
    <w:rsid w:val="000544DD"/>
    <w:rPr>
      <w:vertAlign w:val="superscript"/>
    </w:rPr>
  </w:style>
  <w:style w:type="paragraph" w:styleId="ae">
    <w:name w:val="footnote text"/>
    <w:basedOn w:val="a"/>
    <w:link w:val="af"/>
    <w:semiHidden/>
    <w:rsid w:val="000544DD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54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0544DD"/>
    <w:pPr>
      <w:ind w:right="-5" w:firstLine="12"/>
      <w:jc w:val="center"/>
    </w:pPr>
    <w:rPr>
      <w:b/>
      <w:bCs/>
      <w:sz w:val="44"/>
    </w:rPr>
  </w:style>
  <w:style w:type="character" w:customStyle="1" w:styleId="af1">
    <w:name w:val="Название Знак"/>
    <w:basedOn w:val="a0"/>
    <w:link w:val="af0"/>
    <w:rsid w:val="000544D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2">
    <w:name w:val="Комментарий"/>
    <w:basedOn w:val="a"/>
    <w:next w:val="a"/>
    <w:rsid w:val="000544DD"/>
    <w:pPr>
      <w:autoSpaceDE w:val="0"/>
      <w:autoSpaceDN w:val="0"/>
      <w:adjustRightInd w:val="0"/>
      <w:ind w:left="170"/>
      <w:jc w:val="both"/>
    </w:pPr>
    <w:rPr>
      <w:rFonts w:ascii="Arial" w:hAnsi="Arial"/>
      <w:i/>
      <w:color w:val="800080"/>
      <w:sz w:val="20"/>
      <w:szCs w:val="20"/>
    </w:rPr>
  </w:style>
  <w:style w:type="paragraph" w:customStyle="1" w:styleId="ConsNormal">
    <w:name w:val="ConsNormal"/>
    <w:rsid w:val="000544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Ñîäåðæ"/>
    <w:basedOn w:val="a"/>
    <w:rsid w:val="000544DD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A06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0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rsid w:val="003A0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4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7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47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E470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E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E106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E1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BD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506BB"/>
    <w:pPr>
      <w:ind w:left="720"/>
      <w:contextualSpacing/>
    </w:pPr>
  </w:style>
  <w:style w:type="paragraph" w:styleId="a4">
    <w:name w:val="header"/>
    <w:basedOn w:val="a"/>
    <w:link w:val="a5"/>
    <w:unhideWhenUsed/>
    <w:rsid w:val="00D5616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rsid w:val="00D5616D"/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D5616D"/>
    <w:pPr>
      <w:widowControl w:val="0"/>
    </w:pPr>
  </w:style>
  <w:style w:type="character" w:customStyle="1" w:styleId="a7">
    <w:name w:val="Основной текст Знак"/>
    <w:basedOn w:val="a0"/>
    <w:link w:val="a6"/>
    <w:rsid w:val="00D5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D5616D"/>
    <w:pPr>
      <w:spacing w:after="120" w:line="276" w:lineRule="auto"/>
      <w:ind w:left="283"/>
    </w:pPr>
    <w:rPr>
      <w:rFonts w:eastAsiaTheme="minorHAnsi"/>
      <w:sz w:val="28"/>
      <w:szCs w:val="28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D5616D"/>
    <w:rPr>
      <w:rFonts w:ascii="Times New Roman" w:hAnsi="Times New Roman" w:cs="Times New Roman"/>
      <w:sz w:val="28"/>
      <w:szCs w:val="28"/>
    </w:rPr>
  </w:style>
  <w:style w:type="paragraph" w:customStyle="1" w:styleId="14-15">
    <w:name w:val="Текст14-15"/>
    <w:basedOn w:val="a"/>
    <w:rsid w:val="00D5616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D5616D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D5616D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14-1">
    <w:name w:val="Текст14-1"/>
    <w:aliases w:val="5,текст14,Т-1"/>
    <w:basedOn w:val="a"/>
    <w:uiPriority w:val="99"/>
    <w:rsid w:val="00D5616D"/>
    <w:pPr>
      <w:spacing w:line="360" w:lineRule="auto"/>
      <w:ind w:firstLine="709"/>
      <w:jc w:val="both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5C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CC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0544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44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page number"/>
    <w:basedOn w:val="a0"/>
    <w:rsid w:val="000544DD"/>
  </w:style>
  <w:style w:type="character" w:styleId="ad">
    <w:name w:val="footnote reference"/>
    <w:basedOn w:val="a0"/>
    <w:semiHidden/>
    <w:rsid w:val="000544DD"/>
    <w:rPr>
      <w:vertAlign w:val="superscript"/>
    </w:rPr>
  </w:style>
  <w:style w:type="paragraph" w:styleId="ae">
    <w:name w:val="footnote text"/>
    <w:basedOn w:val="a"/>
    <w:link w:val="af"/>
    <w:semiHidden/>
    <w:rsid w:val="000544DD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54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0544DD"/>
    <w:pPr>
      <w:ind w:right="-5" w:firstLine="12"/>
      <w:jc w:val="center"/>
    </w:pPr>
    <w:rPr>
      <w:b/>
      <w:bCs/>
      <w:sz w:val="44"/>
    </w:rPr>
  </w:style>
  <w:style w:type="character" w:customStyle="1" w:styleId="af1">
    <w:name w:val="Название Знак"/>
    <w:basedOn w:val="a0"/>
    <w:link w:val="af0"/>
    <w:rsid w:val="000544D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2">
    <w:name w:val="Комментарий"/>
    <w:basedOn w:val="a"/>
    <w:next w:val="a"/>
    <w:rsid w:val="000544DD"/>
    <w:pPr>
      <w:autoSpaceDE w:val="0"/>
      <w:autoSpaceDN w:val="0"/>
      <w:adjustRightInd w:val="0"/>
      <w:ind w:left="170"/>
      <w:jc w:val="both"/>
    </w:pPr>
    <w:rPr>
      <w:rFonts w:ascii="Arial" w:hAnsi="Arial"/>
      <w:i/>
      <w:color w:val="800080"/>
      <w:sz w:val="20"/>
      <w:szCs w:val="20"/>
    </w:rPr>
  </w:style>
  <w:style w:type="paragraph" w:customStyle="1" w:styleId="ConsNormal">
    <w:name w:val="ConsNormal"/>
    <w:rsid w:val="000544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Ñîäåðæ"/>
    <w:basedOn w:val="a"/>
    <w:rsid w:val="000544DD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A06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0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rsid w:val="003A0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4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7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47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E470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E4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E106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E1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BD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9421-16D6-47E8-A8C8-8A98F4C0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17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30189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247</cp:revision>
  <cp:lastPrinted>2016-01-13T12:00:00Z</cp:lastPrinted>
  <dcterms:created xsi:type="dcterms:W3CDTF">2015-12-31T05:30:00Z</dcterms:created>
  <dcterms:modified xsi:type="dcterms:W3CDTF">2016-01-28T12:13:00Z</dcterms:modified>
</cp:coreProperties>
</file>