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rsidP="00D257AB">
            <w:pPr>
              <w:jc w:val="center"/>
              <w:rPr>
                <w:lang w:eastAsia="en-US"/>
              </w:rPr>
            </w:pPr>
            <w:r>
              <w:rPr>
                <w:lang w:eastAsia="en-US"/>
              </w:rPr>
              <w:t xml:space="preserve">«Туапсе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887BBE" w:rsidRDefault="00887BBE" w:rsidP="00887BBE">
            <w:pPr>
              <w:ind w:left="-110" w:right="-108"/>
              <w:jc w:val="center"/>
              <w:rPr>
                <w:color w:val="000000"/>
              </w:rPr>
            </w:pPr>
            <w:r w:rsidRPr="00555BD2">
              <w:rPr>
                <w:color w:val="000000"/>
              </w:rPr>
              <w:t>ул. Кир</w:t>
            </w:r>
            <w:r w:rsidRPr="00555BD2">
              <w:rPr>
                <w:color w:val="000000"/>
              </w:rPr>
              <w:t>и</w:t>
            </w:r>
            <w:r w:rsidRPr="00555BD2">
              <w:rPr>
                <w:color w:val="000000"/>
              </w:rPr>
              <w:t>ченко,</w:t>
            </w:r>
          </w:p>
          <w:p w:rsidR="00887BBE" w:rsidRDefault="00887BBE" w:rsidP="00887BBE">
            <w:pPr>
              <w:ind w:left="-110" w:right="-108"/>
              <w:jc w:val="center"/>
              <w:rPr>
                <w:color w:val="000000"/>
              </w:rPr>
            </w:pPr>
            <w:r w:rsidRPr="00555BD2">
              <w:rPr>
                <w:color w:val="000000"/>
              </w:rPr>
              <w:t>ул. Бонд</w:t>
            </w:r>
            <w:r w:rsidRPr="00555BD2">
              <w:rPr>
                <w:color w:val="000000"/>
              </w:rPr>
              <w:t>а</w:t>
            </w:r>
            <w:r w:rsidRPr="00555BD2">
              <w:rPr>
                <w:color w:val="000000"/>
              </w:rPr>
              <w:t>рен</w:t>
            </w:r>
            <w:r>
              <w:rPr>
                <w:color w:val="000000"/>
              </w:rPr>
              <w:t>ко</w:t>
            </w:r>
            <w:r w:rsidRPr="00555BD2">
              <w:rPr>
                <w:color w:val="000000"/>
              </w:rPr>
              <w:t xml:space="preserve">, </w:t>
            </w:r>
          </w:p>
          <w:p w:rsidR="00887BBE" w:rsidRDefault="00887BBE" w:rsidP="00887BBE">
            <w:pPr>
              <w:ind w:left="-110" w:right="-108"/>
              <w:jc w:val="center"/>
              <w:rPr>
                <w:color w:val="000000"/>
              </w:rPr>
            </w:pPr>
            <w:r w:rsidRPr="00555BD2">
              <w:rPr>
                <w:color w:val="000000"/>
              </w:rPr>
              <w:t>ул. Кир</w:t>
            </w:r>
            <w:r w:rsidRPr="00555BD2">
              <w:rPr>
                <w:color w:val="000000"/>
              </w:rPr>
              <w:t>о</w:t>
            </w:r>
            <w:r w:rsidRPr="00555BD2">
              <w:rPr>
                <w:color w:val="000000"/>
              </w:rPr>
              <w:t>ва, ул. Лени</w:t>
            </w:r>
            <w:r>
              <w:rPr>
                <w:color w:val="000000"/>
              </w:rPr>
              <w:t>на</w:t>
            </w:r>
          </w:p>
          <w:p w:rsidR="00887BBE" w:rsidRDefault="00887BBE" w:rsidP="00887BBE">
            <w:pPr>
              <w:ind w:left="-110" w:right="-108"/>
              <w:jc w:val="center"/>
              <w:rPr>
                <w:color w:val="000000"/>
              </w:rPr>
            </w:pPr>
            <w:r w:rsidRPr="00951211">
              <w:rPr>
                <w:color w:val="000000"/>
              </w:rPr>
              <w:t>ул. Своб</w:t>
            </w:r>
            <w:r w:rsidRPr="00951211">
              <w:rPr>
                <w:color w:val="000000"/>
              </w:rPr>
              <w:t>о</w:t>
            </w:r>
            <w:r w:rsidRPr="00951211">
              <w:rPr>
                <w:color w:val="000000"/>
              </w:rPr>
              <w:t>ды, ул. Лени</w:t>
            </w:r>
            <w:r>
              <w:rPr>
                <w:color w:val="000000"/>
              </w:rPr>
              <w:t>на, ул. Мира, ул.</w:t>
            </w:r>
          </w:p>
          <w:p w:rsidR="00887BBE" w:rsidRPr="00951211" w:rsidRDefault="00887BBE" w:rsidP="00887BBE">
            <w:pPr>
              <w:ind w:left="-111" w:right="-108"/>
              <w:jc w:val="center"/>
              <w:rPr>
                <w:color w:val="000000"/>
              </w:rPr>
            </w:pPr>
            <w:proofErr w:type="gramStart"/>
            <w:r w:rsidRPr="00951211">
              <w:rPr>
                <w:color w:val="000000"/>
              </w:rPr>
              <w:t>К. Маркса, ул. С. П</w:t>
            </w:r>
            <w:r w:rsidRPr="00951211">
              <w:rPr>
                <w:color w:val="000000"/>
              </w:rPr>
              <w:t>е</w:t>
            </w:r>
            <w:r w:rsidRPr="00951211">
              <w:rPr>
                <w:color w:val="000000"/>
              </w:rPr>
              <w:t>ровской, ул. Б. Хмел</w:t>
            </w:r>
            <w:r w:rsidRPr="00951211">
              <w:rPr>
                <w:color w:val="000000"/>
              </w:rPr>
              <w:t>ь</w:t>
            </w:r>
            <w:r w:rsidRPr="00951211">
              <w:rPr>
                <w:color w:val="000000"/>
              </w:rPr>
              <w:t>ницкого, ул. Сочи</w:t>
            </w:r>
            <w:r w:rsidRPr="00951211">
              <w:rPr>
                <w:color w:val="000000"/>
              </w:rPr>
              <w:t>н</w:t>
            </w:r>
            <w:r w:rsidRPr="00951211">
              <w:rPr>
                <w:color w:val="000000"/>
              </w:rPr>
              <w:t>ская, авт</w:t>
            </w:r>
            <w:r w:rsidRPr="00951211">
              <w:rPr>
                <w:color w:val="000000"/>
              </w:rPr>
              <w:t>о</w:t>
            </w:r>
            <w:r w:rsidRPr="00951211">
              <w:rPr>
                <w:color w:val="000000"/>
              </w:rPr>
              <w:t xml:space="preserve">дорога «Джубга-Сочи», </w:t>
            </w:r>
            <w:r>
              <w:rPr>
                <w:color w:val="000000"/>
              </w:rPr>
              <w:lastRenderedPageBreak/>
              <w:t xml:space="preserve">ул. Шаумяна (с. </w:t>
            </w:r>
            <w:proofErr w:type="spellStart"/>
            <w:r>
              <w:rPr>
                <w:color w:val="000000"/>
              </w:rPr>
              <w:t>Кроя</w:t>
            </w:r>
            <w:r>
              <w:rPr>
                <w:color w:val="000000"/>
              </w:rPr>
              <w:t>н</w:t>
            </w:r>
            <w:r>
              <w:rPr>
                <w:color w:val="000000"/>
              </w:rPr>
              <w:t>ское</w:t>
            </w:r>
            <w:proofErr w:type="spellEnd"/>
            <w:r>
              <w:rPr>
                <w:color w:val="000000"/>
              </w:rPr>
              <w:t xml:space="preserve">), </w:t>
            </w:r>
            <w:r w:rsidRPr="00951211">
              <w:rPr>
                <w:color w:val="000000"/>
              </w:rPr>
              <w:t>подъез</w:t>
            </w:r>
            <w:r w:rsidRPr="00951211">
              <w:rPr>
                <w:color w:val="000000"/>
              </w:rPr>
              <w:t>д</w:t>
            </w:r>
            <w:r w:rsidRPr="00951211">
              <w:rPr>
                <w:color w:val="000000"/>
              </w:rPr>
              <w:t>ная дорога к с. Вол</w:t>
            </w:r>
            <w:r w:rsidRPr="00951211">
              <w:rPr>
                <w:color w:val="000000"/>
              </w:rPr>
              <w:t>ь</w:t>
            </w:r>
            <w:r w:rsidRPr="00951211">
              <w:rPr>
                <w:color w:val="000000"/>
              </w:rPr>
              <w:t>ное</w:t>
            </w:r>
            <w:r w:rsidR="000426B3">
              <w:rPr>
                <w:color w:val="000000"/>
                <w:lang w:eastAsia="en-US"/>
              </w:rPr>
              <w:t xml:space="preserve">/ </w:t>
            </w:r>
            <w:r w:rsidRPr="00951211">
              <w:rPr>
                <w:color w:val="000000"/>
              </w:rPr>
              <w:t>подъездная дорога к</w:t>
            </w:r>
            <w:proofErr w:type="gramEnd"/>
          </w:p>
          <w:p w:rsidR="00887BBE" w:rsidRDefault="00887BBE" w:rsidP="00887BBE">
            <w:pPr>
              <w:ind w:left="-111" w:right="-108"/>
              <w:jc w:val="center"/>
              <w:rPr>
                <w:color w:val="000000"/>
              </w:rPr>
            </w:pPr>
            <w:proofErr w:type="gramStart"/>
            <w:r w:rsidRPr="00951211">
              <w:rPr>
                <w:color w:val="000000"/>
              </w:rPr>
              <w:t>с. Вольное,</w:t>
            </w:r>
            <w:r>
              <w:rPr>
                <w:color w:val="000000"/>
              </w:rPr>
              <w:t xml:space="preserve">  ул. Шаумяна (с. </w:t>
            </w:r>
            <w:proofErr w:type="spellStart"/>
            <w:r>
              <w:rPr>
                <w:color w:val="000000"/>
              </w:rPr>
              <w:t>Кроянское</w:t>
            </w:r>
            <w:proofErr w:type="spellEnd"/>
            <w:r>
              <w:rPr>
                <w:color w:val="000000"/>
              </w:rPr>
              <w:t>), авто</w:t>
            </w:r>
            <w:r w:rsidRPr="00951211">
              <w:rPr>
                <w:color w:val="000000"/>
              </w:rPr>
              <w:t>дорога «Джубга-Сочи», ул. Сочинская, ул. Б. Хмельни</w:t>
            </w:r>
            <w:r w:rsidRPr="00951211">
              <w:rPr>
                <w:color w:val="000000"/>
              </w:rPr>
              <w:t>ц</w:t>
            </w:r>
            <w:r w:rsidRPr="00951211">
              <w:rPr>
                <w:color w:val="000000"/>
              </w:rPr>
              <w:t xml:space="preserve">кого, </w:t>
            </w:r>
            <w:r>
              <w:rPr>
                <w:color w:val="000000"/>
              </w:rPr>
              <w:t xml:space="preserve">              </w:t>
            </w:r>
            <w:r w:rsidRPr="00951211">
              <w:rPr>
                <w:color w:val="000000"/>
              </w:rPr>
              <w:t>ул. С. Перо</w:t>
            </w:r>
            <w:r w:rsidRPr="00951211">
              <w:rPr>
                <w:color w:val="000000"/>
              </w:rPr>
              <w:t>в</w:t>
            </w:r>
            <w:r w:rsidRPr="00951211">
              <w:rPr>
                <w:color w:val="000000"/>
              </w:rPr>
              <w:t xml:space="preserve">ской, </w:t>
            </w:r>
            <w:r>
              <w:rPr>
                <w:color w:val="000000"/>
              </w:rPr>
              <w:t xml:space="preserve">                 </w:t>
            </w:r>
            <w:r w:rsidRPr="00951211">
              <w:rPr>
                <w:color w:val="000000"/>
              </w:rPr>
              <w:t xml:space="preserve">ул. К. Маркса, </w:t>
            </w:r>
            <w:r>
              <w:rPr>
                <w:color w:val="000000"/>
              </w:rPr>
              <w:t xml:space="preserve">              </w:t>
            </w:r>
            <w:r w:rsidRPr="00951211">
              <w:rPr>
                <w:color w:val="000000"/>
              </w:rPr>
              <w:t xml:space="preserve">ул. Мира, </w:t>
            </w:r>
            <w:r>
              <w:rPr>
                <w:color w:val="000000"/>
              </w:rPr>
              <w:t xml:space="preserve">            </w:t>
            </w:r>
            <w:r w:rsidRPr="00951211">
              <w:rPr>
                <w:color w:val="000000"/>
              </w:rPr>
              <w:t>ул. Ленина,</w:t>
            </w:r>
            <w:r>
              <w:rPr>
                <w:color w:val="000000"/>
              </w:rPr>
              <w:t xml:space="preserve">       </w:t>
            </w:r>
            <w:r w:rsidRPr="00951211">
              <w:rPr>
                <w:color w:val="000000"/>
              </w:rPr>
              <w:t xml:space="preserve"> ул. Свободы</w:t>
            </w:r>
            <w:r>
              <w:rPr>
                <w:color w:val="000000"/>
              </w:rPr>
              <w:t>,</w:t>
            </w:r>
            <w:proofErr w:type="gramEnd"/>
          </w:p>
          <w:p w:rsidR="000426B3" w:rsidRDefault="00887BBE" w:rsidP="00887BBE">
            <w:pPr>
              <w:jc w:val="center"/>
              <w:rPr>
                <w:lang w:eastAsia="en-US"/>
              </w:rPr>
            </w:pPr>
            <w:proofErr w:type="gramStart"/>
            <w:r w:rsidRPr="00555BD2">
              <w:t>ул. Ленина,                   ул. Октябр</w:t>
            </w:r>
            <w:r w:rsidRPr="00555BD2">
              <w:t>ь</w:t>
            </w:r>
            <w:r w:rsidRPr="00555BD2">
              <w:t>ской Револ</w:t>
            </w:r>
            <w:r w:rsidRPr="00555BD2">
              <w:t>ю</w:t>
            </w:r>
            <w:r w:rsidRPr="00555BD2">
              <w:t>ции, ул. Гор</w:t>
            </w:r>
            <w:r w:rsidRPr="00555BD2">
              <w:t>ь</w:t>
            </w:r>
            <w:r w:rsidRPr="00555BD2">
              <w:t>кого, ул. Фрунзе, ул. Бондаренко,                       ул. Киричен</w:t>
            </w:r>
            <w:r>
              <w:t>ко</w:t>
            </w:r>
            <w:proofErr w:type="gramEnd"/>
          </w:p>
        </w:tc>
        <w:tc>
          <w:tcPr>
            <w:tcW w:w="1559" w:type="dxa"/>
            <w:tcBorders>
              <w:top w:val="single" w:sz="4" w:space="0" w:color="auto"/>
              <w:left w:val="single" w:sz="4" w:space="0" w:color="auto"/>
              <w:bottom w:val="single" w:sz="4" w:space="0" w:color="auto"/>
              <w:right w:val="single" w:sz="4" w:space="0" w:color="auto"/>
            </w:tcBorders>
          </w:tcPr>
          <w:p w:rsidR="00887BBE" w:rsidRPr="00966039" w:rsidRDefault="00887BBE" w:rsidP="00887BBE">
            <w:pPr>
              <w:ind w:left="-106" w:right="-108"/>
              <w:jc w:val="center"/>
              <w:rPr>
                <w:color w:val="000000"/>
              </w:rPr>
            </w:pPr>
            <w:r w:rsidRPr="00966039">
              <w:rPr>
                <w:color w:val="000000"/>
              </w:rPr>
              <w:lastRenderedPageBreak/>
              <w:t>«ул. Свободы», «Центр»,</w:t>
            </w:r>
          </w:p>
          <w:p w:rsidR="00887BBE" w:rsidRPr="00966039" w:rsidRDefault="00887BBE" w:rsidP="00887BBE">
            <w:pPr>
              <w:ind w:left="-106" w:right="-108"/>
              <w:jc w:val="center"/>
              <w:rPr>
                <w:color w:val="000000"/>
              </w:rPr>
            </w:pPr>
            <w:r w:rsidRPr="00966039">
              <w:rPr>
                <w:color w:val="000000"/>
              </w:rPr>
              <w:t>«</w:t>
            </w:r>
            <w:proofErr w:type="spellStart"/>
            <w:r w:rsidRPr="00966039">
              <w:rPr>
                <w:color w:val="000000"/>
              </w:rPr>
              <w:t>Кроянское</w:t>
            </w:r>
            <w:proofErr w:type="spellEnd"/>
            <w:r w:rsidRPr="00966039">
              <w:rPr>
                <w:color w:val="000000"/>
              </w:rPr>
              <w:t xml:space="preserve">», </w:t>
            </w:r>
          </w:p>
          <w:p w:rsidR="00887BBE" w:rsidRPr="00966039" w:rsidRDefault="00887BBE" w:rsidP="00887BBE">
            <w:pPr>
              <w:ind w:left="-106" w:right="-108"/>
              <w:jc w:val="center"/>
              <w:rPr>
                <w:color w:val="000000"/>
              </w:rPr>
            </w:pPr>
            <w:r w:rsidRPr="00966039">
              <w:rPr>
                <w:color w:val="000000"/>
              </w:rPr>
              <w:t xml:space="preserve">«с. Вольное»/ </w:t>
            </w:r>
          </w:p>
          <w:p w:rsidR="00887BBE" w:rsidRPr="00966039" w:rsidRDefault="00887BBE" w:rsidP="00887BBE">
            <w:pPr>
              <w:ind w:left="-106" w:right="-108"/>
              <w:jc w:val="center"/>
              <w:rPr>
                <w:color w:val="000000"/>
              </w:rPr>
            </w:pPr>
            <w:r w:rsidRPr="00966039">
              <w:rPr>
                <w:color w:val="000000"/>
              </w:rPr>
              <w:t>«с. Вольное»,             «</w:t>
            </w:r>
            <w:proofErr w:type="spellStart"/>
            <w:r w:rsidRPr="00966039">
              <w:rPr>
                <w:color w:val="000000"/>
              </w:rPr>
              <w:t>Кроянское</w:t>
            </w:r>
            <w:proofErr w:type="spellEnd"/>
            <w:r w:rsidRPr="00966039">
              <w:rPr>
                <w:color w:val="000000"/>
              </w:rPr>
              <w:t>», «Центр»,</w:t>
            </w:r>
          </w:p>
          <w:p w:rsidR="00887BBE" w:rsidRDefault="00887BBE" w:rsidP="00887BBE">
            <w:pPr>
              <w:ind w:left="-106" w:right="-108"/>
              <w:jc w:val="center"/>
              <w:rPr>
                <w:color w:val="000000"/>
              </w:rPr>
            </w:pPr>
            <w:r w:rsidRPr="00966039">
              <w:rPr>
                <w:color w:val="000000"/>
              </w:rPr>
              <w:t xml:space="preserve">«ул. Свободы», </w:t>
            </w:r>
          </w:p>
          <w:p w:rsidR="00887BBE" w:rsidRDefault="00887BBE" w:rsidP="00887BBE">
            <w:pPr>
              <w:ind w:left="-106" w:right="-108"/>
              <w:jc w:val="center"/>
              <w:rPr>
                <w:color w:val="000000"/>
              </w:rPr>
            </w:pPr>
            <w:r>
              <w:rPr>
                <w:color w:val="000000"/>
              </w:rPr>
              <w:t>«ул. Фрунзе»,</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lastRenderedPageBreak/>
              <w:t>«</w:t>
            </w:r>
            <w:r w:rsidRPr="00966039">
              <w:rPr>
                <w:color w:val="000000"/>
              </w:rPr>
              <w:t>ул. Кириченко</w:t>
            </w:r>
            <w:r>
              <w:rPr>
                <w:color w:val="000000"/>
              </w:rPr>
              <w:t>»</w:t>
            </w:r>
            <w:r w:rsidRPr="00966039">
              <w:rPr>
                <w:color w:val="000000"/>
              </w:rPr>
              <w:t xml:space="preserve">, </w:t>
            </w:r>
          </w:p>
          <w:p w:rsidR="00887BBE" w:rsidRDefault="00887BBE" w:rsidP="00887BBE">
            <w:pPr>
              <w:ind w:left="-106" w:right="-108"/>
              <w:jc w:val="center"/>
              <w:rPr>
                <w:color w:val="000000"/>
              </w:rPr>
            </w:pPr>
            <w:r>
              <w:rPr>
                <w:color w:val="000000"/>
              </w:rPr>
              <w:t>«</w:t>
            </w:r>
            <w:r w:rsidRPr="00966039">
              <w:rPr>
                <w:color w:val="000000"/>
              </w:rPr>
              <w:t>ул. Свободы</w:t>
            </w:r>
            <w:r>
              <w:rPr>
                <w:color w:val="000000"/>
              </w:rPr>
              <w:t>»</w:t>
            </w:r>
            <w:r w:rsidRPr="00966039">
              <w:rPr>
                <w:color w:val="000000"/>
              </w:rPr>
              <w:t xml:space="preserve">, </w:t>
            </w:r>
            <w:r>
              <w:rPr>
                <w:color w:val="000000"/>
              </w:rPr>
              <w:t>«</w:t>
            </w:r>
            <w:r w:rsidRPr="00966039">
              <w:rPr>
                <w:color w:val="000000"/>
              </w:rPr>
              <w:t>Центр</w:t>
            </w:r>
            <w:r>
              <w:rPr>
                <w:color w:val="000000"/>
              </w:rPr>
              <w:t>»</w:t>
            </w:r>
            <w:r w:rsidRPr="00966039">
              <w:rPr>
                <w:color w:val="000000"/>
              </w:rPr>
              <w:t>,</w:t>
            </w:r>
          </w:p>
          <w:p w:rsidR="00887BBE" w:rsidRDefault="00887BBE" w:rsidP="00887BBE">
            <w:pPr>
              <w:ind w:left="-106" w:right="-108"/>
              <w:jc w:val="center"/>
              <w:rPr>
                <w:color w:val="000000"/>
              </w:rPr>
            </w:pPr>
            <w:r>
              <w:rPr>
                <w:color w:val="000000"/>
              </w:rPr>
              <w:t>«</w:t>
            </w:r>
            <w:proofErr w:type="spellStart"/>
            <w:r w:rsidRPr="00966039">
              <w:rPr>
                <w:color w:val="000000"/>
              </w:rPr>
              <w:t>Кроянское</w:t>
            </w:r>
            <w:proofErr w:type="spellEnd"/>
            <w:r>
              <w:rPr>
                <w:color w:val="000000"/>
              </w:rPr>
              <w:t>»</w:t>
            </w:r>
            <w:r w:rsidRPr="00966039">
              <w:rPr>
                <w:color w:val="000000"/>
              </w:rPr>
              <w:t xml:space="preserve">, </w:t>
            </w:r>
          </w:p>
          <w:p w:rsidR="00887BBE" w:rsidRPr="00966039" w:rsidRDefault="00887BBE" w:rsidP="00887BBE">
            <w:pPr>
              <w:ind w:left="-106" w:right="-108"/>
              <w:jc w:val="center"/>
              <w:rPr>
                <w:color w:val="000000"/>
              </w:rPr>
            </w:pPr>
            <w:r>
              <w:rPr>
                <w:color w:val="000000"/>
              </w:rPr>
              <w:t>«</w:t>
            </w:r>
            <w:r w:rsidRPr="00966039">
              <w:rPr>
                <w:color w:val="000000"/>
              </w:rPr>
              <w:t>с. Вольное»</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887BBE" w:rsidP="00887BBE">
            <w:pPr>
              <w:ind w:left="-110" w:right="-108"/>
              <w:jc w:val="center"/>
              <w:rPr>
                <w:color w:val="000000"/>
                <w:lang w:eastAsia="en-US"/>
              </w:rPr>
            </w:pPr>
            <w:r>
              <w:rPr>
                <w:color w:val="000000"/>
                <w:lang w:eastAsia="en-US"/>
              </w:rPr>
              <w:lastRenderedPageBreak/>
              <w:t>16,0</w:t>
            </w:r>
            <w:r w:rsidR="000426B3">
              <w:rPr>
                <w:color w:val="000000"/>
                <w:lang w:eastAsia="en-US"/>
              </w:rPr>
              <w:t xml:space="preserve"> /</w:t>
            </w:r>
            <w:r>
              <w:rPr>
                <w:color w:val="000000"/>
                <w:lang w:eastAsia="en-US"/>
              </w:rPr>
              <w:t>16,0</w:t>
            </w:r>
            <w:r w:rsidR="000426B3">
              <w:rPr>
                <w:color w:val="000000"/>
                <w:lang w:eastAsia="en-US"/>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0426B3" w:rsidP="000426B3">
      <w:pPr>
        <w:shd w:val="clear" w:color="auto" w:fill="FFFFFF"/>
        <w:ind w:firstLine="709"/>
        <w:jc w:val="both"/>
        <w:rPr>
          <w:bCs/>
          <w:sz w:val="28"/>
          <w:szCs w:val="28"/>
        </w:rPr>
      </w:pPr>
      <w:bookmarkStart w:id="0" w:name="_GoBack"/>
      <w:bookmarkEnd w:id="0"/>
      <w:r>
        <w:rPr>
          <w:bCs/>
          <w:sz w:val="28"/>
          <w:szCs w:val="28"/>
        </w:rPr>
        <w:t xml:space="preserve">Необходимо предоставить 1 основное транспортное средство для данного лота, минимальной вместимостью не менее 18 посадочных мест, с экологическим классом </w:t>
      </w:r>
      <w:r>
        <w:rPr>
          <w:color w:val="000000"/>
          <w:sz w:val="28"/>
          <w:szCs w:val="28"/>
        </w:rPr>
        <w:t>не ниже «Евро-2» и классом транспортного средства М</w:t>
      </w:r>
      <w:proofErr w:type="gramStart"/>
      <w:r>
        <w:rPr>
          <w:color w:val="000000"/>
          <w:sz w:val="28"/>
          <w:szCs w:val="28"/>
        </w:rPr>
        <w:t>2</w:t>
      </w:r>
      <w:proofErr w:type="gramEnd"/>
      <w:r>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D257AB">
        <w:rPr>
          <w:sz w:val="28"/>
          <w:szCs w:val="28"/>
        </w:rPr>
        <w:t>28</w:t>
      </w:r>
      <w:r>
        <w:rPr>
          <w:sz w:val="28"/>
          <w:szCs w:val="28"/>
        </w:rPr>
        <w:t xml:space="preserve"> </w:t>
      </w:r>
      <w:r w:rsidR="00D257AB">
        <w:rPr>
          <w:sz w:val="28"/>
          <w:szCs w:val="28"/>
        </w:rPr>
        <w:t>ноября</w:t>
      </w:r>
      <w:r>
        <w:rPr>
          <w:sz w:val="28"/>
          <w:szCs w:val="28"/>
        </w:rPr>
        <w:t xml:space="preserve"> 2017 года по </w:t>
      </w:r>
      <w:r w:rsidR="00984FC0">
        <w:rPr>
          <w:sz w:val="28"/>
          <w:szCs w:val="28"/>
        </w:rPr>
        <w:t>2</w:t>
      </w:r>
      <w:r w:rsidR="00D257AB">
        <w:rPr>
          <w:sz w:val="28"/>
          <w:szCs w:val="28"/>
        </w:rPr>
        <w:t>2</w:t>
      </w:r>
      <w:r w:rsidR="00984FC0">
        <w:rPr>
          <w:sz w:val="28"/>
          <w:szCs w:val="28"/>
        </w:rPr>
        <w:t xml:space="preserve"> </w:t>
      </w:r>
      <w:r w:rsidR="00D257AB">
        <w:rPr>
          <w:sz w:val="28"/>
          <w:szCs w:val="28"/>
        </w:rPr>
        <w:t>декабря</w:t>
      </w:r>
      <w:r>
        <w:rPr>
          <w:sz w:val="28"/>
          <w:szCs w:val="28"/>
        </w:rPr>
        <w:t xml:space="preserve"> 2017 года включительно с 8-30 часов до               12-30 часов и с 13-30 часов до 17-30 часов ежедневно, кроме праздничных и выходных дней. </w:t>
      </w:r>
      <w:r w:rsidR="00984FC0">
        <w:rPr>
          <w:sz w:val="28"/>
          <w:szCs w:val="28"/>
        </w:rPr>
        <w:t xml:space="preserve">20 ноября </w:t>
      </w:r>
      <w:r>
        <w:rPr>
          <w:sz w:val="28"/>
          <w:szCs w:val="28"/>
        </w:rPr>
        <w:t>2017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 xml:space="preserve">Конкурсная документация размещена также на официальном сайте </w:t>
      </w:r>
      <w:r>
        <w:rPr>
          <w:rFonts w:ascii="Times New Roman" w:hAnsi="Times New Roman"/>
          <w:b w:val="0"/>
          <w:color w:val="auto"/>
          <w:sz w:val="28"/>
          <w:szCs w:val="28"/>
        </w:rPr>
        <w:lastRenderedPageBreak/>
        <w:t>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lastRenderedPageBreak/>
        <w:tab/>
        <w:t xml:space="preserve">Прием заявок на участие в конкурсе заканчивается </w:t>
      </w:r>
      <w:r w:rsidR="00D257AB">
        <w:rPr>
          <w:sz w:val="28"/>
          <w:szCs w:val="28"/>
        </w:rPr>
        <w:t>22</w:t>
      </w:r>
      <w:r w:rsidR="00984FC0">
        <w:rPr>
          <w:sz w:val="28"/>
          <w:szCs w:val="28"/>
        </w:rPr>
        <w:t xml:space="preserve"> </w:t>
      </w:r>
      <w:r w:rsidR="00D257AB">
        <w:rPr>
          <w:sz w:val="28"/>
          <w:szCs w:val="28"/>
        </w:rPr>
        <w:t>декабря</w:t>
      </w:r>
      <w:r>
        <w:rPr>
          <w:sz w:val="28"/>
          <w:szCs w:val="28"/>
        </w:rPr>
        <w:t xml:space="preserve">                     2017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администрация муниципального образования Туапсинский район (малый зал) </w:t>
      </w:r>
      <w:r w:rsidR="00D257AB">
        <w:rPr>
          <w:sz w:val="28"/>
          <w:szCs w:val="28"/>
        </w:rPr>
        <w:t>22</w:t>
      </w:r>
      <w:r w:rsidR="00984FC0">
        <w:rPr>
          <w:sz w:val="28"/>
          <w:szCs w:val="28"/>
        </w:rPr>
        <w:t xml:space="preserve"> </w:t>
      </w:r>
      <w:r w:rsidR="00D257AB">
        <w:rPr>
          <w:sz w:val="28"/>
          <w:szCs w:val="28"/>
        </w:rPr>
        <w:t>декабря</w:t>
      </w:r>
      <w:r w:rsidR="00984FC0">
        <w:rPr>
          <w:sz w:val="28"/>
          <w:szCs w:val="28"/>
        </w:rPr>
        <w:t xml:space="preserve"> </w:t>
      </w:r>
      <w:r w:rsidR="00D257AB">
        <w:rPr>
          <w:sz w:val="28"/>
          <w:szCs w:val="28"/>
        </w:rPr>
        <w:t>года в 10</w:t>
      </w:r>
      <w:r>
        <w:rPr>
          <w:sz w:val="28"/>
          <w:szCs w:val="28"/>
        </w:rPr>
        <w:t>-00 ч.</w:t>
      </w:r>
    </w:p>
    <w:p w:rsidR="000426B3" w:rsidRDefault="000426B3" w:rsidP="000426B3">
      <w:pPr>
        <w:shd w:val="clear" w:color="auto" w:fill="FFFFFF"/>
        <w:ind w:firstLine="709"/>
        <w:jc w:val="both"/>
        <w:rPr>
          <w:sz w:val="28"/>
          <w:szCs w:val="28"/>
        </w:rPr>
      </w:pPr>
      <w:proofErr w:type="gramStart"/>
      <w:r>
        <w:rPr>
          <w:sz w:val="28"/>
          <w:szCs w:val="28"/>
        </w:rPr>
        <w:t>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ул. Свободы, 3, администрация муниципального образования Туапсинский район (малый зал) </w:t>
      </w:r>
      <w:r w:rsidR="00D257AB">
        <w:rPr>
          <w:sz w:val="28"/>
          <w:szCs w:val="28"/>
        </w:rPr>
        <w:t>27</w:t>
      </w:r>
      <w:r w:rsidR="00984FC0">
        <w:rPr>
          <w:sz w:val="28"/>
          <w:szCs w:val="28"/>
        </w:rPr>
        <w:t xml:space="preserve"> </w:t>
      </w:r>
      <w:r w:rsidR="00D257AB">
        <w:rPr>
          <w:sz w:val="28"/>
          <w:szCs w:val="28"/>
        </w:rPr>
        <w:t>декабря 2017 года в 10</w:t>
      </w:r>
      <w:r>
        <w:rPr>
          <w:sz w:val="28"/>
          <w:szCs w:val="28"/>
        </w:rPr>
        <w:t>-00 ч.</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 xml:space="preserve">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w:t>
      </w:r>
      <w:r>
        <w:rPr>
          <w:sz w:val="28"/>
          <w:szCs w:val="28"/>
        </w:rPr>
        <w:lastRenderedPageBreak/>
        <w:t>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tab/>
        <w:t xml:space="preserve">Победителю открытого конкурса в течение десяти дней со дня проведения открытого конкурса, выдается свидетельство об осуществлении </w:t>
      </w:r>
      <w:r>
        <w:rPr>
          <w:sz w:val="28"/>
          <w:szCs w:val="28"/>
        </w:rPr>
        <w:lastRenderedPageBreak/>
        <w:t>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F64E1"/>
    <w:rsid w:val="003A5E1E"/>
    <w:rsid w:val="004722F6"/>
    <w:rsid w:val="004903A6"/>
    <w:rsid w:val="005A40E9"/>
    <w:rsid w:val="006B0487"/>
    <w:rsid w:val="00887BBE"/>
    <w:rsid w:val="00927181"/>
    <w:rsid w:val="00984FC0"/>
    <w:rsid w:val="00B34DA1"/>
    <w:rsid w:val="00CF4D19"/>
    <w:rsid w:val="00D257AB"/>
    <w:rsid w:val="00E1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1944</Words>
  <Characters>11085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4</cp:revision>
  <dcterms:created xsi:type="dcterms:W3CDTF">2017-11-27T06:44:00Z</dcterms:created>
  <dcterms:modified xsi:type="dcterms:W3CDTF">2017-11-27T07:06:00Z</dcterms:modified>
</cp:coreProperties>
</file>