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2B69" w14:textId="77777777" w:rsidR="00693C78" w:rsidRDefault="00693C78" w:rsidP="00693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АНОНС</w:t>
      </w:r>
    </w:p>
    <w:p w14:paraId="2FBD21E1" w14:textId="77777777" w:rsidR="00693C78" w:rsidRDefault="00693C78" w:rsidP="00693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ПРОВЕДЕНИЯ ИНТЕРНЕТ-ВИКТОРИНЫ, ПОСВЯЩЕННОЙ</w:t>
      </w:r>
    </w:p>
    <w:p w14:paraId="05C97A33" w14:textId="77777777" w:rsidR="00693C78" w:rsidRDefault="00693C78" w:rsidP="00693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110-ЛЕТИЮ ПАРЛАМЕНТАРИЗМА</w:t>
      </w:r>
      <w:proofErr w:type="gramEnd"/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В РОССИИ</w:t>
      </w:r>
    </w:p>
    <w:p w14:paraId="1D61B89E" w14:textId="77777777" w:rsidR="00693C78" w:rsidRDefault="00693C78" w:rsidP="00693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8F440D1" w14:textId="77777777" w:rsidR="00693C78" w:rsidRDefault="00693C78" w:rsidP="00693C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Избирательная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комиссия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приглашает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молодых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будущих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избирателей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края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принять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участие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интернет-викторине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посвященной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110-летию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парламентаризма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</w:p>
    <w:p w14:paraId="5D676D56" w14:textId="77777777" w:rsidR="00693C78" w:rsidRDefault="00693C78" w:rsidP="00693C78">
      <w:pPr>
        <w:widowControl w:val="0"/>
        <w:autoSpaceDE w:val="0"/>
        <w:autoSpaceDN w:val="0"/>
        <w:adjustRightInd w:val="0"/>
        <w:spacing w:line="4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3DA6D28" w14:textId="77777777" w:rsidR="00693C78" w:rsidRDefault="00693C78" w:rsidP="00693C78">
      <w:pPr>
        <w:widowControl w:val="0"/>
        <w:autoSpaceDE w:val="0"/>
        <w:autoSpaceDN w:val="0"/>
        <w:adjustRightInd w:val="0"/>
        <w:spacing w:line="46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традиционно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рамках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молодого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избирателя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проводит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молодых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будущих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избирателей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знание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избирательного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выборов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парламентаризма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D9A8D78" w14:textId="77777777" w:rsidR="00693C78" w:rsidRDefault="00693C78" w:rsidP="00693C78">
      <w:pPr>
        <w:widowControl w:val="0"/>
        <w:autoSpaceDE w:val="0"/>
        <w:autoSpaceDN w:val="0"/>
        <w:adjustRightInd w:val="0"/>
        <w:spacing w:line="46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Учитывая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юбилейным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российского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парламентаризма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назад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впервые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начала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работать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Государственная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Дума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палат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парламента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выборов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депутатов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Думы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Собрания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седьмого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созыва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проводит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интернет-викторину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посвященную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110-летию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парламентаризма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320AB0" w14:textId="77777777" w:rsidR="00693C78" w:rsidRDefault="00693C78" w:rsidP="00693C78">
      <w:pPr>
        <w:widowControl w:val="0"/>
        <w:autoSpaceDE w:val="0"/>
        <w:autoSpaceDN w:val="0"/>
        <w:adjustRightInd w:val="0"/>
        <w:spacing w:line="46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интернет-викторине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принять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молодые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возрасте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будущие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избиратели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посетители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сайта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информационно-телекоммуникационной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http://ikkk.ru/</w:t>
      </w:r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).</w:t>
      </w:r>
    </w:p>
    <w:p w14:paraId="43D0D076" w14:textId="77777777" w:rsidR="00693C78" w:rsidRDefault="00693C78" w:rsidP="00693C78">
      <w:pPr>
        <w:widowControl w:val="0"/>
        <w:autoSpaceDE w:val="0"/>
        <w:autoSpaceDN w:val="0"/>
        <w:adjustRightInd w:val="0"/>
        <w:spacing w:line="46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Ежедневно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в 16.00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часов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московскому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времени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с 8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избирательной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комиссии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края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информационно-телекоммуникационной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сети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» </w:t>
      </w:r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http://ikkk.ru/</w:t>
      </w:r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разделе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Новости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будут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размещаться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вопросы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объединенные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тематические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блоки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.</w:t>
      </w:r>
    </w:p>
    <w:p w14:paraId="3CDA267E" w14:textId="77777777" w:rsidR="00693C78" w:rsidRDefault="00693C78" w:rsidP="00693C78">
      <w:pPr>
        <w:widowControl w:val="0"/>
        <w:autoSpaceDE w:val="0"/>
        <w:autoSpaceDN w:val="0"/>
        <w:adjustRightInd w:val="0"/>
        <w:spacing w:line="4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участия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отправить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письмо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с 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отметкой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электронный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адрес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избирательной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: </w:t>
      </w:r>
      <w:r>
        <w:rPr>
          <w:rFonts w:ascii="Times New Roman" w:hAnsi="Times New Roman" w:cs="Times New Roman"/>
          <w:color w:val="7E715E"/>
          <w:sz w:val="28"/>
          <w:szCs w:val="28"/>
          <w:u w:color="0000FF"/>
          <w:lang w:val="en-US"/>
        </w:rPr>
        <w:t xml:space="preserve">" </w:t>
      </w:r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konkursikkk@mail.ru</w:t>
      </w:r>
    </w:p>
    <w:p w14:paraId="180391A2" w14:textId="77777777" w:rsidR="00693C78" w:rsidRDefault="00693C78" w:rsidP="00693C78">
      <w:pPr>
        <w:widowControl w:val="0"/>
        <w:autoSpaceDE w:val="0"/>
        <w:autoSpaceDN w:val="0"/>
        <w:adjustRightInd w:val="0"/>
        <w:spacing w:line="4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письмо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участникам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вложить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файл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формате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Microsoft Word,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содержащий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ответы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тематические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блоки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сведения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себе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фамилия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имя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отчество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рождения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жительства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село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поселок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станица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город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учащийся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общеобразовательной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школы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студент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учебного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заведения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контактного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телефона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адрес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электронной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почты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.</w:t>
      </w:r>
    </w:p>
    <w:p w14:paraId="5BF6AFDE" w14:textId="77777777" w:rsidR="00693C78" w:rsidRDefault="00693C78" w:rsidP="00693C78">
      <w:pPr>
        <w:widowControl w:val="0"/>
        <w:autoSpaceDE w:val="0"/>
        <w:autoSpaceDN w:val="0"/>
        <w:adjustRightInd w:val="0"/>
        <w:spacing w:line="4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Ответы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каждый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тематический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блок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принимаются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момента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размещения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этих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16.00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часов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дня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следующего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днем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размещения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.</w:t>
      </w:r>
      <w:proofErr w:type="gramEnd"/>
    </w:p>
    <w:p w14:paraId="21C5C472" w14:textId="77777777" w:rsidR="00693C78" w:rsidRDefault="00693C78" w:rsidP="00693C78">
      <w:pPr>
        <w:widowControl w:val="0"/>
        <w:autoSpaceDE w:val="0"/>
        <w:autoSpaceDN w:val="0"/>
        <w:adjustRightInd w:val="0"/>
        <w:spacing w:line="4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Ответы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тематические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блоки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поступившие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позднее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указанного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срока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повторные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последующие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ответы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один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тот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тематический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блок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к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рассмотрению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принимаются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.</w:t>
      </w:r>
      <w:proofErr w:type="gramEnd"/>
    </w:p>
    <w:p w14:paraId="3B0E195D" w14:textId="77777777" w:rsidR="00693C78" w:rsidRDefault="00693C78" w:rsidP="00693C78">
      <w:pPr>
        <w:widowControl w:val="0"/>
        <w:autoSpaceDE w:val="0"/>
        <w:autoSpaceDN w:val="0"/>
        <w:adjustRightInd w:val="0"/>
        <w:spacing w:line="4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каждому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тематическому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блоку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определяется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один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победитель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которым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признается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участник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приславший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правильные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наиболее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полные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развернутые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ответы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существу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>вопросов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максимально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короткий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.</w:t>
      </w:r>
      <w:proofErr w:type="gramEnd"/>
    </w:p>
    <w:p w14:paraId="26EFD75C" w14:textId="77777777" w:rsidR="00693C78" w:rsidRDefault="00693C78" w:rsidP="00693C78">
      <w:pPr>
        <w:widowControl w:val="0"/>
        <w:autoSpaceDE w:val="0"/>
        <w:autoSpaceDN w:val="0"/>
        <w:adjustRightInd w:val="0"/>
        <w:spacing w:line="42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Победителям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вручаются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дипломы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сувениры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избирательной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.</w:t>
      </w:r>
      <w:proofErr w:type="gramEnd"/>
    </w:p>
    <w:p w14:paraId="5A259E57" w14:textId="77777777" w:rsidR="00693C78" w:rsidRDefault="00693C78" w:rsidP="00693C78">
      <w:pPr>
        <w:widowControl w:val="0"/>
        <w:autoSpaceDE w:val="0"/>
        <w:autoSpaceDN w:val="0"/>
        <w:adjustRightInd w:val="0"/>
        <w:spacing w:line="46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color="0000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Положением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проведении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посвященной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    110-летию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парламентаризма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ознакомиться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сайте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избирательной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комиссии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Краснодарского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края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информационно-телекоммуникационной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сети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» (</w:t>
      </w:r>
      <w:r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http://ikkk.ru/</w:t>
      </w:r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подразделе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Конкурсы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раздела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Молодежная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электоральная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концепция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».</w:t>
      </w:r>
      <w:proofErr w:type="gramEnd"/>
    </w:p>
    <w:p w14:paraId="7038591A" w14:textId="77777777" w:rsidR="00693C78" w:rsidRPr="00693C78" w:rsidRDefault="00693C78" w:rsidP="00693C78">
      <w:pPr>
        <w:widowControl w:val="0"/>
        <w:autoSpaceDE w:val="0"/>
        <w:autoSpaceDN w:val="0"/>
        <w:adjustRightInd w:val="0"/>
        <w:spacing w:line="420" w:lineRule="atLeast"/>
        <w:ind w:firstLine="851"/>
        <w:jc w:val="both"/>
        <w:rPr>
          <w:rFonts w:ascii="Times" w:hAnsi="Times" w:cs="Times"/>
          <w:u w:color="0000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Желаем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участникам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интернет-викторины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удачи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успехов</w:t>
      </w:r>
      <w:proofErr w:type="spellEnd"/>
      <w:r>
        <w:rPr>
          <w:rFonts w:ascii="Times New Roman" w:hAnsi="Times New Roman" w:cs="Times New Roman"/>
          <w:sz w:val="28"/>
          <w:szCs w:val="28"/>
          <w:u w:color="0000FF"/>
          <w:lang w:val="en-US"/>
        </w:rPr>
        <w:t>!</w:t>
      </w:r>
    </w:p>
    <w:p w14:paraId="3CBF310F" w14:textId="77777777" w:rsidR="008E2E3E" w:rsidRDefault="008E2E3E"/>
    <w:sectPr w:rsidR="008E2E3E" w:rsidSect="005045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78"/>
    <w:rsid w:val="00693C78"/>
    <w:rsid w:val="00767FC2"/>
    <w:rsid w:val="008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E1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2755</Characters>
  <Application>Microsoft Macintosh Word</Application>
  <DocSecurity>0</DocSecurity>
  <Lines>22</Lines>
  <Paragraphs>6</Paragraphs>
  <ScaleCrop>false</ScaleCrop>
  <Company>ООО "ИТС"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Казменко</dc:creator>
  <cp:keywords/>
  <dc:description/>
  <cp:lastModifiedBy>Максим Казменко</cp:lastModifiedBy>
  <cp:revision>2</cp:revision>
  <dcterms:created xsi:type="dcterms:W3CDTF">2016-06-29T02:41:00Z</dcterms:created>
  <dcterms:modified xsi:type="dcterms:W3CDTF">2016-06-29T02:45:00Z</dcterms:modified>
</cp:coreProperties>
</file>