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55" w:rsidRPr="001753F2" w:rsidRDefault="00092155" w:rsidP="00E059B9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1753F2">
        <w:rPr>
          <w:rFonts w:ascii="Times New Roman" w:hAnsi="Times New Roman" w:cs="Times New Roman"/>
          <w:sz w:val="32"/>
          <w:szCs w:val="32"/>
        </w:rPr>
        <w:t xml:space="preserve">Депутат </w:t>
      </w:r>
      <w:r w:rsidR="00081EBA" w:rsidRPr="001753F2">
        <w:rPr>
          <w:rFonts w:ascii="Times New Roman" w:hAnsi="Times New Roman" w:cs="Times New Roman"/>
          <w:sz w:val="32"/>
          <w:szCs w:val="32"/>
        </w:rPr>
        <w:t xml:space="preserve">Госдумы </w:t>
      </w:r>
      <w:r w:rsidRPr="001753F2">
        <w:rPr>
          <w:rFonts w:ascii="Times New Roman" w:hAnsi="Times New Roman" w:cs="Times New Roman"/>
          <w:sz w:val="32"/>
          <w:szCs w:val="32"/>
        </w:rPr>
        <w:t xml:space="preserve">Сергей Боярский посетил Краснодар с рабочим визитом </w:t>
      </w:r>
    </w:p>
    <w:p w:rsidR="00092155" w:rsidRPr="001753F2" w:rsidRDefault="00092155" w:rsidP="0009215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1375F6" w:rsidRPr="001753F2" w:rsidRDefault="00B44F56" w:rsidP="001375F6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1753F2">
        <w:rPr>
          <w:rFonts w:ascii="Times New Roman" w:hAnsi="Times New Roman" w:cs="Times New Roman"/>
          <w:sz w:val="32"/>
          <w:szCs w:val="32"/>
        </w:rPr>
        <w:t>В</w:t>
      </w:r>
      <w:r w:rsidR="00EC11A7" w:rsidRPr="001753F2">
        <w:rPr>
          <w:rFonts w:ascii="Times New Roman" w:hAnsi="Times New Roman" w:cs="Times New Roman"/>
          <w:sz w:val="32"/>
          <w:szCs w:val="32"/>
        </w:rPr>
        <w:t xml:space="preserve"> Краснодаре с</w:t>
      </w:r>
      <w:r w:rsidR="00FD59BF" w:rsidRPr="001753F2">
        <w:rPr>
          <w:rFonts w:ascii="Times New Roman" w:hAnsi="Times New Roman" w:cs="Times New Roman"/>
          <w:sz w:val="32"/>
          <w:szCs w:val="32"/>
        </w:rPr>
        <w:t>торонники партии «Единая Россия» провели заседание «круглого стола» на тему: «Курортный с</w:t>
      </w:r>
      <w:r w:rsidR="00EC11A7" w:rsidRPr="001753F2">
        <w:rPr>
          <w:rFonts w:ascii="Times New Roman" w:hAnsi="Times New Roman" w:cs="Times New Roman"/>
          <w:sz w:val="32"/>
          <w:szCs w:val="32"/>
        </w:rPr>
        <w:t xml:space="preserve">бор – вводить или не вводить?» </w:t>
      </w:r>
      <w:r w:rsidR="00237255" w:rsidRPr="001753F2">
        <w:rPr>
          <w:rFonts w:ascii="Times New Roman" w:hAnsi="Times New Roman" w:cs="Times New Roman"/>
          <w:sz w:val="32"/>
          <w:szCs w:val="32"/>
        </w:rPr>
        <w:t>Участники обсудили аргументы «за» и «против» введения курортного сбора в целом, и в Краснодарском крае в частности.</w:t>
      </w:r>
      <w:bookmarkStart w:id="0" w:name="_GoBack"/>
      <w:bookmarkEnd w:id="0"/>
    </w:p>
    <w:p w:rsidR="001375F6" w:rsidRPr="002C155C" w:rsidRDefault="001375F6" w:rsidP="001375F6">
      <w:pPr>
        <w:pStyle w:val="a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626A8" w:rsidRPr="002C155C" w:rsidRDefault="00092155" w:rsidP="00C47E9B">
      <w:pPr>
        <w:pStyle w:val="a6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В мероприятии </w:t>
      </w:r>
      <w:r w:rsidR="00FD59BF" w:rsidRPr="002C155C">
        <w:rPr>
          <w:rFonts w:ascii="Times New Roman" w:hAnsi="Times New Roman" w:cs="Times New Roman"/>
          <w:sz w:val="32"/>
          <w:szCs w:val="32"/>
        </w:rPr>
        <w:t xml:space="preserve">приняли участие </w:t>
      </w:r>
      <w:r w:rsidR="00081EBA">
        <w:rPr>
          <w:rFonts w:ascii="Times New Roman" w:hAnsi="Times New Roman" w:cs="Times New Roman"/>
          <w:sz w:val="32"/>
          <w:szCs w:val="32"/>
        </w:rPr>
        <w:t xml:space="preserve">сопредседатель </w:t>
      </w:r>
      <w:r w:rsidR="00081EBA" w:rsidRPr="009410F4">
        <w:rPr>
          <w:rFonts w:ascii="Times New Roman" w:hAnsi="Times New Roman" w:cs="Times New Roman"/>
          <w:sz w:val="32"/>
          <w:szCs w:val="32"/>
        </w:rPr>
        <w:t>Ц</w:t>
      </w:r>
      <w:r w:rsidR="001375F6" w:rsidRPr="002C155C">
        <w:rPr>
          <w:rFonts w:ascii="Times New Roman" w:hAnsi="Times New Roman" w:cs="Times New Roman"/>
          <w:sz w:val="32"/>
          <w:szCs w:val="32"/>
        </w:rPr>
        <w:t xml:space="preserve">ентрального координационного совета сторонников партии «Единая Россия», депутат </w:t>
      </w:r>
      <w:r w:rsidR="00081EBA" w:rsidRPr="009410F4">
        <w:rPr>
          <w:rFonts w:ascii="Times New Roman" w:hAnsi="Times New Roman" w:cs="Times New Roman"/>
          <w:sz w:val="32"/>
          <w:szCs w:val="32"/>
        </w:rPr>
        <w:t>Государственной Думы</w:t>
      </w:r>
      <w:r w:rsidR="001375F6" w:rsidRPr="002C155C">
        <w:rPr>
          <w:rFonts w:ascii="Times New Roman" w:hAnsi="Times New Roman" w:cs="Times New Roman"/>
          <w:sz w:val="32"/>
          <w:szCs w:val="32"/>
        </w:rPr>
        <w:t xml:space="preserve"> </w:t>
      </w:r>
      <w:r w:rsidR="00EC11A7" w:rsidRPr="002C155C">
        <w:rPr>
          <w:rFonts w:ascii="Times New Roman" w:hAnsi="Times New Roman" w:cs="Times New Roman"/>
          <w:b/>
          <w:sz w:val="32"/>
          <w:szCs w:val="32"/>
        </w:rPr>
        <w:t>Сергей Боярский</w:t>
      </w:r>
      <w:r w:rsidR="001375F6" w:rsidRPr="002C155C">
        <w:rPr>
          <w:rFonts w:ascii="Times New Roman" w:hAnsi="Times New Roman" w:cs="Times New Roman"/>
          <w:sz w:val="32"/>
          <w:szCs w:val="32"/>
        </w:rPr>
        <w:t xml:space="preserve">, </w:t>
      </w:r>
      <w:r w:rsidR="001375F6" w:rsidRPr="002C155C">
        <w:rPr>
          <w:rFonts w:ascii="Times New Roman" w:hAnsi="Times New Roman" w:cs="Times New Roman"/>
          <w:bCs/>
          <w:sz w:val="32"/>
          <w:szCs w:val="32"/>
        </w:rPr>
        <w:t xml:space="preserve">секретарь Краснодарского регионального отделения </w:t>
      </w:r>
      <w:r w:rsidR="001375F6" w:rsidRPr="002C155C">
        <w:rPr>
          <w:rFonts w:ascii="Times New Roman" w:hAnsi="Times New Roman" w:cs="Times New Roman"/>
          <w:sz w:val="32"/>
          <w:szCs w:val="32"/>
        </w:rPr>
        <w:t xml:space="preserve">партии «Единая Россия», </w:t>
      </w:r>
      <w:r w:rsidR="001375F6" w:rsidRPr="002C155C">
        <w:rPr>
          <w:rFonts w:ascii="Times New Roman" w:hAnsi="Times New Roman" w:cs="Times New Roman"/>
          <w:bCs/>
          <w:sz w:val="32"/>
          <w:szCs w:val="32"/>
        </w:rPr>
        <w:t xml:space="preserve">заместитель председателя </w:t>
      </w:r>
      <w:r w:rsidR="00E059B9" w:rsidRPr="00E059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Законодательного Собрания Краснодарского края</w:t>
      </w:r>
      <w:r w:rsidR="00E059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375F6" w:rsidRPr="002C155C">
        <w:rPr>
          <w:rFonts w:ascii="Times New Roman" w:hAnsi="Times New Roman" w:cs="Times New Roman"/>
          <w:b/>
          <w:sz w:val="32"/>
          <w:szCs w:val="32"/>
        </w:rPr>
        <w:t xml:space="preserve">Николай </w:t>
      </w:r>
      <w:r w:rsidR="00EC11A7" w:rsidRPr="002C155C">
        <w:rPr>
          <w:rFonts w:ascii="Times New Roman" w:hAnsi="Times New Roman" w:cs="Times New Roman"/>
          <w:b/>
          <w:bCs/>
          <w:sz w:val="32"/>
          <w:szCs w:val="32"/>
        </w:rPr>
        <w:t>Гриценко</w:t>
      </w:r>
      <w:r w:rsidR="001375F6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1375F6" w:rsidRPr="002C155C">
        <w:rPr>
          <w:rFonts w:ascii="Times New Roman" w:hAnsi="Times New Roman" w:cs="Times New Roman"/>
          <w:bCs/>
          <w:sz w:val="32"/>
          <w:szCs w:val="32"/>
        </w:rPr>
        <w:t xml:space="preserve">министр курортов, туризма и олимпийского наследия Краснодарского края </w:t>
      </w:r>
      <w:r w:rsidR="001375F6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Христофор </w:t>
      </w:r>
      <w:r w:rsidR="00EC11A7" w:rsidRPr="002C155C">
        <w:rPr>
          <w:rFonts w:ascii="Times New Roman" w:hAnsi="Times New Roman" w:cs="Times New Roman"/>
          <w:b/>
          <w:bCs/>
          <w:sz w:val="32"/>
          <w:szCs w:val="32"/>
        </w:rPr>
        <w:t>Константиниди</w:t>
      </w:r>
      <w:r w:rsidR="002705D9" w:rsidRPr="002C155C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EC11A7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705D9" w:rsidRPr="002C155C">
        <w:rPr>
          <w:rFonts w:ascii="Times New Roman" w:hAnsi="Times New Roman" w:cs="Times New Roman"/>
          <w:bCs/>
          <w:sz w:val="32"/>
          <w:szCs w:val="32"/>
        </w:rPr>
        <w:t>зам</w:t>
      </w:r>
      <w:r w:rsidR="00EC11A7" w:rsidRPr="002C155C">
        <w:rPr>
          <w:rFonts w:ascii="Times New Roman" w:hAnsi="Times New Roman" w:cs="Times New Roman"/>
          <w:bCs/>
          <w:sz w:val="32"/>
          <w:szCs w:val="32"/>
        </w:rPr>
        <w:t xml:space="preserve">министра экономики </w:t>
      </w:r>
      <w:r w:rsidR="001375F6" w:rsidRPr="002C155C">
        <w:rPr>
          <w:rFonts w:ascii="Times New Roman" w:hAnsi="Times New Roman" w:cs="Times New Roman"/>
          <w:bCs/>
          <w:sz w:val="32"/>
          <w:szCs w:val="32"/>
        </w:rPr>
        <w:t xml:space="preserve">Краснодарского края </w:t>
      </w:r>
      <w:r w:rsidR="001375F6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Андрей Миланович, </w:t>
      </w:r>
      <w:r w:rsidR="001375F6" w:rsidRPr="002C155C">
        <w:rPr>
          <w:rFonts w:ascii="Times New Roman" w:hAnsi="Times New Roman" w:cs="Times New Roman"/>
          <w:bCs/>
          <w:sz w:val="32"/>
          <w:szCs w:val="32"/>
        </w:rPr>
        <w:t xml:space="preserve">председатель комитета по вопросам использования природных ресурсов и экологической безопасности </w:t>
      </w:r>
      <w:r w:rsidRPr="002C155C">
        <w:rPr>
          <w:rFonts w:ascii="Times New Roman" w:hAnsi="Times New Roman" w:cs="Times New Roman"/>
          <w:bCs/>
          <w:sz w:val="32"/>
          <w:szCs w:val="32"/>
        </w:rPr>
        <w:t xml:space="preserve">краевого </w:t>
      </w:r>
      <w:r w:rsidR="002705D9" w:rsidRPr="002C155C">
        <w:rPr>
          <w:rFonts w:ascii="Times New Roman" w:hAnsi="Times New Roman" w:cs="Times New Roman"/>
          <w:bCs/>
          <w:sz w:val="32"/>
          <w:szCs w:val="32"/>
        </w:rPr>
        <w:t xml:space="preserve">Заксобрания </w:t>
      </w:r>
      <w:r w:rsidR="001375F6" w:rsidRPr="002C155C">
        <w:rPr>
          <w:rFonts w:ascii="Times New Roman" w:hAnsi="Times New Roman" w:cs="Times New Roman"/>
          <w:b/>
          <w:bCs/>
          <w:sz w:val="32"/>
          <w:szCs w:val="32"/>
        </w:rPr>
        <w:t>Андрей</w:t>
      </w:r>
      <w:r w:rsidR="001375F6" w:rsidRPr="002C155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54992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Булдин, </w:t>
      </w:r>
      <w:r w:rsidR="00554992" w:rsidRPr="002C155C">
        <w:rPr>
          <w:rFonts w:ascii="Times New Roman" w:hAnsi="Times New Roman" w:cs="Times New Roman"/>
          <w:bCs/>
          <w:sz w:val="32"/>
          <w:szCs w:val="32"/>
        </w:rPr>
        <w:t xml:space="preserve">заместитель председателя комитета Законодательного Собрания Краснодарского края по вопросам санаторно-курортного комплекса и туризма </w:t>
      </w:r>
      <w:r w:rsidR="00554992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Юлия </w:t>
      </w:r>
      <w:r w:rsidR="007C772D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Алешкевич, </w:t>
      </w:r>
      <w:r w:rsidR="007C772D" w:rsidRPr="002C155C">
        <w:rPr>
          <w:rFonts w:ascii="Times New Roman" w:hAnsi="Times New Roman" w:cs="Times New Roman"/>
          <w:sz w:val="32"/>
          <w:szCs w:val="32"/>
        </w:rPr>
        <w:t xml:space="preserve">генеральный директор некоммерческой автономной организации «Курорт экспертиза» </w:t>
      </w:r>
      <w:r w:rsidR="007C772D" w:rsidRPr="002C155C">
        <w:rPr>
          <w:rFonts w:ascii="Times New Roman" w:hAnsi="Times New Roman" w:cs="Times New Roman"/>
          <w:b/>
          <w:bCs/>
          <w:sz w:val="32"/>
          <w:szCs w:val="32"/>
        </w:rPr>
        <w:t>Ирина Пожидаева</w:t>
      </w:r>
      <w:r w:rsidR="00C47E9B" w:rsidRPr="002C155C">
        <w:rPr>
          <w:rFonts w:ascii="Times New Roman" w:hAnsi="Times New Roman" w:cs="Times New Roman"/>
          <w:bCs/>
          <w:sz w:val="32"/>
          <w:szCs w:val="32"/>
        </w:rPr>
        <w:t xml:space="preserve">, а также </w:t>
      </w:r>
      <w:r w:rsidR="00C47E9B" w:rsidRPr="002C155C">
        <w:rPr>
          <w:rFonts w:ascii="Times New Roman" w:hAnsi="Times New Roman" w:cs="Times New Roman"/>
          <w:sz w:val="32"/>
          <w:szCs w:val="32"/>
        </w:rPr>
        <w:t>п</w:t>
      </w:r>
      <w:r w:rsidR="00EC11A7" w:rsidRPr="002C155C">
        <w:rPr>
          <w:rFonts w:ascii="Times New Roman" w:hAnsi="Times New Roman" w:cs="Times New Roman"/>
          <w:sz w:val="32"/>
          <w:szCs w:val="32"/>
        </w:rPr>
        <w:t>редставители туристического бизнеса</w:t>
      </w:r>
      <w:r w:rsidR="00C47E9B" w:rsidRPr="002C155C">
        <w:rPr>
          <w:rFonts w:ascii="Times New Roman" w:hAnsi="Times New Roman" w:cs="Times New Roman"/>
          <w:sz w:val="32"/>
          <w:szCs w:val="32"/>
        </w:rPr>
        <w:t xml:space="preserve">, </w:t>
      </w:r>
      <w:r w:rsidR="002705D9" w:rsidRPr="002C155C">
        <w:rPr>
          <w:rFonts w:ascii="Times New Roman" w:hAnsi="Times New Roman" w:cs="Times New Roman"/>
          <w:bCs/>
          <w:sz w:val="32"/>
          <w:szCs w:val="32"/>
        </w:rPr>
        <w:t>м</w:t>
      </w:r>
      <w:r w:rsidR="00EC11A7" w:rsidRPr="002C155C">
        <w:rPr>
          <w:rFonts w:ascii="Times New Roman" w:hAnsi="Times New Roman" w:cs="Times New Roman"/>
          <w:bCs/>
          <w:sz w:val="32"/>
          <w:szCs w:val="32"/>
        </w:rPr>
        <w:t>естных коорд</w:t>
      </w:r>
      <w:r w:rsidR="00C47E9B" w:rsidRPr="002C155C">
        <w:rPr>
          <w:rFonts w:ascii="Times New Roman" w:hAnsi="Times New Roman" w:cs="Times New Roman"/>
          <w:bCs/>
          <w:sz w:val="32"/>
          <w:szCs w:val="32"/>
        </w:rPr>
        <w:t>инационных советов сторонников п</w:t>
      </w:r>
      <w:r w:rsidR="00EC11A7" w:rsidRPr="002C155C">
        <w:rPr>
          <w:rFonts w:ascii="Times New Roman" w:hAnsi="Times New Roman" w:cs="Times New Roman"/>
          <w:bCs/>
          <w:sz w:val="32"/>
          <w:szCs w:val="32"/>
        </w:rPr>
        <w:t>артии</w:t>
      </w:r>
      <w:r w:rsidR="00C47E9B" w:rsidRPr="002C155C">
        <w:rPr>
          <w:rFonts w:ascii="Times New Roman" w:hAnsi="Times New Roman" w:cs="Times New Roman"/>
          <w:bCs/>
          <w:sz w:val="32"/>
          <w:szCs w:val="32"/>
        </w:rPr>
        <w:t>,</w:t>
      </w:r>
      <w:r w:rsidR="00C47E9B" w:rsidRPr="002C155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47E9B" w:rsidRPr="002C155C">
        <w:rPr>
          <w:rFonts w:ascii="Times New Roman" w:hAnsi="Times New Roman" w:cs="Times New Roman"/>
          <w:sz w:val="32"/>
          <w:szCs w:val="32"/>
        </w:rPr>
        <w:t>общественн</w:t>
      </w:r>
      <w:r w:rsidRPr="002C155C">
        <w:rPr>
          <w:rFonts w:ascii="Times New Roman" w:hAnsi="Times New Roman" w:cs="Times New Roman"/>
          <w:sz w:val="32"/>
          <w:szCs w:val="32"/>
        </w:rPr>
        <w:t>ые деятели</w:t>
      </w:r>
      <w:r w:rsidR="00C47E9B" w:rsidRPr="002C155C">
        <w:rPr>
          <w:rFonts w:ascii="Times New Roman" w:hAnsi="Times New Roman" w:cs="Times New Roman"/>
          <w:sz w:val="32"/>
          <w:szCs w:val="32"/>
        </w:rPr>
        <w:t xml:space="preserve"> и </w:t>
      </w:r>
      <w:r w:rsidR="00AA4E92" w:rsidRPr="002C155C">
        <w:rPr>
          <w:rFonts w:ascii="Times New Roman" w:hAnsi="Times New Roman" w:cs="Times New Roman"/>
          <w:sz w:val="32"/>
          <w:szCs w:val="32"/>
        </w:rPr>
        <w:t xml:space="preserve"> журналисты. </w:t>
      </w:r>
    </w:p>
    <w:p w:rsidR="000C4606" w:rsidRPr="002C155C" w:rsidRDefault="000C4606" w:rsidP="00C47E9B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0C4606" w:rsidRPr="002C155C" w:rsidRDefault="00E059B9" w:rsidP="00DC26E8">
      <w:pPr>
        <w:jc w:val="both"/>
        <w:rPr>
          <w:rFonts w:ascii="Times New Roman" w:hAnsi="Times New Roman" w:cs="Times New Roman"/>
          <w:sz w:val="32"/>
          <w:szCs w:val="32"/>
        </w:rPr>
      </w:pPr>
      <w:r w:rsidRPr="00E059B9">
        <w:rPr>
          <w:rFonts w:ascii="Times New Roman" w:hAnsi="Times New Roman" w:cs="Times New Roman"/>
          <w:sz w:val="32"/>
          <w:szCs w:val="32"/>
        </w:rPr>
        <w:t xml:space="preserve">Открывая круглый стол, </w:t>
      </w:r>
      <w:r w:rsidRPr="00E059B9">
        <w:rPr>
          <w:rFonts w:ascii="Times New Roman" w:hAnsi="Times New Roman" w:cs="Times New Roman"/>
          <w:b/>
          <w:sz w:val="32"/>
          <w:szCs w:val="32"/>
        </w:rPr>
        <w:t>Сергей Боярский</w:t>
      </w:r>
      <w:r w:rsidRPr="00E059B9">
        <w:rPr>
          <w:rFonts w:ascii="Times New Roman" w:hAnsi="Times New Roman" w:cs="Times New Roman"/>
          <w:sz w:val="32"/>
          <w:szCs w:val="32"/>
        </w:rPr>
        <w:t xml:space="preserve"> пояснил, что </w:t>
      </w:r>
      <w:r>
        <w:rPr>
          <w:rFonts w:ascii="Times New Roman" w:hAnsi="Times New Roman" w:cs="Times New Roman"/>
          <w:sz w:val="32"/>
          <w:szCs w:val="32"/>
        </w:rPr>
        <w:t xml:space="preserve">Краснодар </w:t>
      </w:r>
      <w:r w:rsidR="00DC26E8">
        <w:rPr>
          <w:rFonts w:ascii="Times New Roman" w:hAnsi="Times New Roman" w:cs="Times New Roman"/>
          <w:sz w:val="32"/>
          <w:szCs w:val="32"/>
        </w:rPr>
        <w:t xml:space="preserve">стал </w:t>
      </w:r>
      <w:r>
        <w:rPr>
          <w:rFonts w:ascii="Times New Roman" w:hAnsi="Times New Roman" w:cs="Times New Roman"/>
          <w:sz w:val="32"/>
          <w:szCs w:val="32"/>
        </w:rPr>
        <w:t>одной из первых площадок для обсуждения</w:t>
      </w:r>
      <w:r w:rsidR="000D3538">
        <w:rPr>
          <w:rFonts w:ascii="Times New Roman" w:hAnsi="Times New Roman" w:cs="Times New Roman"/>
          <w:sz w:val="32"/>
          <w:szCs w:val="32"/>
        </w:rPr>
        <w:t xml:space="preserve"> законопроекта</w:t>
      </w:r>
      <w:r w:rsidR="00DC26E8">
        <w:rPr>
          <w:rFonts w:ascii="Times New Roman" w:hAnsi="Times New Roman" w:cs="Times New Roman"/>
          <w:sz w:val="32"/>
          <w:szCs w:val="32"/>
        </w:rPr>
        <w:t>.</w:t>
      </w:r>
    </w:p>
    <w:p w:rsidR="00150B58" w:rsidRPr="002C155C" w:rsidRDefault="000C4606" w:rsidP="000C4606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- </w:t>
      </w:r>
      <w:r w:rsidR="0044341C" w:rsidRPr="002C155C">
        <w:rPr>
          <w:rFonts w:ascii="Times New Roman" w:hAnsi="Times New Roman" w:cs="Times New Roman"/>
          <w:i/>
          <w:sz w:val="32"/>
          <w:szCs w:val="32"/>
        </w:rPr>
        <w:t xml:space="preserve">Я благодарю вас, коллеги, за то, что вы собрались в столь представительном составе </w:t>
      </w:r>
      <w:r w:rsidR="00081EBA" w:rsidRPr="009410F4">
        <w:rPr>
          <w:rFonts w:ascii="Times New Roman" w:hAnsi="Times New Roman" w:cs="Times New Roman"/>
          <w:i/>
          <w:sz w:val="32"/>
          <w:szCs w:val="32"/>
        </w:rPr>
        <w:t>на площадке</w:t>
      </w:r>
      <w:r w:rsidR="00081EB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4341C" w:rsidRPr="002C155C">
        <w:rPr>
          <w:rFonts w:ascii="Times New Roman" w:hAnsi="Times New Roman" w:cs="Times New Roman"/>
          <w:i/>
          <w:sz w:val="32"/>
          <w:szCs w:val="32"/>
        </w:rPr>
        <w:t>сторонников партии «Единая Россия».</w:t>
      </w:r>
      <w:r w:rsidRPr="002C155C">
        <w:rPr>
          <w:rFonts w:ascii="Times New Roman" w:hAnsi="Times New Roman" w:cs="Times New Roman"/>
          <w:sz w:val="32"/>
          <w:szCs w:val="32"/>
        </w:rPr>
        <w:t xml:space="preserve"> 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>Как вы знаете, на последнем пленарном заседании Госдума приняла в первом чтении законопроек</w:t>
      </w:r>
      <w:r w:rsidR="006840C7" w:rsidRPr="002C155C">
        <w:rPr>
          <w:rFonts w:ascii="Times New Roman" w:hAnsi="Times New Roman" w:cs="Times New Roman"/>
          <w:i/>
          <w:sz w:val="32"/>
          <w:szCs w:val="32"/>
        </w:rPr>
        <w:t>т, касающийся курортного сбора. В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 xml:space="preserve">о время </w:t>
      </w:r>
      <w:r w:rsidR="00CC6740">
        <w:rPr>
          <w:rFonts w:ascii="Times New Roman" w:hAnsi="Times New Roman" w:cs="Times New Roman"/>
          <w:i/>
          <w:sz w:val="32"/>
          <w:szCs w:val="32"/>
        </w:rPr>
        <w:t>работы над ним возникла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 xml:space="preserve"> дост</w:t>
      </w:r>
      <w:r w:rsidR="00081EBA">
        <w:rPr>
          <w:rFonts w:ascii="Times New Roman" w:hAnsi="Times New Roman" w:cs="Times New Roman"/>
          <w:i/>
          <w:sz w:val="32"/>
          <w:szCs w:val="32"/>
        </w:rPr>
        <w:t xml:space="preserve">аточно жаркая дискуссия внутри </w:t>
      </w:r>
      <w:r w:rsidR="00081EBA" w:rsidRPr="009410F4">
        <w:rPr>
          <w:rFonts w:ascii="Times New Roman" w:hAnsi="Times New Roman" w:cs="Times New Roman"/>
          <w:i/>
          <w:sz w:val="32"/>
          <w:szCs w:val="32"/>
        </w:rPr>
        <w:t>нижней палаты</w:t>
      </w:r>
      <w:r w:rsidR="00081EB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81EBA" w:rsidRPr="009410F4">
        <w:rPr>
          <w:rFonts w:ascii="Times New Roman" w:hAnsi="Times New Roman" w:cs="Times New Roman"/>
          <w:i/>
          <w:sz w:val="32"/>
          <w:szCs w:val="32"/>
        </w:rPr>
        <w:t>п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>арламента</w:t>
      </w:r>
      <w:r w:rsidR="006840C7" w:rsidRPr="002C155C">
        <w:rPr>
          <w:rFonts w:ascii="Times New Roman" w:hAnsi="Times New Roman" w:cs="Times New Roman"/>
          <w:i/>
          <w:sz w:val="32"/>
          <w:szCs w:val="32"/>
        </w:rPr>
        <w:t>,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81EBA" w:rsidRPr="009410F4">
        <w:rPr>
          <w:rFonts w:ascii="Times New Roman" w:hAnsi="Times New Roman" w:cs="Times New Roman"/>
          <w:i/>
          <w:sz w:val="32"/>
          <w:szCs w:val="32"/>
        </w:rPr>
        <w:t>и</w:t>
      </w:r>
      <w:r w:rsidR="00081EB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 xml:space="preserve">в </w:t>
      </w:r>
      <w:r w:rsidR="006840C7" w:rsidRPr="002C155C">
        <w:rPr>
          <w:rFonts w:ascii="Times New Roman" w:hAnsi="Times New Roman" w:cs="Times New Roman"/>
          <w:i/>
          <w:sz w:val="32"/>
          <w:szCs w:val="32"/>
        </w:rPr>
        <w:t xml:space="preserve">этой связи 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>председатель Госдумы</w:t>
      </w:r>
      <w:r w:rsidR="009C398A" w:rsidRPr="002C155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840C7" w:rsidRPr="00CC6740">
        <w:rPr>
          <w:rFonts w:ascii="Times New Roman" w:hAnsi="Times New Roman" w:cs="Times New Roman"/>
          <w:b/>
          <w:i/>
          <w:sz w:val="32"/>
          <w:szCs w:val="32"/>
        </w:rPr>
        <w:t>Вячеслав Володин</w:t>
      </w:r>
      <w:r w:rsidR="006840C7" w:rsidRPr="002C155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 xml:space="preserve">поручил всем депутатам вне зависимости от партийной 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lastRenderedPageBreak/>
        <w:t xml:space="preserve">принадлежности обсудить эту проблематику на местах, особенно в тех регионах, которые потенциально попадают в этот экспериментальный законопроект. Площадка сторонников партии «Единая Россия» является наиболее широкой для </w:t>
      </w:r>
      <w:r w:rsidR="006840C7" w:rsidRPr="002C155C">
        <w:rPr>
          <w:rFonts w:ascii="Times New Roman" w:hAnsi="Times New Roman" w:cs="Times New Roman"/>
          <w:i/>
          <w:sz w:val="32"/>
          <w:szCs w:val="32"/>
        </w:rPr>
        <w:t xml:space="preserve">выражения </w:t>
      </w:r>
      <w:r w:rsidR="00150B58" w:rsidRPr="002C155C">
        <w:rPr>
          <w:rFonts w:ascii="Times New Roman" w:hAnsi="Times New Roman" w:cs="Times New Roman"/>
          <w:i/>
          <w:sz w:val="32"/>
          <w:szCs w:val="32"/>
        </w:rPr>
        <w:t xml:space="preserve">такого рода экспертных </w:t>
      </w:r>
      <w:r w:rsidR="009410F4">
        <w:rPr>
          <w:rFonts w:ascii="Times New Roman" w:hAnsi="Times New Roman" w:cs="Times New Roman"/>
          <w:i/>
          <w:sz w:val="32"/>
          <w:szCs w:val="32"/>
        </w:rPr>
        <w:t xml:space="preserve">мнений, </w:t>
      </w:r>
      <w:r w:rsidR="006840C7" w:rsidRPr="002C155C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6840C7" w:rsidRPr="002C155C">
        <w:rPr>
          <w:rFonts w:ascii="Times New Roman" w:hAnsi="Times New Roman" w:cs="Times New Roman"/>
          <w:sz w:val="32"/>
          <w:szCs w:val="32"/>
        </w:rPr>
        <w:t>отметил</w:t>
      </w:r>
      <w:r w:rsidR="00E03544" w:rsidRPr="002C15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3544" w:rsidRPr="002C155C">
        <w:rPr>
          <w:rFonts w:ascii="Times New Roman" w:hAnsi="Times New Roman" w:cs="Times New Roman"/>
          <w:sz w:val="32"/>
          <w:szCs w:val="32"/>
        </w:rPr>
        <w:t>парламентарий</w:t>
      </w:r>
      <w:r w:rsidR="006840C7" w:rsidRPr="002C155C">
        <w:rPr>
          <w:rFonts w:ascii="Times New Roman" w:hAnsi="Times New Roman" w:cs="Times New Roman"/>
          <w:sz w:val="32"/>
          <w:szCs w:val="32"/>
        </w:rPr>
        <w:t>.</w:t>
      </w:r>
    </w:p>
    <w:p w:rsidR="00150B58" w:rsidRPr="002C155C" w:rsidRDefault="00150B58" w:rsidP="00C47E9B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FD59BF" w:rsidRPr="002C155C" w:rsidRDefault="00FD59BF" w:rsidP="00C47E9B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>На данном этапе законопроект включает в себ</w:t>
      </w:r>
      <w:r w:rsidR="00092155" w:rsidRPr="002C155C">
        <w:rPr>
          <w:rFonts w:ascii="Times New Roman" w:hAnsi="Times New Roman" w:cs="Times New Roman"/>
          <w:sz w:val="32"/>
          <w:szCs w:val="32"/>
        </w:rPr>
        <w:t>я формулировку «эксперимент» и в качестве пилотного проекта</w:t>
      </w:r>
      <w:r w:rsidRPr="002C155C">
        <w:rPr>
          <w:rFonts w:ascii="Times New Roman" w:hAnsi="Times New Roman" w:cs="Times New Roman"/>
          <w:sz w:val="32"/>
          <w:szCs w:val="32"/>
        </w:rPr>
        <w:t xml:space="preserve"> будет </w:t>
      </w:r>
      <w:r w:rsidR="00092155" w:rsidRPr="002C155C">
        <w:rPr>
          <w:rFonts w:ascii="Times New Roman" w:hAnsi="Times New Roman" w:cs="Times New Roman"/>
          <w:sz w:val="32"/>
          <w:szCs w:val="32"/>
        </w:rPr>
        <w:t xml:space="preserve">протестирован </w:t>
      </w:r>
      <w:r w:rsidRPr="002C155C">
        <w:rPr>
          <w:rFonts w:ascii="Times New Roman" w:hAnsi="Times New Roman" w:cs="Times New Roman"/>
          <w:sz w:val="32"/>
          <w:szCs w:val="32"/>
        </w:rPr>
        <w:t xml:space="preserve">в Алтайском, Ставропольском, Краснодарском краях и в Крыму. В соответствии с законопроектом, за регионами остается право вводить или не вводить курортный сбор на своей территории. Кроме того, субъекты РФ </w:t>
      </w:r>
      <w:r w:rsidR="00CC6740">
        <w:rPr>
          <w:rFonts w:ascii="Times New Roman" w:hAnsi="Times New Roman" w:cs="Times New Roman"/>
          <w:sz w:val="32"/>
          <w:szCs w:val="32"/>
        </w:rPr>
        <w:t>сами устанавливают размер сбора. З</w:t>
      </w:r>
      <w:r w:rsidRPr="002C155C">
        <w:rPr>
          <w:rFonts w:ascii="Times New Roman" w:hAnsi="Times New Roman" w:cs="Times New Roman"/>
          <w:sz w:val="32"/>
          <w:szCs w:val="32"/>
        </w:rPr>
        <w:t>аконопроектом определен только его максималь</w:t>
      </w:r>
      <w:r w:rsidR="002A4F16" w:rsidRPr="002C155C">
        <w:rPr>
          <w:rFonts w:ascii="Times New Roman" w:hAnsi="Times New Roman" w:cs="Times New Roman"/>
          <w:sz w:val="32"/>
          <w:szCs w:val="32"/>
        </w:rPr>
        <w:t>ный уровень: 100 рублей в день. С</w:t>
      </w:r>
      <w:r w:rsidRPr="002C155C">
        <w:rPr>
          <w:rFonts w:ascii="Times New Roman" w:hAnsi="Times New Roman" w:cs="Times New Roman"/>
          <w:sz w:val="32"/>
          <w:szCs w:val="32"/>
        </w:rPr>
        <w:t>обранные средства будут иметь целевое назначение: поступая в Фонд развития курортной и</w:t>
      </w:r>
      <w:r w:rsidR="002A4F16" w:rsidRPr="002C155C">
        <w:rPr>
          <w:rFonts w:ascii="Times New Roman" w:hAnsi="Times New Roman" w:cs="Times New Roman"/>
          <w:sz w:val="32"/>
          <w:szCs w:val="32"/>
        </w:rPr>
        <w:t>нфраструктуры, они затем будут возвращаться</w:t>
      </w:r>
      <w:r w:rsidRPr="002C155C">
        <w:rPr>
          <w:rFonts w:ascii="Times New Roman" w:hAnsi="Times New Roman" w:cs="Times New Roman"/>
          <w:sz w:val="32"/>
          <w:szCs w:val="32"/>
        </w:rPr>
        <w:t xml:space="preserve"> в виде работ по благоустройству и модернизации зон отдыха. </w:t>
      </w:r>
    </w:p>
    <w:p w:rsidR="002F6245" w:rsidRPr="002C155C" w:rsidRDefault="002F6245" w:rsidP="00C47E9B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092155" w:rsidRPr="002C155C" w:rsidRDefault="00092155" w:rsidP="00092155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Участники «круглого стола» </w:t>
      </w:r>
      <w:r w:rsidR="00CC6740">
        <w:rPr>
          <w:rFonts w:ascii="Times New Roman" w:hAnsi="Times New Roman" w:cs="Times New Roman"/>
          <w:sz w:val="32"/>
          <w:szCs w:val="32"/>
        </w:rPr>
        <w:t xml:space="preserve">в Краснодаре </w:t>
      </w:r>
      <w:r w:rsidRPr="002C155C">
        <w:rPr>
          <w:rFonts w:ascii="Times New Roman" w:hAnsi="Times New Roman" w:cs="Times New Roman"/>
          <w:sz w:val="32"/>
          <w:szCs w:val="32"/>
        </w:rPr>
        <w:t xml:space="preserve">обсудили уточнения, которые необходимо внести в проект федерального закона о курортном сборе ко второму чтению. </w:t>
      </w:r>
      <w:r w:rsidR="002A4F16" w:rsidRPr="002C155C">
        <w:rPr>
          <w:rFonts w:ascii="Times New Roman" w:hAnsi="Times New Roman" w:cs="Times New Roman"/>
          <w:sz w:val="32"/>
          <w:szCs w:val="32"/>
        </w:rPr>
        <w:t xml:space="preserve"> </w:t>
      </w:r>
      <w:r w:rsidRPr="002C155C">
        <w:rPr>
          <w:rFonts w:ascii="Times New Roman" w:hAnsi="Times New Roman" w:cs="Times New Roman"/>
          <w:sz w:val="32"/>
          <w:szCs w:val="32"/>
        </w:rPr>
        <w:t>В частности</w:t>
      </w:r>
      <w:r w:rsidR="00081EBA">
        <w:rPr>
          <w:rFonts w:ascii="Times New Roman" w:hAnsi="Times New Roman" w:cs="Times New Roman"/>
          <w:sz w:val="32"/>
          <w:szCs w:val="32"/>
        </w:rPr>
        <w:t>,</w:t>
      </w:r>
      <w:r w:rsidR="000A4BFF" w:rsidRPr="002C155C">
        <w:rPr>
          <w:rFonts w:ascii="Times New Roman" w:hAnsi="Times New Roman" w:cs="Times New Roman"/>
          <w:sz w:val="32"/>
          <w:szCs w:val="32"/>
        </w:rPr>
        <w:t xml:space="preserve"> </w:t>
      </w:r>
      <w:r w:rsidRPr="002C155C">
        <w:rPr>
          <w:rFonts w:ascii="Times New Roman" w:hAnsi="Times New Roman" w:cs="Times New Roman"/>
          <w:sz w:val="32"/>
          <w:szCs w:val="32"/>
        </w:rPr>
        <w:t xml:space="preserve">введение курортного сбора должно повлечь изменение в ряд законодательных актов, в том числе и в Налоговый кодекс. Нужно четко </w:t>
      </w:r>
      <w:r w:rsidR="00CC6740">
        <w:rPr>
          <w:rFonts w:ascii="Times New Roman" w:hAnsi="Times New Roman" w:cs="Times New Roman"/>
          <w:sz w:val="32"/>
          <w:szCs w:val="32"/>
        </w:rPr>
        <w:t xml:space="preserve">прописать </w:t>
      </w:r>
      <w:r w:rsidRPr="002C155C">
        <w:rPr>
          <w:rFonts w:ascii="Times New Roman" w:hAnsi="Times New Roman" w:cs="Times New Roman"/>
          <w:sz w:val="32"/>
          <w:szCs w:val="32"/>
        </w:rPr>
        <w:t>в законопроекте, что не регионы участвуют в</w:t>
      </w:r>
      <w:r w:rsidR="000A4BFF" w:rsidRPr="002C155C">
        <w:rPr>
          <w:rFonts w:ascii="Times New Roman" w:hAnsi="Times New Roman" w:cs="Times New Roman"/>
          <w:sz w:val="32"/>
          <w:szCs w:val="32"/>
        </w:rPr>
        <w:t>о</w:t>
      </w:r>
      <w:r w:rsidRPr="002C155C">
        <w:rPr>
          <w:rFonts w:ascii="Times New Roman" w:hAnsi="Times New Roman" w:cs="Times New Roman"/>
          <w:sz w:val="32"/>
          <w:szCs w:val="32"/>
        </w:rPr>
        <w:t xml:space="preserve"> введении курортного сбора, а именно туристические кластеры, либо муниципалитеты. Против нововведения выступили представители туриндустрии, напоминая, что оно увеличит общую стоимость отдыха. </w:t>
      </w:r>
    </w:p>
    <w:p w:rsidR="000C4606" w:rsidRPr="002C155C" w:rsidRDefault="000C4606" w:rsidP="000C4606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По мнению </w:t>
      </w:r>
      <w:r w:rsidR="00E03544" w:rsidRPr="002C155C">
        <w:rPr>
          <w:rFonts w:ascii="Times New Roman" w:hAnsi="Times New Roman" w:cs="Times New Roman"/>
          <w:sz w:val="32"/>
          <w:szCs w:val="32"/>
        </w:rPr>
        <w:t xml:space="preserve">представителей </w:t>
      </w:r>
      <w:r w:rsidRPr="002C155C">
        <w:rPr>
          <w:rFonts w:ascii="Times New Roman" w:hAnsi="Times New Roman" w:cs="Times New Roman"/>
          <w:sz w:val="32"/>
          <w:szCs w:val="32"/>
        </w:rPr>
        <w:t>туристического бизнеса</w:t>
      </w:r>
      <w:r w:rsidR="00E03544" w:rsidRPr="002C155C">
        <w:rPr>
          <w:rFonts w:ascii="Times New Roman" w:hAnsi="Times New Roman" w:cs="Times New Roman"/>
          <w:sz w:val="32"/>
          <w:szCs w:val="32"/>
        </w:rPr>
        <w:t>,</w:t>
      </w:r>
      <w:r w:rsidRPr="002C155C">
        <w:rPr>
          <w:rFonts w:ascii="Times New Roman" w:hAnsi="Times New Roman" w:cs="Times New Roman"/>
          <w:sz w:val="32"/>
          <w:szCs w:val="32"/>
        </w:rPr>
        <w:t xml:space="preserve"> </w:t>
      </w:r>
      <w:r w:rsidR="00E03544" w:rsidRPr="002C155C">
        <w:rPr>
          <w:rFonts w:ascii="Times New Roman" w:hAnsi="Times New Roman" w:cs="Times New Roman"/>
          <w:sz w:val="32"/>
          <w:szCs w:val="32"/>
        </w:rPr>
        <w:t xml:space="preserve">предлагаемая норма может </w:t>
      </w:r>
      <w:r w:rsidRPr="002C155C">
        <w:rPr>
          <w:rFonts w:ascii="Times New Roman" w:hAnsi="Times New Roman" w:cs="Times New Roman"/>
          <w:sz w:val="32"/>
          <w:szCs w:val="32"/>
        </w:rPr>
        <w:t>отрицательно ска</w:t>
      </w:r>
      <w:r w:rsidR="00E03544" w:rsidRPr="002C155C">
        <w:rPr>
          <w:rFonts w:ascii="Times New Roman" w:hAnsi="Times New Roman" w:cs="Times New Roman"/>
          <w:sz w:val="32"/>
          <w:szCs w:val="32"/>
        </w:rPr>
        <w:t xml:space="preserve">заться </w:t>
      </w:r>
      <w:r w:rsidRPr="002C155C">
        <w:rPr>
          <w:rFonts w:ascii="Times New Roman" w:hAnsi="Times New Roman" w:cs="Times New Roman"/>
          <w:sz w:val="32"/>
          <w:szCs w:val="32"/>
        </w:rPr>
        <w:t xml:space="preserve">на развитии российской </w:t>
      </w:r>
      <w:r w:rsidR="00E03544" w:rsidRPr="002C155C">
        <w:rPr>
          <w:rFonts w:ascii="Times New Roman" w:hAnsi="Times New Roman" w:cs="Times New Roman"/>
          <w:sz w:val="32"/>
          <w:szCs w:val="32"/>
        </w:rPr>
        <w:t xml:space="preserve">курортной </w:t>
      </w:r>
      <w:r w:rsidRPr="002C155C">
        <w:rPr>
          <w:rFonts w:ascii="Times New Roman" w:hAnsi="Times New Roman" w:cs="Times New Roman"/>
          <w:sz w:val="32"/>
          <w:szCs w:val="32"/>
        </w:rPr>
        <w:t xml:space="preserve">отрасли. Страна и так проигрывает на фоне </w:t>
      </w:r>
      <w:r w:rsidR="00CC6740">
        <w:rPr>
          <w:rFonts w:ascii="Times New Roman" w:hAnsi="Times New Roman" w:cs="Times New Roman"/>
          <w:sz w:val="32"/>
          <w:szCs w:val="32"/>
        </w:rPr>
        <w:t xml:space="preserve">этих </w:t>
      </w:r>
      <w:r w:rsidRPr="002C155C">
        <w:rPr>
          <w:rFonts w:ascii="Times New Roman" w:hAnsi="Times New Roman" w:cs="Times New Roman"/>
          <w:sz w:val="32"/>
          <w:szCs w:val="32"/>
        </w:rPr>
        <w:t xml:space="preserve">услуг и возможностей в этой сфере, </w:t>
      </w:r>
      <w:r w:rsidR="00E03544" w:rsidRPr="002C155C">
        <w:rPr>
          <w:rFonts w:ascii="Times New Roman" w:hAnsi="Times New Roman" w:cs="Times New Roman"/>
          <w:sz w:val="32"/>
          <w:szCs w:val="32"/>
        </w:rPr>
        <w:t>которые предлагают</w:t>
      </w:r>
      <w:r w:rsidRPr="002C155C">
        <w:rPr>
          <w:rFonts w:ascii="Times New Roman" w:hAnsi="Times New Roman" w:cs="Times New Roman"/>
          <w:sz w:val="32"/>
          <w:szCs w:val="32"/>
        </w:rPr>
        <w:t xml:space="preserve"> за</w:t>
      </w:r>
      <w:r w:rsidR="00E03544" w:rsidRPr="002C155C">
        <w:rPr>
          <w:rFonts w:ascii="Times New Roman" w:hAnsi="Times New Roman" w:cs="Times New Roman"/>
          <w:sz w:val="32"/>
          <w:szCs w:val="32"/>
        </w:rPr>
        <w:t xml:space="preserve"> рубежом</w:t>
      </w:r>
      <w:r w:rsidRPr="002C155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C4606" w:rsidRPr="002C155C" w:rsidRDefault="000C4606" w:rsidP="000C4606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>Другая сторона считает, что решением вопроса могло бы быть введение курортного сбора при условии</w:t>
      </w:r>
      <w:r w:rsidR="00081EBA">
        <w:rPr>
          <w:rFonts w:ascii="Times New Roman" w:hAnsi="Times New Roman" w:cs="Times New Roman"/>
          <w:sz w:val="32"/>
          <w:szCs w:val="32"/>
        </w:rPr>
        <w:t xml:space="preserve"> </w:t>
      </w:r>
      <w:r w:rsidR="00081EBA" w:rsidRPr="009410F4">
        <w:rPr>
          <w:rFonts w:ascii="Times New Roman" w:hAnsi="Times New Roman" w:cs="Times New Roman"/>
          <w:sz w:val="32"/>
          <w:szCs w:val="32"/>
        </w:rPr>
        <w:t>того</w:t>
      </w:r>
      <w:r w:rsidRPr="009410F4">
        <w:rPr>
          <w:rFonts w:ascii="Times New Roman" w:hAnsi="Times New Roman" w:cs="Times New Roman"/>
          <w:sz w:val="32"/>
          <w:szCs w:val="32"/>
        </w:rPr>
        <w:t>,</w:t>
      </w:r>
      <w:r w:rsidRPr="002C155C">
        <w:rPr>
          <w:rFonts w:ascii="Times New Roman" w:hAnsi="Times New Roman" w:cs="Times New Roman"/>
          <w:sz w:val="32"/>
          <w:szCs w:val="32"/>
        </w:rPr>
        <w:t xml:space="preserve"> чтобы он оставался в муниципалитетах, при одновременном введении определенных </w:t>
      </w:r>
      <w:r w:rsidRPr="002C155C">
        <w:rPr>
          <w:rFonts w:ascii="Times New Roman" w:hAnsi="Times New Roman" w:cs="Times New Roman"/>
          <w:sz w:val="32"/>
          <w:szCs w:val="32"/>
        </w:rPr>
        <w:lastRenderedPageBreak/>
        <w:t>преференций для бизнеса, который работает на соответствующей территор</w:t>
      </w:r>
      <w:r w:rsidR="00081EBA">
        <w:rPr>
          <w:rFonts w:ascii="Times New Roman" w:hAnsi="Times New Roman" w:cs="Times New Roman"/>
          <w:sz w:val="32"/>
          <w:szCs w:val="32"/>
        </w:rPr>
        <w:t xml:space="preserve">ии </w:t>
      </w:r>
      <w:r w:rsidRPr="002C155C">
        <w:rPr>
          <w:rFonts w:ascii="Times New Roman" w:hAnsi="Times New Roman" w:cs="Times New Roman"/>
          <w:sz w:val="32"/>
          <w:szCs w:val="32"/>
        </w:rPr>
        <w:t>в целях сохранения определенного баланса.</w:t>
      </w:r>
    </w:p>
    <w:p w:rsidR="000C4606" w:rsidRPr="002C155C" w:rsidRDefault="00E03544" w:rsidP="000C4606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Многие </w:t>
      </w:r>
      <w:r w:rsidR="00081EBA" w:rsidRPr="009410F4">
        <w:rPr>
          <w:rFonts w:ascii="Times New Roman" w:hAnsi="Times New Roman" w:cs="Times New Roman"/>
          <w:sz w:val="32"/>
          <w:szCs w:val="32"/>
        </w:rPr>
        <w:t>сошлись</w:t>
      </w:r>
      <w:r w:rsidRPr="002C155C">
        <w:rPr>
          <w:rFonts w:ascii="Times New Roman" w:hAnsi="Times New Roman" w:cs="Times New Roman"/>
          <w:sz w:val="32"/>
          <w:szCs w:val="32"/>
        </w:rPr>
        <w:t xml:space="preserve"> во мнении, что в</w:t>
      </w:r>
      <w:r w:rsidR="000C4606" w:rsidRPr="002C155C">
        <w:rPr>
          <w:rFonts w:ascii="Times New Roman" w:hAnsi="Times New Roman" w:cs="Times New Roman"/>
          <w:sz w:val="32"/>
          <w:szCs w:val="32"/>
        </w:rPr>
        <w:t xml:space="preserve"> </w:t>
      </w:r>
      <w:r w:rsidRPr="002C155C">
        <w:rPr>
          <w:rFonts w:ascii="Times New Roman" w:hAnsi="Times New Roman" w:cs="Times New Roman"/>
          <w:sz w:val="32"/>
          <w:szCs w:val="32"/>
        </w:rPr>
        <w:t>нынешних экономических условиях</w:t>
      </w:r>
      <w:r w:rsidR="000C4606" w:rsidRPr="002C155C">
        <w:rPr>
          <w:rFonts w:ascii="Times New Roman" w:hAnsi="Times New Roman" w:cs="Times New Roman"/>
          <w:sz w:val="32"/>
          <w:szCs w:val="32"/>
        </w:rPr>
        <w:t xml:space="preserve"> к введению нового платежа следует подходить предельно </w:t>
      </w:r>
      <w:r w:rsidR="00081EBA">
        <w:rPr>
          <w:rFonts w:ascii="Times New Roman" w:hAnsi="Times New Roman" w:cs="Times New Roman"/>
          <w:sz w:val="32"/>
          <w:szCs w:val="32"/>
        </w:rPr>
        <w:t>аккуратно. Но ясно и другое:</w:t>
      </w:r>
      <w:r w:rsidR="000C4606" w:rsidRPr="002C155C">
        <w:rPr>
          <w:rFonts w:ascii="Times New Roman" w:hAnsi="Times New Roman" w:cs="Times New Roman"/>
          <w:sz w:val="32"/>
          <w:szCs w:val="32"/>
        </w:rPr>
        <w:t xml:space="preserve"> дополнительные средства крайне важны для развития инфраструктуры городов-курортов. </w:t>
      </w:r>
    </w:p>
    <w:p w:rsidR="00CC6740" w:rsidRDefault="00DD16DD" w:rsidP="002F6245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D16D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Сергей Боярский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выразил и свое мнение по поводу возможного введения «курортного» закона:</w:t>
      </w:r>
    </w:p>
    <w:p w:rsidR="00DD16DD" w:rsidRDefault="00DD16DD" w:rsidP="0009215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- За время своего визита </w:t>
      </w:r>
      <w:r w:rsidR="00081EBA" w:rsidRPr="009410F4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в Краснодарский край</w:t>
      </w:r>
      <w:r w:rsidR="00081EB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я </w:t>
      </w:r>
      <w:r w:rsidR="002F6245" w:rsidRPr="00DD16DD">
        <w:rPr>
          <w:rFonts w:ascii="Times New Roman" w:hAnsi="Times New Roman" w:cs="Times New Roman"/>
          <w:i/>
          <w:sz w:val="32"/>
          <w:szCs w:val="32"/>
        </w:rPr>
        <w:t>ознакомился с состоянием общественных пляжей, уровнем благоустройства и условиями проживания и отдыха в одном из культурно-оздоровительных центров Анапы. </w:t>
      </w:r>
      <w:r w:rsidR="002F6245" w:rsidRPr="00DD16DD">
        <w:rPr>
          <w:rFonts w:ascii="Times New Roman" w:hAnsi="Times New Roman" w:cs="Times New Roman"/>
          <w:i/>
          <w:sz w:val="32"/>
          <w:szCs w:val="32"/>
        </w:rPr>
        <w:br/>
      </w:r>
      <w:r w:rsidR="002F6245" w:rsidRPr="002C155C">
        <w:rPr>
          <w:rFonts w:ascii="Times New Roman" w:hAnsi="Times New Roman" w:cs="Times New Roman"/>
          <w:i/>
          <w:sz w:val="32"/>
          <w:szCs w:val="32"/>
        </w:rPr>
        <w:t>Осмотрев объекты туристической инфраструктуры города-курорта Анапы, который, к примеру, является показательным с точки зрения возможностей для семейного отдыха, лично убедился в том, что дополнительное финансирование процессов благоустройства и развития инфраструктуры необходимо. Введение курортного сбора при должном администрировании, а также прозрачности оперирования и адресности применения поможет в решении проблем инфраструктурного характера в туристически привлекательных регионах</w:t>
      </w:r>
      <w:r w:rsidR="002F6245" w:rsidRPr="002C155C">
        <w:rPr>
          <w:rFonts w:ascii="Times New Roman" w:hAnsi="Times New Roman" w:cs="Times New Roman"/>
          <w:sz w:val="32"/>
          <w:szCs w:val="32"/>
        </w:rPr>
        <w:t>, - заявил парламентарий.</w:t>
      </w:r>
      <w:r w:rsidR="002F6245" w:rsidRPr="002C155C">
        <w:rPr>
          <w:rFonts w:ascii="Times New Roman" w:hAnsi="Times New Roman" w:cs="Times New Roman"/>
          <w:sz w:val="32"/>
          <w:szCs w:val="32"/>
        </w:rPr>
        <w:br/>
      </w:r>
    </w:p>
    <w:p w:rsidR="0051578D" w:rsidRPr="002C155C" w:rsidRDefault="002F6245" w:rsidP="00092155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В своём выступлении депутат также подчеркнул, что затраты на эти процессы не могут быть выше прогнозируемых положительных результатов. Относительно размера уплаты сбора, </w:t>
      </w:r>
      <w:r w:rsidRPr="00DD16DD">
        <w:rPr>
          <w:rFonts w:ascii="Times New Roman" w:hAnsi="Times New Roman" w:cs="Times New Roman"/>
          <w:b/>
          <w:sz w:val="32"/>
          <w:szCs w:val="32"/>
        </w:rPr>
        <w:t xml:space="preserve">Боярский </w:t>
      </w:r>
      <w:r w:rsidRPr="002C155C">
        <w:rPr>
          <w:rFonts w:ascii="Times New Roman" w:hAnsi="Times New Roman" w:cs="Times New Roman"/>
          <w:sz w:val="32"/>
          <w:szCs w:val="32"/>
        </w:rPr>
        <w:t xml:space="preserve">отметил, что учитывая экспериментальный характер сбора, верхняя граница </w:t>
      </w:r>
      <w:r w:rsidR="00081EBA" w:rsidRPr="009410F4">
        <w:rPr>
          <w:rFonts w:ascii="Times New Roman" w:hAnsi="Times New Roman" w:cs="Times New Roman"/>
          <w:sz w:val="32"/>
          <w:szCs w:val="32"/>
        </w:rPr>
        <w:t>платежа</w:t>
      </w:r>
      <w:r w:rsidRPr="002C155C">
        <w:rPr>
          <w:rFonts w:ascii="Times New Roman" w:hAnsi="Times New Roman" w:cs="Times New Roman"/>
          <w:sz w:val="32"/>
          <w:szCs w:val="32"/>
        </w:rPr>
        <w:t>, которая на данный момент находится на уровне 100 рублей, может быть снижена ко второму чтению законопроекта.</w:t>
      </w:r>
      <w:r w:rsidRPr="002C155C">
        <w:rPr>
          <w:rFonts w:ascii="Times New Roman" w:hAnsi="Times New Roman" w:cs="Times New Roman"/>
          <w:sz w:val="32"/>
          <w:szCs w:val="32"/>
        </w:rPr>
        <w:br/>
        <w:t xml:space="preserve">Говоря об адресном характере сбора, </w:t>
      </w:r>
      <w:r w:rsidRPr="002C155C">
        <w:rPr>
          <w:rFonts w:ascii="Times New Roman" w:hAnsi="Times New Roman" w:cs="Times New Roman"/>
          <w:b/>
          <w:sz w:val="32"/>
          <w:szCs w:val="32"/>
        </w:rPr>
        <w:t>Сергей Боярский</w:t>
      </w:r>
      <w:r w:rsidRPr="002C155C">
        <w:rPr>
          <w:rFonts w:ascii="Times New Roman" w:hAnsi="Times New Roman" w:cs="Times New Roman"/>
          <w:sz w:val="32"/>
          <w:szCs w:val="32"/>
        </w:rPr>
        <w:t xml:space="preserve"> отметил, что муниципалитетам целесообразно дать возможность применять </w:t>
      </w:r>
      <w:r w:rsidRPr="002C155C">
        <w:rPr>
          <w:rFonts w:ascii="Times New Roman" w:hAnsi="Times New Roman" w:cs="Times New Roman"/>
          <w:sz w:val="32"/>
          <w:szCs w:val="32"/>
        </w:rPr>
        <w:lastRenderedPageBreak/>
        <w:t xml:space="preserve">его на местном уровне. Кроме этого, необходимо более подробно определить порядок администрирования сбора. </w:t>
      </w:r>
    </w:p>
    <w:p w:rsidR="002F6245" w:rsidRPr="002C155C" w:rsidRDefault="0051578D" w:rsidP="002F624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- </w:t>
      </w:r>
      <w:r w:rsidR="002F6245" w:rsidRPr="002C155C">
        <w:rPr>
          <w:rFonts w:ascii="Times New Roman" w:hAnsi="Times New Roman" w:cs="Times New Roman"/>
          <w:i/>
          <w:sz w:val="32"/>
          <w:szCs w:val="32"/>
        </w:rPr>
        <w:t>Нам предстоит огромная работа ко второму чтению законопроекта Государственной Думой. Кто конкретно будет оказывать услуги, за которые будет взиматься сбор? Как учитывать частный сектор, который так распространён в курортных регионах? На эти и многие другие вопросы мы должны найти ответы в совместной дискуссии</w:t>
      </w:r>
      <w:r w:rsidRPr="002C155C">
        <w:rPr>
          <w:rFonts w:ascii="Times New Roman" w:hAnsi="Times New Roman" w:cs="Times New Roman"/>
          <w:sz w:val="32"/>
          <w:szCs w:val="32"/>
        </w:rPr>
        <w:t xml:space="preserve">. </w:t>
      </w:r>
      <w:r w:rsidR="00081EBA" w:rsidRPr="002C155C">
        <w:rPr>
          <w:rFonts w:ascii="Times New Roman" w:hAnsi="Times New Roman" w:cs="Times New Roman"/>
          <w:i/>
          <w:sz w:val="32"/>
          <w:szCs w:val="32"/>
        </w:rPr>
        <w:t>«Разъяснительную работу с населением в части аргументации актуальности введения сбора необходимо поставить на высшем уровне»</w:t>
      </w:r>
      <w:r w:rsidR="002F6245" w:rsidRPr="002C155C">
        <w:rPr>
          <w:rFonts w:ascii="Times New Roman" w:hAnsi="Times New Roman" w:cs="Times New Roman"/>
          <w:sz w:val="32"/>
          <w:szCs w:val="32"/>
        </w:rPr>
        <w:t>, - считает</w:t>
      </w:r>
      <w:r w:rsidR="00EC52B1" w:rsidRPr="002C15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1EBA" w:rsidRPr="009410F4">
        <w:rPr>
          <w:rFonts w:ascii="Times New Roman" w:hAnsi="Times New Roman" w:cs="Times New Roman"/>
          <w:sz w:val="32"/>
          <w:szCs w:val="32"/>
        </w:rPr>
        <w:t>парламентарий</w:t>
      </w:r>
      <w:r w:rsidR="00EC52B1" w:rsidRPr="002C155C">
        <w:rPr>
          <w:rFonts w:ascii="Times New Roman" w:hAnsi="Times New Roman" w:cs="Times New Roman"/>
          <w:sz w:val="32"/>
          <w:szCs w:val="32"/>
        </w:rPr>
        <w:t>.</w:t>
      </w:r>
    </w:p>
    <w:p w:rsidR="0051578D" w:rsidRPr="002C155C" w:rsidRDefault="0051578D" w:rsidP="0051578D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Подводя итоги заседания, </w:t>
      </w:r>
      <w:r w:rsidRPr="002C155C">
        <w:rPr>
          <w:rFonts w:ascii="Times New Roman" w:hAnsi="Times New Roman" w:cs="Times New Roman"/>
          <w:b/>
          <w:sz w:val="32"/>
          <w:szCs w:val="32"/>
        </w:rPr>
        <w:t>Сергей Боярский</w:t>
      </w:r>
      <w:r w:rsidRPr="002C155C">
        <w:rPr>
          <w:rFonts w:ascii="Times New Roman" w:hAnsi="Times New Roman" w:cs="Times New Roman"/>
          <w:sz w:val="32"/>
          <w:szCs w:val="32"/>
        </w:rPr>
        <w:t xml:space="preserve"> отметил, что доволен состоявшейся дискуссией, а также поблагодарил широкое экспертное сообщество за </w:t>
      </w:r>
      <w:r w:rsidR="00081EBA" w:rsidRPr="009410F4">
        <w:rPr>
          <w:rFonts w:ascii="Times New Roman" w:hAnsi="Times New Roman" w:cs="Times New Roman"/>
          <w:sz w:val="32"/>
          <w:szCs w:val="32"/>
        </w:rPr>
        <w:t>участие</w:t>
      </w:r>
      <w:r w:rsidRPr="002C155C">
        <w:rPr>
          <w:rFonts w:ascii="Times New Roman" w:hAnsi="Times New Roman" w:cs="Times New Roman"/>
          <w:sz w:val="32"/>
          <w:szCs w:val="32"/>
        </w:rPr>
        <w:t xml:space="preserve"> в обсуждении резонансного и серьезного законопроекта.</w:t>
      </w:r>
    </w:p>
    <w:p w:rsidR="0051578D" w:rsidRPr="002C155C" w:rsidRDefault="0051578D" w:rsidP="00FD59B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4341C" w:rsidRPr="002C155C" w:rsidRDefault="0044341C" w:rsidP="00FD59BF">
      <w:pPr>
        <w:jc w:val="both"/>
        <w:rPr>
          <w:rFonts w:ascii="Times New Roman" w:hAnsi="Times New Roman" w:cs="Times New Roman"/>
          <w:sz w:val="32"/>
          <w:szCs w:val="32"/>
        </w:rPr>
      </w:pPr>
      <w:r w:rsidRPr="002C155C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4341C" w:rsidRPr="002C1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72C57"/>
    <w:multiLevelType w:val="multilevel"/>
    <w:tmpl w:val="794E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F6A43"/>
    <w:multiLevelType w:val="hybridMultilevel"/>
    <w:tmpl w:val="B058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27"/>
    <w:rsid w:val="00037FC0"/>
    <w:rsid w:val="00081EBA"/>
    <w:rsid w:val="00092155"/>
    <w:rsid w:val="000A4BFF"/>
    <w:rsid w:val="000C4606"/>
    <w:rsid w:val="000D3538"/>
    <w:rsid w:val="001375F6"/>
    <w:rsid w:val="00150B58"/>
    <w:rsid w:val="001753F2"/>
    <w:rsid w:val="00193209"/>
    <w:rsid w:val="001F0A47"/>
    <w:rsid w:val="001F348E"/>
    <w:rsid w:val="00237255"/>
    <w:rsid w:val="002465D8"/>
    <w:rsid w:val="002705D9"/>
    <w:rsid w:val="002914E9"/>
    <w:rsid w:val="002A4F16"/>
    <w:rsid w:val="002A5413"/>
    <w:rsid w:val="002C155C"/>
    <w:rsid w:val="002D5783"/>
    <w:rsid w:val="002F6245"/>
    <w:rsid w:val="00334810"/>
    <w:rsid w:val="003A3C4D"/>
    <w:rsid w:val="0044341C"/>
    <w:rsid w:val="0051578D"/>
    <w:rsid w:val="00554992"/>
    <w:rsid w:val="006108C9"/>
    <w:rsid w:val="006626A8"/>
    <w:rsid w:val="006840C7"/>
    <w:rsid w:val="007C772D"/>
    <w:rsid w:val="009410F4"/>
    <w:rsid w:val="00990127"/>
    <w:rsid w:val="009A5E77"/>
    <w:rsid w:val="009C398A"/>
    <w:rsid w:val="009F3834"/>
    <w:rsid w:val="00AA4E92"/>
    <w:rsid w:val="00B44F56"/>
    <w:rsid w:val="00BC18C8"/>
    <w:rsid w:val="00C47E9B"/>
    <w:rsid w:val="00C94FF9"/>
    <w:rsid w:val="00CC6740"/>
    <w:rsid w:val="00D045CD"/>
    <w:rsid w:val="00D77F4A"/>
    <w:rsid w:val="00DC26E8"/>
    <w:rsid w:val="00DD16DD"/>
    <w:rsid w:val="00E03544"/>
    <w:rsid w:val="00E059B9"/>
    <w:rsid w:val="00E90F71"/>
    <w:rsid w:val="00EB2871"/>
    <w:rsid w:val="00EC11A7"/>
    <w:rsid w:val="00EC52B1"/>
    <w:rsid w:val="00F6060F"/>
    <w:rsid w:val="00F77DB2"/>
    <w:rsid w:val="00FD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18C8"/>
  </w:style>
  <w:style w:type="character" w:styleId="a4">
    <w:name w:val="Hyperlink"/>
    <w:basedOn w:val="a0"/>
    <w:uiPriority w:val="99"/>
    <w:unhideWhenUsed/>
    <w:rsid w:val="00BC18C8"/>
    <w:rPr>
      <w:color w:val="0000FF"/>
      <w:u w:val="single"/>
    </w:rPr>
  </w:style>
  <w:style w:type="character" w:styleId="a5">
    <w:name w:val="Strong"/>
    <w:basedOn w:val="a0"/>
    <w:uiPriority w:val="22"/>
    <w:qFormat/>
    <w:rsid w:val="00BC18C8"/>
    <w:rPr>
      <w:b/>
      <w:bCs/>
    </w:rPr>
  </w:style>
  <w:style w:type="character" w:customStyle="1" w:styleId="quot">
    <w:name w:val="quot"/>
    <w:basedOn w:val="a0"/>
    <w:rsid w:val="00BC18C8"/>
  </w:style>
  <w:style w:type="paragraph" w:customStyle="1" w:styleId="lead">
    <w:name w:val="lead"/>
    <w:basedOn w:val="a"/>
    <w:rsid w:val="00B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-details">
    <w:name w:val="quote-details"/>
    <w:basedOn w:val="a0"/>
    <w:rsid w:val="00BC18C8"/>
  </w:style>
  <w:style w:type="paragraph" w:styleId="a6">
    <w:name w:val="No Spacing"/>
    <w:uiPriority w:val="1"/>
    <w:qFormat/>
    <w:rsid w:val="00C94FF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41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10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18C8"/>
  </w:style>
  <w:style w:type="character" w:styleId="a4">
    <w:name w:val="Hyperlink"/>
    <w:basedOn w:val="a0"/>
    <w:uiPriority w:val="99"/>
    <w:unhideWhenUsed/>
    <w:rsid w:val="00BC18C8"/>
    <w:rPr>
      <w:color w:val="0000FF"/>
      <w:u w:val="single"/>
    </w:rPr>
  </w:style>
  <w:style w:type="character" w:styleId="a5">
    <w:name w:val="Strong"/>
    <w:basedOn w:val="a0"/>
    <w:uiPriority w:val="22"/>
    <w:qFormat/>
    <w:rsid w:val="00BC18C8"/>
    <w:rPr>
      <w:b/>
      <w:bCs/>
    </w:rPr>
  </w:style>
  <w:style w:type="character" w:customStyle="1" w:styleId="quot">
    <w:name w:val="quot"/>
    <w:basedOn w:val="a0"/>
    <w:rsid w:val="00BC18C8"/>
  </w:style>
  <w:style w:type="paragraph" w:customStyle="1" w:styleId="lead">
    <w:name w:val="lead"/>
    <w:basedOn w:val="a"/>
    <w:rsid w:val="00B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-details">
    <w:name w:val="quote-details"/>
    <w:basedOn w:val="a0"/>
    <w:rsid w:val="00BC18C8"/>
  </w:style>
  <w:style w:type="paragraph" w:styleId="a6">
    <w:name w:val="No Spacing"/>
    <w:uiPriority w:val="1"/>
    <w:qFormat/>
    <w:rsid w:val="00C94FF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41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1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0407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1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Гоманова Оксана</cp:lastModifiedBy>
  <cp:revision>6</cp:revision>
  <cp:lastPrinted>2017-07-05T08:20:00Z</cp:lastPrinted>
  <dcterms:created xsi:type="dcterms:W3CDTF">2017-07-05T07:55:00Z</dcterms:created>
  <dcterms:modified xsi:type="dcterms:W3CDTF">2017-07-05T09:28:00Z</dcterms:modified>
</cp:coreProperties>
</file>