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26" w:rsidRDefault="00995A26" w:rsidP="00995A26">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bookmarkStart w:id="0" w:name="_GoBack"/>
      <w:bookmarkEnd w:id="0"/>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И.о</w:t>
      </w:r>
      <w:proofErr w:type="spellEnd"/>
      <w:r>
        <w:rPr>
          <w:rFonts w:ascii="Times New Roman" w:eastAsia="Times New Roman" w:hAnsi="Times New Roman"/>
          <w:sz w:val="28"/>
          <w:szCs w:val="28"/>
          <w:lang w:eastAsia="ar-SA"/>
        </w:rPr>
        <w:t>.   н</w:t>
      </w:r>
      <w:r>
        <w:rPr>
          <w:rFonts w:ascii="Times New Roman" w:eastAsia="Times New Roman" w:hAnsi="Times New Roman"/>
          <w:sz w:val="28"/>
          <w:szCs w:val="28"/>
          <w:lang w:eastAsia="ar-SA"/>
        </w:rPr>
        <w:t>ачальник</w:t>
      </w:r>
      <w:r>
        <w:rPr>
          <w:rFonts w:ascii="Times New Roman" w:eastAsia="Times New Roman" w:hAnsi="Times New Roman"/>
          <w:sz w:val="28"/>
          <w:szCs w:val="28"/>
          <w:lang w:eastAsia="ar-SA"/>
        </w:rPr>
        <w:t>а</w:t>
      </w:r>
      <w:r>
        <w:rPr>
          <w:rFonts w:ascii="Times New Roman" w:eastAsia="Times New Roman" w:hAnsi="Times New Roman"/>
          <w:sz w:val="28"/>
          <w:szCs w:val="28"/>
          <w:lang w:eastAsia="ar-SA"/>
        </w:rPr>
        <w:t xml:space="preserve"> управления ЖКХ и ТЭК</w:t>
      </w:r>
    </w:p>
    <w:p w:rsidR="00995A26" w:rsidRDefault="00995A26" w:rsidP="00995A26">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администрации </w:t>
      </w:r>
      <w:proofErr w:type="gramStart"/>
      <w:r>
        <w:rPr>
          <w:rFonts w:ascii="Times New Roman" w:eastAsia="Times New Roman" w:hAnsi="Times New Roman"/>
          <w:sz w:val="28"/>
          <w:szCs w:val="28"/>
          <w:lang w:eastAsia="ar-SA"/>
        </w:rPr>
        <w:t>муниципального</w:t>
      </w:r>
      <w:proofErr w:type="gramEnd"/>
    </w:p>
    <w:p w:rsidR="00995A26" w:rsidRDefault="00995A26" w:rsidP="00995A26">
      <w:pPr>
        <w:suppressAutoHyphens/>
        <w:spacing w:after="0" w:line="240" w:lineRule="auto"/>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В.Н. Власову</w:t>
      </w:r>
    </w:p>
    <w:p w:rsidR="00995A26" w:rsidRDefault="00995A26" w:rsidP="00995A26">
      <w:pPr>
        <w:suppressAutoHyphens/>
        <w:spacing w:after="0" w:line="240" w:lineRule="auto"/>
        <w:ind w:right="-283"/>
        <w:rPr>
          <w:rFonts w:ascii="Times New Roman" w:eastAsia="Times New Roman" w:hAnsi="Times New Roman"/>
          <w:sz w:val="28"/>
          <w:szCs w:val="28"/>
          <w:lang w:eastAsia="ar-SA"/>
        </w:rPr>
      </w:pPr>
    </w:p>
    <w:p w:rsidR="00995A26" w:rsidRDefault="00995A26" w:rsidP="00995A26">
      <w:pPr>
        <w:spacing w:after="0" w:line="240" w:lineRule="auto"/>
        <w:jc w:val="center"/>
        <w:outlineLvl w:val="1"/>
        <w:rPr>
          <w:rFonts w:ascii="Times New Roman" w:eastAsia="Times New Roman" w:hAnsi="Times New Roman"/>
          <w:sz w:val="28"/>
          <w:szCs w:val="28"/>
          <w:lang w:eastAsia="ru-RU"/>
        </w:rPr>
      </w:pPr>
    </w:p>
    <w:p w:rsidR="00995A26" w:rsidRDefault="00995A26" w:rsidP="00995A26">
      <w:pPr>
        <w:spacing w:after="0" w:line="240" w:lineRule="auto"/>
        <w:jc w:val="center"/>
        <w:rPr>
          <w:rFonts w:ascii="Times New Roman" w:eastAsia="Times New Roman" w:hAnsi="Times New Roman"/>
          <w:b/>
          <w:sz w:val="28"/>
          <w:szCs w:val="28"/>
          <w:lang w:eastAsia="ru-RU"/>
        </w:rPr>
      </w:pPr>
    </w:p>
    <w:p w:rsidR="00995A26" w:rsidRPr="00EB7C01" w:rsidRDefault="00995A26" w:rsidP="00995A26">
      <w:pPr>
        <w:spacing w:after="0" w:line="240" w:lineRule="auto"/>
        <w:jc w:val="center"/>
        <w:rPr>
          <w:rFonts w:ascii="Times New Roman" w:eastAsia="Times New Roman" w:hAnsi="Times New Roman"/>
          <w:b/>
          <w:sz w:val="28"/>
          <w:szCs w:val="28"/>
          <w:lang w:eastAsia="ru-RU"/>
        </w:rPr>
      </w:pPr>
      <w:r w:rsidRPr="00EB7C01">
        <w:rPr>
          <w:rFonts w:ascii="Times New Roman" w:eastAsia="Times New Roman" w:hAnsi="Times New Roman"/>
          <w:b/>
          <w:sz w:val="28"/>
          <w:szCs w:val="28"/>
          <w:lang w:eastAsia="ru-RU"/>
        </w:rPr>
        <w:t>Заключение</w:t>
      </w:r>
    </w:p>
    <w:p w:rsidR="00995A26" w:rsidRDefault="00995A26" w:rsidP="00995A26">
      <w:pPr>
        <w:spacing w:after="0"/>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Об утверждении порядка принятия решения о признании (отказе в признании) гражданина и членов его семьи (одиноко проживающего гражданина) малоимущими (им) в целях принятия  на учет в качестве нуждающихся в жилых помещениях в сельских поселениях Туапсинского района</w:t>
      </w:r>
      <w:r>
        <w:rPr>
          <w:rFonts w:ascii="Times New Roman" w:eastAsia="Times New Roman" w:hAnsi="Times New Roman"/>
          <w:bCs/>
          <w:sz w:val="28"/>
          <w:szCs w:val="28"/>
          <w:lang w:eastAsia="ru-RU"/>
        </w:rPr>
        <w:t>»</w:t>
      </w:r>
    </w:p>
    <w:p w:rsidR="00995A26" w:rsidRDefault="00995A26" w:rsidP="00995A26">
      <w:pPr>
        <w:spacing w:after="0" w:line="240" w:lineRule="auto"/>
        <w:jc w:val="center"/>
        <w:rPr>
          <w:rFonts w:ascii="Times New Roman" w:eastAsia="Times New Roman" w:hAnsi="Times New Roman"/>
          <w:bCs/>
          <w:sz w:val="28"/>
          <w:szCs w:val="28"/>
          <w:lang w:eastAsia="ru-RU"/>
        </w:rPr>
      </w:pPr>
    </w:p>
    <w:p w:rsidR="00995A26" w:rsidRDefault="00995A26" w:rsidP="00995A26">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порядка принятия решения о признании (отказе в признании) гражданина и членов его семьи (одиноко проживающего гражданина) малоимущими (им) в целях принятия  на учет в качестве нуждающихся в</w:t>
      </w:r>
      <w:proofErr w:type="gramEnd"/>
      <w:r>
        <w:rPr>
          <w:rFonts w:ascii="Times New Roman" w:eastAsia="Times New Roman" w:hAnsi="Times New Roman"/>
          <w:sz w:val="28"/>
          <w:szCs w:val="28"/>
          <w:lang w:eastAsia="ru-RU"/>
        </w:rPr>
        <w:t xml:space="preserve"> жилых </w:t>
      </w:r>
      <w:proofErr w:type="gramStart"/>
      <w:r>
        <w:rPr>
          <w:rFonts w:ascii="Times New Roman" w:eastAsia="Times New Roman" w:hAnsi="Times New Roman"/>
          <w:sz w:val="28"/>
          <w:szCs w:val="28"/>
          <w:lang w:eastAsia="ru-RU"/>
        </w:rPr>
        <w:t>помещениях</w:t>
      </w:r>
      <w:proofErr w:type="gramEnd"/>
      <w:r>
        <w:rPr>
          <w:rFonts w:ascii="Times New Roman" w:eastAsia="Times New Roman" w:hAnsi="Times New Roman"/>
          <w:sz w:val="28"/>
          <w:szCs w:val="28"/>
          <w:lang w:eastAsia="ru-RU"/>
        </w:rPr>
        <w:t xml:space="preserve"> в сельских поселениях Туапсинского района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hAnsi="Times New Roman"/>
          <w:sz w:val="28"/>
          <w:szCs w:val="28"/>
          <w:lang w:eastAsia="ru-RU"/>
        </w:rPr>
        <w:t>поступивший из управления   ЖКХ  и  ТЭК</w:t>
      </w:r>
      <w:r>
        <w:rPr>
          <w:rFonts w:ascii="Times New Roman" w:eastAsia="Times New Roman" w:hAnsi="Times New Roman"/>
          <w:sz w:val="28"/>
          <w:szCs w:val="28"/>
          <w:lang w:eastAsia="ru-RU"/>
        </w:rPr>
        <w:t xml:space="preserve"> администрации  МО  Туапсинский   район   установил:</w:t>
      </w:r>
    </w:p>
    <w:p w:rsidR="00995A26" w:rsidRDefault="00995A26" w:rsidP="00995A2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95A26" w:rsidRDefault="00995A26" w:rsidP="00995A26">
      <w:pPr>
        <w:spacing w:after="0" w:line="240" w:lineRule="auto"/>
        <w:jc w:val="both"/>
        <w:rPr>
          <w:rFonts w:ascii="Times New Roman" w:hAnsi="Times New Roman"/>
          <w:bCs/>
          <w:sz w:val="28"/>
        </w:rPr>
      </w:pPr>
      <w:r>
        <w:rPr>
          <w:rFonts w:ascii="Times New Roman" w:hAnsi="Times New Roman"/>
          <w:bCs/>
          <w:sz w:val="28"/>
        </w:rPr>
        <w:t xml:space="preserve">           Федеральными законами от 6 октября 2003 года  № 131-ФЗ «Об общих принципах организации местного самоупр</w:t>
      </w:r>
      <w:r>
        <w:rPr>
          <w:rFonts w:ascii="Times New Roman" w:hAnsi="Times New Roman"/>
          <w:bCs/>
          <w:sz w:val="28"/>
        </w:rPr>
        <w:t>авления в Российской Федерации»</w:t>
      </w:r>
    </w:p>
    <w:p w:rsidR="00995A26" w:rsidRDefault="00995A26" w:rsidP="00995A26">
      <w:pPr>
        <w:spacing w:after="0" w:line="240" w:lineRule="auto"/>
        <w:jc w:val="both"/>
        <w:rPr>
          <w:rFonts w:ascii="Times New Roman" w:eastAsia="Times New Roman" w:hAnsi="Times New Roman"/>
          <w:sz w:val="28"/>
          <w:szCs w:val="28"/>
          <w:lang w:eastAsia="ru-RU"/>
        </w:rPr>
      </w:pPr>
      <w:r w:rsidRPr="00995A26">
        <w:rPr>
          <w:rFonts w:ascii="Times New Roman" w:hAnsi="Times New Roman"/>
          <w:bCs/>
          <w:sz w:val="28"/>
        </w:rPr>
        <w:t xml:space="preserve">и </w:t>
      </w:r>
      <w:r w:rsidRPr="00995A26">
        <w:rPr>
          <w:rFonts w:ascii="Times New Roman" w:hAnsi="Times New Roman"/>
          <w:sz w:val="28"/>
          <w:szCs w:val="28"/>
        </w:rPr>
        <w:t xml:space="preserve">  </w:t>
      </w:r>
      <w:r w:rsidRPr="00995A26">
        <w:rPr>
          <w:rFonts w:ascii="Times New Roman" w:hAnsi="Times New Roman"/>
          <w:sz w:val="28"/>
          <w:szCs w:val="28"/>
        </w:rPr>
        <w:t xml:space="preserve">со статьей 14 Закона Краснодарского края от 29 декабря 2009 года </w:t>
      </w:r>
      <w:r>
        <w:rPr>
          <w:rFonts w:ascii="Times New Roman" w:hAnsi="Times New Roman"/>
          <w:sz w:val="28"/>
          <w:szCs w:val="28"/>
        </w:rPr>
        <w:t>№</w:t>
      </w:r>
      <w:r w:rsidRPr="00995A26">
        <w:rPr>
          <w:rFonts w:ascii="Times New Roman" w:hAnsi="Times New Roman"/>
          <w:sz w:val="28"/>
          <w:szCs w:val="28"/>
        </w:rPr>
        <w:t>1890-КЗ</w:t>
      </w:r>
      <w:r w:rsidRPr="00995A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 порядке признания граждан </w:t>
      </w:r>
      <w:proofErr w:type="gramStart"/>
      <w:r>
        <w:rPr>
          <w:rFonts w:ascii="Times New Roman" w:eastAsia="Times New Roman" w:hAnsi="Times New Roman"/>
          <w:sz w:val="28"/>
          <w:szCs w:val="28"/>
          <w:lang w:eastAsia="ru-RU"/>
        </w:rPr>
        <w:t>малоимущими</w:t>
      </w:r>
      <w:proofErr w:type="gramEnd"/>
      <w:r>
        <w:rPr>
          <w:rFonts w:ascii="Times New Roman" w:eastAsia="Times New Roman" w:hAnsi="Times New Roman"/>
          <w:sz w:val="28"/>
          <w:szCs w:val="28"/>
          <w:lang w:eastAsia="ru-RU"/>
        </w:rPr>
        <w:t xml:space="preserve"> в целях принятия их на учет в качестве нуждающихся в жилых помещениях».</w:t>
      </w:r>
    </w:p>
    <w:p w:rsidR="00995A26" w:rsidRDefault="00995A26" w:rsidP="00995A26">
      <w:pPr>
        <w:spacing w:after="0" w:line="240" w:lineRule="auto"/>
        <w:jc w:val="both"/>
        <w:rPr>
          <w:rFonts w:ascii="Times New Roman" w:eastAsia="Times New Roman" w:hAnsi="Times New Roman"/>
          <w:sz w:val="28"/>
          <w:szCs w:val="28"/>
          <w:lang w:eastAsia="ru-RU"/>
        </w:rPr>
      </w:pPr>
      <w:r w:rsidRPr="00995A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sidR="00EB7C01">
        <w:rPr>
          <w:rFonts w:ascii="Times New Roman" w:eastAsia="Times New Roman" w:hAnsi="Times New Roman"/>
          <w:color w:val="000000"/>
          <w:sz w:val="28"/>
          <w:szCs w:val="28"/>
          <w:lang w:eastAsia="ru-RU"/>
        </w:rPr>
        <w:t>Антикоррупция</w:t>
      </w:r>
      <w:proofErr w:type="spellEnd"/>
      <w:r w:rsidR="00EB7C01">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sidR="00EB7C01">
        <w:rPr>
          <w:rFonts w:ascii="Times New Roman" w:eastAsia="Times New Roman" w:hAnsi="Times New Roman"/>
          <w:color w:val="000000"/>
          <w:sz w:val="28"/>
          <w:szCs w:val="28"/>
          <w:lang w:eastAsia="ru-RU"/>
        </w:rPr>
        <w:t>в(</w:t>
      </w:r>
      <w:proofErr w:type="gramEnd"/>
      <w:r w:rsidR="00EB7C01">
        <w:rPr>
          <w:rFonts w:ascii="Times New Roman" w:eastAsia="Times New Roman" w:hAnsi="Times New Roman"/>
          <w:color w:val="000000"/>
          <w:sz w:val="28"/>
          <w:szCs w:val="28"/>
          <w:lang w:eastAsia="ru-RU"/>
        </w:rPr>
        <w:t>проектов)</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995A26" w:rsidRDefault="00995A26" w:rsidP="00995A2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95A26" w:rsidRDefault="00995A26" w:rsidP="00995A2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995A26" w:rsidRDefault="00995A26" w:rsidP="00995A2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995A26" w:rsidRDefault="00995A26" w:rsidP="00995A26">
      <w:pPr>
        <w:autoSpaceDE w:val="0"/>
        <w:autoSpaceDN w:val="0"/>
        <w:adjustRightInd w:val="0"/>
        <w:spacing w:after="0" w:line="240" w:lineRule="auto"/>
        <w:rPr>
          <w:rFonts w:ascii="Times New Roman" w:eastAsia="Times New Roman" w:hAnsi="Times New Roman"/>
          <w:sz w:val="28"/>
          <w:szCs w:val="28"/>
          <w:lang w:eastAsia="ru-RU"/>
        </w:rPr>
      </w:pPr>
    </w:p>
    <w:p w:rsidR="00995A26" w:rsidRDefault="00995A26" w:rsidP="00995A26">
      <w:pPr>
        <w:autoSpaceDE w:val="0"/>
        <w:autoSpaceDN w:val="0"/>
        <w:adjustRightInd w:val="0"/>
        <w:spacing w:after="0" w:line="240" w:lineRule="auto"/>
        <w:rPr>
          <w:rFonts w:ascii="Times New Roman" w:eastAsia="Times New Roman" w:hAnsi="Times New Roman"/>
          <w:sz w:val="28"/>
          <w:szCs w:val="28"/>
          <w:lang w:eastAsia="ru-RU"/>
        </w:rPr>
      </w:pPr>
    </w:p>
    <w:p w:rsidR="00995A26" w:rsidRDefault="00995A26" w:rsidP="00995A26">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995A26" w:rsidRDefault="00995A26" w:rsidP="00995A26">
      <w:r>
        <w:rPr>
          <w:rFonts w:ascii="Times New Roman" w:eastAsia="Times New Roman" w:hAnsi="Times New Roman"/>
          <w:sz w:val="28"/>
          <w:szCs w:val="28"/>
          <w:lang w:eastAsia="ru-RU"/>
        </w:rPr>
        <w:t xml:space="preserve">администрации МО Туапсинский район                                          В.Н.   Солопов          </w:t>
      </w:r>
    </w:p>
    <w:p w:rsidR="00995A26" w:rsidRDefault="00995A26" w:rsidP="00995A26"/>
    <w:p w:rsidR="00D71F9F" w:rsidRDefault="00D71F9F"/>
    <w:sectPr w:rsidR="00D71F9F" w:rsidSect="00995A2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F9"/>
    <w:rsid w:val="0025174E"/>
    <w:rsid w:val="002F7CA7"/>
    <w:rsid w:val="00420819"/>
    <w:rsid w:val="00476C16"/>
    <w:rsid w:val="006D7E65"/>
    <w:rsid w:val="006E362C"/>
    <w:rsid w:val="00832A13"/>
    <w:rsid w:val="0083343B"/>
    <w:rsid w:val="009126CE"/>
    <w:rsid w:val="009926FE"/>
    <w:rsid w:val="00995A26"/>
    <w:rsid w:val="00B135F9"/>
    <w:rsid w:val="00D71F9F"/>
    <w:rsid w:val="00EB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5A26"/>
    <w:rPr>
      <w:color w:val="0000FF"/>
      <w:u w:val="single"/>
    </w:rPr>
  </w:style>
  <w:style w:type="paragraph" w:styleId="a4">
    <w:name w:val="Balloon Text"/>
    <w:basedOn w:val="a"/>
    <w:link w:val="a5"/>
    <w:uiPriority w:val="99"/>
    <w:semiHidden/>
    <w:unhideWhenUsed/>
    <w:rsid w:val="00EB7C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C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5A26"/>
    <w:rPr>
      <w:color w:val="0000FF"/>
      <w:u w:val="single"/>
    </w:rPr>
  </w:style>
  <w:style w:type="paragraph" w:styleId="a4">
    <w:name w:val="Balloon Text"/>
    <w:basedOn w:val="a"/>
    <w:link w:val="a5"/>
    <w:uiPriority w:val="99"/>
    <w:semiHidden/>
    <w:unhideWhenUsed/>
    <w:rsid w:val="00EB7C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C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2016-09-06T14:16:00Z</cp:lastPrinted>
  <dcterms:created xsi:type="dcterms:W3CDTF">2016-09-06T14:05:00Z</dcterms:created>
  <dcterms:modified xsi:type="dcterms:W3CDTF">2016-09-06T14:18:00Z</dcterms:modified>
</cp:coreProperties>
</file>