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7440" w:rsidRDefault="003B7440" w:rsidP="003B7440">
      <w:pPr>
        <w:spacing w:after="0" w:line="240" w:lineRule="auto"/>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29688D">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Начальнику</w:t>
      </w:r>
    </w:p>
    <w:p w:rsidR="0029688D" w:rsidRDefault="003B7440" w:rsidP="0029688D">
      <w:pPr>
        <w:spacing w:after="0" w:line="240" w:lineRule="auto"/>
        <w:jc w:val="right"/>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управления  </w:t>
      </w:r>
      <w:r w:rsidR="0029688D">
        <w:rPr>
          <w:rFonts w:ascii="Times New Roman" w:eastAsia="Times New Roman" w:hAnsi="Times New Roman"/>
          <w:sz w:val="28"/>
          <w:szCs w:val="28"/>
          <w:lang w:eastAsia="ru-RU"/>
        </w:rPr>
        <w:t>архитектуры и градостроительства</w:t>
      </w:r>
    </w:p>
    <w:p w:rsidR="003B7440" w:rsidRDefault="0029688D" w:rsidP="0029688D">
      <w:pPr>
        <w:spacing w:after="0" w:line="240" w:lineRule="auto"/>
        <w:jc w:val="center"/>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администрации МО Туапсинский район</w:t>
      </w:r>
    </w:p>
    <w:p w:rsidR="003B7440" w:rsidRDefault="0029688D" w:rsidP="0029688D">
      <w:pPr>
        <w:suppressAutoHyphens/>
        <w:spacing w:after="0" w:line="240" w:lineRule="auto"/>
        <w:jc w:val="center"/>
        <w:rPr>
          <w:rFonts w:ascii="Times New Roman" w:eastAsia="Times New Roman" w:hAnsi="Times New Roman"/>
          <w:bCs/>
          <w:sz w:val="28"/>
          <w:szCs w:val="28"/>
          <w:lang w:eastAsia="ar-SA"/>
        </w:rPr>
      </w:pPr>
      <w:r>
        <w:rPr>
          <w:rFonts w:ascii="Times New Roman" w:eastAsia="Times New Roman" w:hAnsi="Times New Roman"/>
          <w:bCs/>
          <w:sz w:val="28"/>
          <w:szCs w:val="28"/>
          <w:lang w:eastAsia="ar-SA"/>
        </w:rPr>
        <w:t xml:space="preserve">  А.И. </w:t>
      </w:r>
      <w:proofErr w:type="spellStart"/>
      <w:r>
        <w:rPr>
          <w:rFonts w:ascii="Times New Roman" w:eastAsia="Times New Roman" w:hAnsi="Times New Roman"/>
          <w:bCs/>
          <w:sz w:val="28"/>
          <w:szCs w:val="28"/>
          <w:lang w:eastAsia="ar-SA"/>
        </w:rPr>
        <w:t>Авхименко</w:t>
      </w:r>
      <w:proofErr w:type="spellEnd"/>
    </w:p>
    <w:p w:rsidR="003B7440" w:rsidRDefault="003B7440" w:rsidP="003B7440">
      <w:pPr>
        <w:spacing w:after="0" w:line="240" w:lineRule="auto"/>
        <w:jc w:val="center"/>
        <w:rPr>
          <w:rFonts w:ascii="Times New Roman" w:eastAsia="Times New Roman" w:hAnsi="Times New Roman"/>
          <w:b/>
          <w:sz w:val="28"/>
          <w:szCs w:val="28"/>
          <w:lang w:eastAsia="ru-RU"/>
        </w:rPr>
      </w:pPr>
    </w:p>
    <w:p w:rsidR="003B7440" w:rsidRPr="00B83B01" w:rsidRDefault="003B7440" w:rsidP="003B7440">
      <w:pPr>
        <w:spacing w:after="0" w:line="240" w:lineRule="auto"/>
        <w:jc w:val="center"/>
        <w:rPr>
          <w:rFonts w:ascii="Times New Roman" w:eastAsia="Times New Roman" w:hAnsi="Times New Roman"/>
          <w:sz w:val="28"/>
          <w:szCs w:val="28"/>
          <w:lang w:eastAsia="ru-RU"/>
        </w:rPr>
      </w:pPr>
      <w:r w:rsidRPr="00B83B01">
        <w:rPr>
          <w:rFonts w:ascii="Times New Roman" w:eastAsia="Times New Roman" w:hAnsi="Times New Roman"/>
          <w:sz w:val="28"/>
          <w:szCs w:val="28"/>
          <w:lang w:eastAsia="ru-RU"/>
        </w:rPr>
        <w:t>Заключение</w:t>
      </w:r>
    </w:p>
    <w:p w:rsidR="003B7440" w:rsidRPr="00393035" w:rsidRDefault="003B7440" w:rsidP="003B7440">
      <w:pPr>
        <w:spacing w:line="240" w:lineRule="auto"/>
        <w:jc w:val="center"/>
        <w:rPr>
          <w:rFonts w:ascii="Times New Roman" w:eastAsia="Times New Roman" w:hAnsi="Times New Roman"/>
          <w:bCs/>
          <w:sz w:val="28"/>
          <w:szCs w:val="28"/>
          <w:lang w:eastAsia="ru-RU"/>
        </w:rPr>
      </w:pPr>
      <w:proofErr w:type="gramStart"/>
      <w:r w:rsidRPr="00393035">
        <w:rPr>
          <w:rFonts w:ascii="Times New Roman" w:eastAsia="Times New Roman" w:hAnsi="Times New Roman"/>
          <w:sz w:val="28"/>
          <w:szCs w:val="28"/>
          <w:lang w:eastAsia="ru-RU"/>
        </w:rPr>
        <w:t>по результатам экспертизы проекта постановления администрации МО Туапсинский район  «</w:t>
      </w:r>
      <w:r w:rsidR="00393035" w:rsidRPr="00393035">
        <w:rPr>
          <w:rFonts w:ascii="Times New Roman" w:eastAsia="Times New Roman" w:hAnsi="Times New Roman"/>
          <w:sz w:val="28"/>
          <w:szCs w:val="28"/>
          <w:lang w:eastAsia="ru-RU"/>
        </w:rPr>
        <w:t>О внесении изменени</w:t>
      </w:r>
      <w:r w:rsidR="00404407">
        <w:rPr>
          <w:rFonts w:ascii="Times New Roman" w:eastAsia="Times New Roman" w:hAnsi="Times New Roman"/>
          <w:sz w:val="28"/>
          <w:szCs w:val="28"/>
          <w:lang w:eastAsia="ru-RU"/>
        </w:rPr>
        <w:t>й</w:t>
      </w:r>
      <w:r w:rsidR="00393035" w:rsidRPr="00393035">
        <w:rPr>
          <w:rFonts w:ascii="Times New Roman" w:eastAsia="Times New Roman" w:hAnsi="Times New Roman"/>
          <w:sz w:val="28"/>
          <w:szCs w:val="28"/>
          <w:lang w:eastAsia="ru-RU"/>
        </w:rPr>
        <w:t xml:space="preserve"> в постановление администрации муниципального образования Туапсинский район от 24 сентября 2015 года №2337 «Об утверждении административного регламента  исполнения  управлением архитектуры и градостроительства администрации муниципального образования Туапсинский район муниципальной функции «Осуществление муниципального земельного контроля </w:t>
      </w:r>
      <w:r w:rsidRPr="00393035">
        <w:rPr>
          <w:rFonts w:ascii="Times New Roman" w:hAnsi="Times New Roman"/>
          <w:sz w:val="28"/>
          <w:szCs w:val="28"/>
        </w:rPr>
        <w:t>на территории муниципального образования Туапсинский район</w:t>
      </w:r>
      <w:r w:rsidRPr="00393035">
        <w:rPr>
          <w:rFonts w:ascii="Times New Roman" w:eastAsia="Times New Roman" w:hAnsi="Times New Roman"/>
          <w:bCs/>
          <w:sz w:val="28"/>
          <w:szCs w:val="28"/>
          <w:lang w:eastAsia="ru-RU"/>
        </w:rPr>
        <w:t>»</w:t>
      </w:r>
      <w:proofErr w:type="gramEnd"/>
    </w:p>
    <w:p w:rsidR="003B7440" w:rsidRPr="00393035" w:rsidRDefault="003B7440" w:rsidP="003B7440">
      <w:pPr>
        <w:spacing w:after="0" w:line="240" w:lineRule="auto"/>
        <w:jc w:val="both"/>
        <w:rPr>
          <w:rFonts w:ascii="Times New Roman" w:eastAsia="Times New Roman" w:hAnsi="Times New Roman"/>
          <w:sz w:val="28"/>
          <w:szCs w:val="28"/>
          <w:lang w:eastAsia="ru-RU"/>
        </w:rPr>
      </w:pPr>
      <w:r w:rsidRPr="00393035">
        <w:rPr>
          <w:rFonts w:ascii="Times New Roman" w:eastAsia="Times New Roman" w:hAnsi="Times New Roman"/>
          <w:sz w:val="28"/>
          <w:szCs w:val="28"/>
          <w:lang w:eastAsia="ru-RU"/>
        </w:rPr>
        <w:tab/>
        <w:t xml:space="preserve">   </w:t>
      </w:r>
      <w:proofErr w:type="gramStart"/>
      <w:r w:rsidRPr="00393035">
        <w:rPr>
          <w:rFonts w:ascii="Times New Roman" w:eastAsia="Times New Roman" w:hAnsi="Times New Roman"/>
          <w:sz w:val="28"/>
          <w:szCs w:val="28"/>
          <w:lang w:eastAsia="ru-RU"/>
        </w:rPr>
        <w:t>Правовой отдел администрации МО Туапсинский район, как уполномоченный орган по проведению антикоррупционной экспертизы нормативных правовых актов (проектов) органов местного самоуправления муниципального образования Туапсинский район, рассмотрев проект постановления администрации МО Туапсинский район «</w:t>
      </w:r>
      <w:r w:rsidR="00393035" w:rsidRPr="00393035">
        <w:rPr>
          <w:rFonts w:ascii="Times New Roman" w:eastAsia="Times New Roman" w:hAnsi="Times New Roman"/>
          <w:sz w:val="28"/>
          <w:szCs w:val="28"/>
          <w:lang w:eastAsia="ru-RU"/>
        </w:rPr>
        <w:t>О внесении изменени</w:t>
      </w:r>
      <w:r w:rsidR="00404407">
        <w:rPr>
          <w:rFonts w:ascii="Times New Roman" w:eastAsia="Times New Roman" w:hAnsi="Times New Roman"/>
          <w:sz w:val="28"/>
          <w:szCs w:val="28"/>
          <w:lang w:eastAsia="ru-RU"/>
        </w:rPr>
        <w:t>й</w:t>
      </w:r>
      <w:bookmarkStart w:id="0" w:name="_GoBack"/>
      <w:bookmarkEnd w:id="0"/>
      <w:r w:rsidR="00393035" w:rsidRPr="00393035">
        <w:rPr>
          <w:rFonts w:ascii="Times New Roman" w:eastAsia="Times New Roman" w:hAnsi="Times New Roman"/>
          <w:sz w:val="28"/>
          <w:szCs w:val="28"/>
          <w:lang w:eastAsia="ru-RU"/>
        </w:rPr>
        <w:t xml:space="preserve"> в постановление администрации муниципального образования Туапсинский район от 24 сентября 2015 года №2337 «Об утверждении административного регламента  исполнения  управлением архитектуры и градостроительства администрации муниципального образования Туапсинский</w:t>
      </w:r>
      <w:proofErr w:type="gramEnd"/>
      <w:r w:rsidR="00393035" w:rsidRPr="00393035">
        <w:rPr>
          <w:rFonts w:ascii="Times New Roman" w:eastAsia="Times New Roman" w:hAnsi="Times New Roman"/>
          <w:sz w:val="28"/>
          <w:szCs w:val="28"/>
          <w:lang w:eastAsia="ru-RU"/>
        </w:rPr>
        <w:t xml:space="preserve"> район муниципальной функции «Осуществление муниципального земельного контроля </w:t>
      </w:r>
      <w:r w:rsidR="00393035" w:rsidRPr="00393035">
        <w:rPr>
          <w:rFonts w:ascii="Times New Roman" w:hAnsi="Times New Roman"/>
          <w:sz w:val="28"/>
          <w:szCs w:val="28"/>
        </w:rPr>
        <w:t>на территории муниципального образования Туапсинский район</w:t>
      </w:r>
      <w:r w:rsidRPr="00393035">
        <w:rPr>
          <w:rFonts w:ascii="Times New Roman" w:eastAsia="Times New Roman" w:hAnsi="Times New Roman"/>
          <w:sz w:val="28"/>
          <w:szCs w:val="28"/>
          <w:lang w:eastAsia="ru-RU"/>
        </w:rPr>
        <w:t xml:space="preserve">» поступивший из </w:t>
      </w:r>
      <w:r w:rsidR="0029688D">
        <w:rPr>
          <w:rFonts w:ascii="Times New Roman" w:eastAsia="Times New Roman" w:hAnsi="Times New Roman"/>
          <w:sz w:val="28"/>
          <w:szCs w:val="28"/>
          <w:lang w:eastAsia="ru-RU"/>
        </w:rPr>
        <w:t>управления архитектуры и градостроительства</w:t>
      </w:r>
      <w:r w:rsidRPr="00393035">
        <w:rPr>
          <w:rFonts w:ascii="Times New Roman" w:eastAsia="Times New Roman" w:hAnsi="Times New Roman"/>
          <w:sz w:val="28"/>
          <w:szCs w:val="28"/>
          <w:lang w:eastAsia="ru-RU"/>
        </w:rPr>
        <w:t xml:space="preserve">    администрации  МО  Туапсинский   район   установил:</w:t>
      </w:r>
    </w:p>
    <w:p w:rsidR="003B7440" w:rsidRPr="00393035" w:rsidRDefault="003B7440" w:rsidP="003B7440">
      <w:pPr>
        <w:spacing w:after="0" w:line="240" w:lineRule="auto"/>
        <w:jc w:val="both"/>
        <w:rPr>
          <w:rFonts w:ascii="Times New Roman" w:eastAsia="Times New Roman" w:hAnsi="Times New Roman"/>
          <w:sz w:val="28"/>
          <w:szCs w:val="28"/>
          <w:lang w:eastAsia="ru-RU"/>
        </w:rPr>
      </w:pPr>
      <w:r w:rsidRPr="00393035">
        <w:rPr>
          <w:rFonts w:ascii="Times New Roman" w:eastAsia="Times New Roman" w:hAnsi="Times New Roman"/>
          <w:sz w:val="28"/>
          <w:szCs w:val="28"/>
          <w:lang w:eastAsia="ru-RU"/>
        </w:rPr>
        <w:t xml:space="preserve">           1. Нормативное регулирование общественных отношений  в рассматриваемой сфере осуществляется в соответствии со следующими нормативными правовыми актами:</w:t>
      </w:r>
    </w:p>
    <w:p w:rsidR="003B7440" w:rsidRPr="00393035" w:rsidRDefault="003B7440" w:rsidP="003B7440">
      <w:pPr>
        <w:spacing w:after="0" w:line="240" w:lineRule="auto"/>
        <w:jc w:val="both"/>
        <w:rPr>
          <w:rFonts w:ascii="Times New Roman" w:hAnsi="Times New Roman"/>
          <w:bCs/>
          <w:sz w:val="28"/>
          <w:szCs w:val="28"/>
        </w:rPr>
      </w:pPr>
      <w:r w:rsidRPr="00393035">
        <w:rPr>
          <w:rFonts w:ascii="Times New Roman" w:hAnsi="Times New Roman"/>
          <w:bCs/>
          <w:sz w:val="28"/>
          <w:szCs w:val="28"/>
        </w:rPr>
        <w:t xml:space="preserve">           Федеральными законами от 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w:t>
      </w:r>
    </w:p>
    <w:p w:rsidR="003B7440" w:rsidRPr="00393035" w:rsidRDefault="003B7440" w:rsidP="003B7440">
      <w:pPr>
        <w:spacing w:after="0" w:line="240" w:lineRule="auto"/>
        <w:jc w:val="both"/>
        <w:rPr>
          <w:rFonts w:ascii="Times New Roman" w:eastAsia="Times New Roman" w:hAnsi="Times New Roman"/>
          <w:sz w:val="28"/>
          <w:szCs w:val="28"/>
          <w:lang w:eastAsia="ru-RU"/>
        </w:rPr>
      </w:pPr>
      <w:r w:rsidRPr="00393035">
        <w:rPr>
          <w:rFonts w:ascii="Times New Roman" w:hAnsi="Times New Roman"/>
          <w:sz w:val="28"/>
          <w:szCs w:val="28"/>
        </w:rPr>
        <w:t xml:space="preserve">          </w:t>
      </w:r>
      <w:r w:rsidRPr="00393035">
        <w:rPr>
          <w:rFonts w:ascii="Times New Roman" w:eastAsia="Times New Roman" w:hAnsi="Times New Roman"/>
          <w:sz w:val="28"/>
          <w:szCs w:val="28"/>
          <w:lang w:eastAsia="ru-RU"/>
        </w:rPr>
        <w:t>2. Проект нормативного правового акта размещен на сайте администрации МО Туапсинский район</w:t>
      </w:r>
      <w:r w:rsidRPr="00393035">
        <w:rPr>
          <w:rFonts w:ascii="Times New Roman" w:eastAsia="Times New Roman" w:hAnsi="Times New Roman"/>
          <w:color w:val="000000"/>
          <w:sz w:val="28"/>
          <w:szCs w:val="28"/>
          <w:lang w:eastAsia="ru-RU"/>
        </w:rPr>
        <w:t xml:space="preserve"> </w:t>
      </w:r>
      <w:hyperlink r:id="rId5" w:history="1">
        <w:r w:rsidRPr="00393035">
          <w:rPr>
            <w:rFonts w:ascii="Times New Roman" w:eastAsia="Times New Roman" w:hAnsi="Times New Roman"/>
            <w:color w:val="0000FF"/>
            <w:sz w:val="28"/>
            <w:szCs w:val="28"/>
            <w:u w:val="single"/>
            <w:lang w:val="en-US" w:eastAsia="ru-RU"/>
          </w:rPr>
          <w:t>www</w:t>
        </w:r>
        <w:r w:rsidRPr="00393035">
          <w:rPr>
            <w:rFonts w:ascii="Times New Roman" w:eastAsia="Times New Roman" w:hAnsi="Times New Roman"/>
            <w:color w:val="0000FF"/>
            <w:sz w:val="28"/>
            <w:szCs w:val="28"/>
            <w:u w:val="single"/>
            <w:lang w:eastAsia="ru-RU"/>
          </w:rPr>
          <w:t>.</w:t>
        </w:r>
        <w:proofErr w:type="spellStart"/>
        <w:r w:rsidRPr="00393035">
          <w:rPr>
            <w:rFonts w:ascii="Times New Roman" w:eastAsia="Times New Roman" w:hAnsi="Times New Roman"/>
            <w:color w:val="0000FF"/>
            <w:sz w:val="28"/>
            <w:szCs w:val="28"/>
            <w:u w:val="single"/>
            <w:lang w:val="en-US" w:eastAsia="ru-RU"/>
          </w:rPr>
          <w:t>tuapseregion</w:t>
        </w:r>
        <w:proofErr w:type="spellEnd"/>
        <w:r w:rsidRPr="00393035">
          <w:rPr>
            <w:rFonts w:ascii="Times New Roman" w:eastAsia="Times New Roman" w:hAnsi="Times New Roman"/>
            <w:color w:val="0000FF"/>
            <w:sz w:val="28"/>
            <w:szCs w:val="28"/>
            <w:u w:val="single"/>
            <w:lang w:eastAsia="ru-RU"/>
          </w:rPr>
          <w:t>.</w:t>
        </w:r>
        <w:proofErr w:type="spellStart"/>
        <w:r w:rsidRPr="00393035">
          <w:rPr>
            <w:rFonts w:ascii="Times New Roman" w:eastAsia="Times New Roman" w:hAnsi="Times New Roman"/>
            <w:color w:val="0000FF"/>
            <w:sz w:val="28"/>
            <w:szCs w:val="28"/>
            <w:u w:val="single"/>
            <w:lang w:val="en-US" w:eastAsia="ru-RU"/>
          </w:rPr>
          <w:t>ru</w:t>
        </w:r>
        <w:proofErr w:type="spellEnd"/>
      </w:hyperlink>
      <w:r w:rsidRPr="00393035">
        <w:rPr>
          <w:rFonts w:ascii="Times New Roman" w:eastAsia="Times New Roman" w:hAnsi="Times New Roman"/>
          <w:color w:val="000000"/>
          <w:sz w:val="28"/>
          <w:szCs w:val="28"/>
          <w:lang w:eastAsia="ru-RU"/>
        </w:rPr>
        <w:t>, в разделе «Документы», подразделе «</w:t>
      </w:r>
      <w:proofErr w:type="spellStart"/>
      <w:r w:rsidRPr="00393035">
        <w:rPr>
          <w:rFonts w:ascii="Times New Roman" w:eastAsia="Times New Roman" w:hAnsi="Times New Roman"/>
          <w:color w:val="000000"/>
          <w:sz w:val="28"/>
          <w:szCs w:val="28"/>
          <w:lang w:eastAsia="ru-RU"/>
        </w:rPr>
        <w:t>Антикоррупция</w:t>
      </w:r>
      <w:proofErr w:type="spellEnd"/>
      <w:r w:rsidRPr="00393035">
        <w:rPr>
          <w:rFonts w:ascii="Times New Roman" w:eastAsia="Times New Roman" w:hAnsi="Times New Roman"/>
          <w:color w:val="000000"/>
          <w:sz w:val="28"/>
          <w:szCs w:val="28"/>
          <w:lang w:eastAsia="ru-RU"/>
        </w:rPr>
        <w:t xml:space="preserve">» «Антикоррупционная и независимая экспертиза административных регламентов» </w:t>
      </w:r>
      <w:r w:rsidRPr="00393035">
        <w:rPr>
          <w:rFonts w:ascii="Times New Roman" w:eastAsia="Times New Roman" w:hAnsi="Times New Roman"/>
          <w:sz w:val="28"/>
          <w:szCs w:val="28"/>
          <w:lang w:eastAsia="ru-RU"/>
        </w:rPr>
        <w:t xml:space="preserve">для проведения независимой антикоррупционной экспертизы. </w:t>
      </w:r>
    </w:p>
    <w:p w:rsidR="003B7440" w:rsidRPr="00393035" w:rsidRDefault="003B7440" w:rsidP="00393035">
      <w:pPr>
        <w:spacing w:after="0" w:line="240" w:lineRule="auto"/>
        <w:jc w:val="both"/>
        <w:rPr>
          <w:rFonts w:ascii="Times New Roman" w:eastAsia="Times New Roman" w:hAnsi="Times New Roman"/>
          <w:sz w:val="28"/>
          <w:szCs w:val="28"/>
          <w:lang w:eastAsia="ru-RU"/>
        </w:rPr>
      </w:pPr>
      <w:r w:rsidRPr="00393035">
        <w:rPr>
          <w:rFonts w:ascii="Times New Roman" w:eastAsia="Times New Roman" w:hAnsi="Times New Roman"/>
          <w:sz w:val="28"/>
          <w:szCs w:val="28"/>
          <w:lang w:eastAsia="ru-RU"/>
        </w:rPr>
        <w:t xml:space="preserve">         </w:t>
      </w:r>
      <w:r w:rsidR="00393035">
        <w:rPr>
          <w:rFonts w:ascii="Times New Roman" w:eastAsia="Times New Roman" w:hAnsi="Times New Roman"/>
          <w:sz w:val="28"/>
          <w:szCs w:val="28"/>
          <w:lang w:eastAsia="ru-RU"/>
        </w:rPr>
        <w:t xml:space="preserve"> </w:t>
      </w:r>
      <w:r w:rsidRPr="00393035">
        <w:rPr>
          <w:rFonts w:ascii="Times New Roman" w:eastAsia="Times New Roman" w:hAnsi="Times New Roman"/>
          <w:sz w:val="28"/>
          <w:szCs w:val="28"/>
          <w:lang w:eastAsia="ru-RU"/>
        </w:rPr>
        <w:t xml:space="preserve">3.  В ходе антикоррупционной экспертизы проекта нормативного правового акта </w:t>
      </w:r>
      <w:proofErr w:type="spellStart"/>
      <w:r w:rsidRPr="00393035">
        <w:rPr>
          <w:rFonts w:ascii="Times New Roman" w:eastAsia="Times New Roman" w:hAnsi="Times New Roman"/>
          <w:sz w:val="28"/>
          <w:szCs w:val="28"/>
          <w:lang w:eastAsia="ru-RU"/>
        </w:rPr>
        <w:t>коррупциогенные</w:t>
      </w:r>
      <w:proofErr w:type="spellEnd"/>
      <w:r w:rsidRPr="00393035">
        <w:rPr>
          <w:rFonts w:ascii="Times New Roman" w:eastAsia="Times New Roman" w:hAnsi="Times New Roman"/>
          <w:sz w:val="28"/>
          <w:szCs w:val="28"/>
          <w:lang w:eastAsia="ru-RU"/>
        </w:rPr>
        <w:t xml:space="preserve"> факторы не обнаружены.</w:t>
      </w:r>
    </w:p>
    <w:p w:rsidR="003B7440" w:rsidRPr="00393035" w:rsidRDefault="0029688D" w:rsidP="0029688D">
      <w:pPr>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3B7440" w:rsidRPr="00393035">
        <w:rPr>
          <w:rFonts w:ascii="Times New Roman" w:eastAsia="Times New Roman" w:hAnsi="Times New Roman"/>
          <w:sz w:val="28"/>
          <w:szCs w:val="28"/>
          <w:lang w:eastAsia="ru-RU"/>
        </w:rPr>
        <w:t>4.   Проект нормативного правового акта может быть рекомендован для официального принятия.</w:t>
      </w:r>
    </w:p>
    <w:p w:rsidR="003B7440" w:rsidRPr="00393035" w:rsidRDefault="003B7440" w:rsidP="003B7440">
      <w:pPr>
        <w:autoSpaceDE w:val="0"/>
        <w:autoSpaceDN w:val="0"/>
        <w:adjustRightInd w:val="0"/>
        <w:spacing w:after="0" w:line="240" w:lineRule="auto"/>
        <w:rPr>
          <w:rFonts w:ascii="Times New Roman" w:eastAsia="Times New Roman" w:hAnsi="Times New Roman"/>
          <w:sz w:val="28"/>
          <w:szCs w:val="28"/>
          <w:lang w:eastAsia="ru-RU"/>
        </w:rPr>
      </w:pPr>
    </w:p>
    <w:p w:rsidR="003B7440" w:rsidRPr="00393035" w:rsidRDefault="003B7440" w:rsidP="003B7440">
      <w:pPr>
        <w:autoSpaceDE w:val="0"/>
        <w:autoSpaceDN w:val="0"/>
        <w:adjustRightInd w:val="0"/>
        <w:spacing w:after="0" w:line="240" w:lineRule="auto"/>
        <w:rPr>
          <w:rFonts w:ascii="Times New Roman" w:eastAsia="Times New Roman" w:hAnsi="Times New Roman"/>
          <w:sz w:val="28"/>
          <w:szCs w:val="28"/>
          <w:lang w:eastAsia="ru-RU"/>
        </w:rPr>
      </w:pPr>
      <w:r w:rsidRPr="00393035">
        <w:rPr>
          <w:rFonts w:ascii="Times New Roman" w:eastAsia="Times New Roman" w:hAnsi="Times New Roman"/>
          <w:sz w:val="28"/>
          <w:szCs w:val="28"/>
          <w:lang w:eastAsia="ru-RU"/>
        </w:rPr>
        <w:t xml:space="preserve">Начальник правового отдела </w:t>
      </w:r>
    </w:p>
    <w:p w:rsidR="003B7440" w:rsidRPr="00393035" w:rsidRDefault="003B7440" w:rsidP="003B7440">
      <w:pPr>
        <w:rPr>
          <w:rFonts w:ascii="Times New Roman" w:hAnsi="Times New Roman"/>
          <w:sz w:val="28"/>
          <w:szCs w:val="28"/>
        </w:rPr>
      </w:pPr>
      <w:r w:rsidRPr="00393035">
        <w:rPr>
          <w:rFonts w:ascii="Times New Roman" w:eastAsia="Times New Roman" w:hAnsi="Times New Roman"/>
          <w:sz w:val="28"/>
          <w:szCs w:val="28"/>
          <w:lang w:eastAsia="ru-RU"/>
        </w:rPr>
        <w:t xml:space="preserve">администрации МО Туапсинский район                                          В.Н.   Солопов          </w:t>
      </w:r>
    </w:p>
    <w:sectPr w:rsidR="003B7440" w:rsidRPr="00393035" w:rsidSect="00F87EC4">
      <w:pgSz w:w="11906" w:h="16838"/>
      <w:pgMar w:top="568" w:right="566"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06B0"/>
    <w:rsid w:val="0025174E"/>
    <w:rsid w:val="0029688D"/>
    <w:rsid w:val="00393035"/>
    <w:rsid w:val="003B7440"/>
    <w:rsid w:val="00404407"/>
    <w:rsid w:val="00476C16"/>
    <w:rsid w:val="006D7E65"/>
    <w:rsid w:val="006E362C"/>
    <w:rsid w:val="007606B0"/>
    <w:rsid w:val="00832A13"/>
    <w:rsid w:val="0083343B"/>
    <w:rsid w:val="009126CE"/>
    <w:rsid w:val="009926FE"/>
    <w:rsid w:val="00D71F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7440"/>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7440"/>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tuapseregion.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400</Words>
  <Characters>2282</Characters>
  <Application>Microsoft Office Word</Application>
  <DocSecurity>0</DocSecurity>
  <Lines>19</Lines>
  <Paragraphs>5</Paragraphs>
  <ScaleCrop>false</ScaleCrop>
  <Company/>
  <LinksUpToDate>false</LinksUpToDate>
  <CharactersWithSpaces>2677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Яковлева</dc:creator>
  <cp:keywords/>
  <dc:description/>
  <cp:lastModifiedBy>Яковлева</cp:lastModifiedBy>
  <cp:revision>5</cp:revision>
  <dcterms:created xsi:type="dcterms:W3CDTF">2015-12-24T07:40:00Z</dcterms:created>
  <dcterms:modified xsi:type="dcterms:W3CDTF">2016-07-18T12:35:00Z</dcterms:modified>
</cp:coreProperties>
</file>