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33155" w14:textId="77777777" w:rsidR="007A3B2C" w:rsidRPr="007A3B2C" w:rsidRDefault="007A3B2C" w:rsidP="007A3B2C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7A3B2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14:paraId="42884B71" w14:textId="77777777" w:rsidR="007A3B2C" w:rsidRPr="007A3B2C" w:rsidRDefault="007A3B2C" w:rsidP="007A3B2C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hAnsi="Times New Roman" w:cs="Times New Roman"/>
          <w:b/>
          <w:bCs/>
          <w:sz w:val="28"/>
          <w:lang w:eastAsia="zh-CN"/>
        </w:rPr>
      </w:pPr>
      <w:r w:rsidRPr="007A3B2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14:paraId="01C3056C" w14:textId="77777777" w:rsidR="007A3B2C" w:rsidRPr="007A3B2C" w:rsidRDefault="007A3B2C" w:rsidP="007A3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1B3ABC5" w14:textId="77777777" w:rsidR="007A3B2C" w:rsidRPr="007A3B2C" w:rsidRDefault="007A3B2C" w:rsidP="007A3B2C">
      <w:pPr>
        <w:keepNext/>
        <w:numPr>
          <w:ilvl w:val="2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32"/>
        </w:rPr>
      </w:pPr>
      <w:r w:rsidRPr="007A3B2C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32"/>
        </w:rPr>
        <w:t>Р Е Ш Е Н И Е</w:t>
      </w:r>
    </w:p>
    <w:p w14:paraId="54D16C80" w14:textId="77777777" w:rsidR="007A3B2C" w:rsidRDefault="007A3B2C" w:rsidP="007A3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13C435E" w14:textId="77777777" w:rsidR="007A3B2C" w:rsidRPr="007A3B2C" w:rsidRDefault="007A3B2C" w:rsidP="007A3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FF130F4" w14:textId="1AB45C2A" w:rsidR="007A3B2C" w:rsidRPr="007A3B2C" w:rsidRDefault="009F4920" w:rsidP="007A3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07 ноября</w:t>
      </w:r>
      <w:r w:rsidR="007A3B2C" w:rsidRPr="007A3B2C">
        <w:rPr>
          <w:rFonts w:ascii="Times New Roman" w:hAnsi="Times New Roman" w:cs="Times New Roman"/>
          <w:sz w:val="28"/>
        </w:rPr>
        <w:t xml:space="preserve"> 202</w:t>
      </w:r>
      <w:r w:rsidR="00567585">
        <w:rPr>
          <w:rFonts w:ascii="Times New Roman" w:hAnsi="Times New Roman" w:cs="Times New Roman"/>
          <w:sz w:val="28"/>
        </w:rPr>
        <w:t>3</w:t>
      </w:r>
      <w:r w:rsidR="007A3B2C" w:rsidRPr="007A3B2C">
        <w:rPr>
          <w:rFonts w:ascii="Times New Roman" w:hAnsi="Times New Roman" w:cs="Times New Roman"/>
          <w:sz w:val="28"/>
        </w:rPr>
        <w:t xml:space="preserve"> г.</w:t>
      </w:r>
      <w:r w:rsidR="007A3B2C" w:rsidRPr="007A3B2C">
        <w:rPr>
          <w:rFonts w:ascii="Times New Roman" w:hAnsi="Times New Roman" w:cs="Times New Roman"/>
          <w:sz w:val="28"/>
        </w:rPr>
        <w:tab/>
      </w:r>
      <w:r w:rsidR="007A3B2C" w:rsidRPr="007A3B2C">
        <w:rPr>
          <w:rFonts w:ascii="Times New Roman" w:hAnsi="Times New Roman" w:cs="Times New Roman"/>
          <w:sz w:val="28"/>
        </w:rPr>
        <w:tab/>
      </w:r>
      <w:r w:rsidR="007A3B2C" w:rsidRPr="007A3B2C">
        <w:rPr>
          <w:rFonts w:ascii="Times New Roman" w:hAnsi="Times New Roman" w:cs="Times New Roman"/>
          <w:sz w:val="28"/>
        </w:rPr>
        <w:tab/>
      </w:r>
      <w:r w:rsidR="007A3B2C" w:rsidRPr="007A3B2C">
        <w:rPr>
          <w:rFonts w:ascii="Times New Roman" w:hAnsi="Times New Roman" w:cs="Times New Roman"/>
          <w:sz w:val="28"/>
        </w:rPr>
        <w:tab/>
      </w:r>
      <w:r w:rsidR="007A3B2C" w:rsidRPr="007A3B2C">
        <w:rPr>
          <w:rFonts w:ascii="Times New Roman" w:hAnsi="Times New Roman" w:cs="Times New Roman"/>
          <w:sz w:val="28"/>
        </w:rPr>
        <w:tab/>
      </w:r>
      <w:r w:rsidR="007A3B2C" w:rsidRPr="007A3B2C">
        <w:rPr>
          <w:rFonts w:ascii="Times New Roman" w:hAnsi="Times New Roman" w:cs="Times New Roman"/>
          <w:sz w:val="28"/>
        </w:rPr>
        <w:tab/>
        <w:t xml:space="preserve">                        № </w:t>
      </w:r>
      <w:r w:rsidR="00DA4579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17</w:t>
      </w:r>
      <w:r w:rsidR="007A3B2C" w:rsidRPr="007A3B2C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</w:rPr>
        <w:t>88</w:t>
      </w:r>
      <w:r w:rsidR="00521E76">
        <w:rPr>
          <w:rFonts w:ascii="Times New Roman" w:hAnsi="Times New Roman" w:cs="Times New Roman"/>
          <w:sz w:val="28"/>
        </w:rPr>
        <w:t>2</w:t>
      </w:r>
    </w:p>
    <w:p w14:paraId="62F00F9A" w14:textId="77777777" w:rsidR="007A3B2C" w:rsidRPr="007A3B2C" w:rsidRDefault="007A3B2C" w:rsidP="007A3B2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3B2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3B2C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2E938234" w14:textId="77777777" w:rsidR="007A3B2C" w:rsidRPr="007A3B2C" w:rsidRDefault="007A3B2C" w:rsidP="007A3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B2C">
        <w:rPr>
          <w:rFonts w:ascii="Times New Roman" w:hAnsi="Times New Roman" w:cs="Times New Roman"/>
          <w:b/>
          <w:sz w:val="28"/>
          <w:szCs w:val="28"/>
        </w:rPr>
        <w:t xml:space="preserve">Об установлении времени зарегистрированным кандидатам </w:t>
      </w:r>
    </w:p>
    <w:p w14:paraId="6BF6D702" w14:textId="40FC81A5" w:rsidR="007A3B2C" w:rsidRDefault="007A3B2C" w:rsidP="0050114C">
      <w:pPr>
        <w:tabs>
          <w:tab w:val="left" w:pos="1920"/>
        </w:tabs>
        <w:spacing w:after="0" w:line="240" w:lineRule="auto"/>
        <w:ind w:right="567"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A3B2C">
        <w:rPr>
          <w:rFonts w:ascii="Times New Roman" w:hAnsi="Times New Roman" w:cs="Times New Roman"/>
          <w:b/>
          <w:sz w:val="28"/>
          <w:szCs w:val="28"/>
        </w:rPr>
        <w:t xml:space="preserve">для проведения встреч с избирателями в помещениях, находящихся в государственной и муниципальной собственности, в период проведения </w:t>
      </w:r>
      <w:r w:rsidR="009F4920">
        <w:rPr>
          <w:rFonts w:ascii="Times New Roman" w:hAnsi="Times New Roman" w:cs="Times New Roman"/>
          <w:b/>
          <w:sz w:val="28"/>
          <w:szCs w:val="28"/>
        </w:rPr>
        <w:t xml:space="preserve">досрочных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выборов </w:t>
      </w:r>
      <w:r w:rsidR="009F4920">
        <w:rPr>
          <w:rFonts w:ascii="Times New Roman" w:hAnsi="Times New Roman" w:cs="Times New Roman"/>
          <w:b/>
          <w:sz w:val="28"/>
          <w:szCs w:val="28"/>
          <w:lang w:eastAsia="ru-RU"/>
        </w:rPr>
        <w:t>г</w:t>
      </w:r>
      <w:r w:rsidR="0050114C">
        <w:rPr>
          <w:rFonts w:ascii="Times New Roman" w:hAnsi="Times New Roman" w:cs="Times New Roman"/>
          <w:b/>
          <w:sz w:val="28"/>
          <w:szCs w:val="28"/>
          <w:lang w:eastAsia="ru-RU"/>
        </w:rPr>
        <w:t>лав</w:t>
      </w:r>
      <w:r w:rsidR="009F4920">
        <w:rPr>
          <w:rFonts w:ascii="Times New Roman" w:hAnsi="Times New Roman" w:cs="Times New Roman"/>
          <w:b/>
          <w:sz w:val="28"/>
          <w:szCs w:val="28"/>
          <w:lang w:eastAsia="ru-RU"/>
        </w:rPr>
        <w:t>ы</w:t>
      </w:r>
      <w:r w:rsidR="0050114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9F4920">
        <w:rPr>
          <w:rFonts w:ascii="Times New Roman" w:hAnsi="Times New Roman" w:cs="Times New Roman"/>
          <w:b/>
          <w:sz w:val="28"/>
          <w:szCs w:val="28"/>
          <w:lang w:eastAsia="ru-RU"/>
        </w:rPr>
        <w:t>Небугского</w:t>
      </w:r>
      <w:proofErr w:type="spellEnd"/>
      <w:r w:rsidR="0050114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</w:t>
      </w:r>
      <w:r w:rsidR="009F4920">
        <w:rPr>
          <w:rFonts w:ascii="Times New Roman" w:hAnsi="Times New Roman" w:cs="Times New Roman"/>
          <w:b/>
          <w:sz w:val="28"/>
          <w:szCs w:val="28"/>
          <w:lang w:eastAsia="ru-RU"/>
        </w:rPr>
        <w:t>ого</w:t>
      </w:r>
      <w:r w:rsidR="0050114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 w:rsidR="009F4920">
        <w:rPr>
          <w:rFonts w:ascii="Times New Roman" w:hAnsi="Times New Roman" w:cs="Times New Roman"/>
          <w:b/>
          <w:sz w:val="28"/>
          <w:szCs w:val="28"/>
          <w:lang w:eastAsia="ru-RU"/>
        </w:rPr>
        <w:t>я</w:t>
      </w:r>
      <w:r w:rsidR="0050114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Туапсинского района</w:t>
      </w:r>
    </w:p>
    <w:p w14:paraId="77A36AEC" w14:textId="77777777" w:rsidR="007A3B2C" w:rsidRPr="007A3B2C" w:rsidRDefault="007A3B2C" w:rsidP="007A3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49E209" w14:textId="3A4692F2" w:rsidR="007A3B2C" w:rsidRPr="007A3B2C" w:rsidRDefault="007A3B2C" w:rsidP="007A3B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2C">
        <w:rPr>
          <w:rFonts w:ascii="Times New Roman" w:hAnsi="Times New Roman" w:cs="Times New Roman"/>
          <w:sz w:val="28"/>
          <w:szCs w:val="28"/>
        </w:rPr>
        <w:t>В соответствии со статьей 37 Закона Краснодарского края от 26 декабря 2005 г.  № 966-КЗ «О муниципальных выборах в Краснодарском крае», в целях обеспечения равных условий при проведении агитационных публичных мероприятий в форме собраний в помещениях, находящихся в государственной или муниципальной собственности, с учетом посту</w:t>
      </w:r>
      <w:r>
        <w:rPr>
          <w:rFonts w:ascii="Times New Roman" w:hAnsi="Times New Roman" w:cs="Times New Roman"/>
          <w:sz w:val="28"/>
          <w:szCs w:val="28"/>
        </w:rPr>
        <w:t>пивших предложений администраци</w:t>
      </w:r>
      <w:r w:rsidR="009F492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9F4920">
        <w:rPr>
          <w:rFonts w:ascii="Times New Roman" w:hAnsi="Times New Roman" w:cs="Times New Roman"/>
          <w:sz w:val="28"/>
          <w:szCs w:val="28"/>
        </w:rPr>
        <w:t>Небугского</w:t>
      </w:r>
      <w:proofErr w:type="spellEnd"/>
      <w:r w:rsidR="009F4920">
        <w:rPr>
          <w:rFonts w:ascii="Times New Roman" w:hAnsi="Times New Roman" w:cs="Times New Roman"/>
          <w:sz w:val="28"/>
          <w:szCs w:val="28"/>
        </w:rPr>
        <w:t xml:space="preserve"> </w:t>
      </w:r>
      <w:r w:rsidR="00FD24F7">
        <w:rPr>
          <w:rFonts w:ascii="Times New Roman" w:hAnsi="Times New Roman" w:cs="Times New Roman"/>
          <w:sz w:val="28"/>
          <w:szCs w:val="28"/>
        </w:rPr>
        <w:t>сельск</w:t>
      </w:r>
      <w:r w:rsidR="009F4920">
        <w:rPr>
          <w:rFonts w:ascii="Times New Roman" w:hAnsi="Times New Roman" w:cs="Times New Roman"/>
          <w:sz w:val="28"/>
          <w:szCs w:val="28"/>
        </w:rPr>
        <w:t>ого</w:t>
      </w:r>
      <w:r w:rsidR="00FD24F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F4920">
        <w:rPr>
          <w:rFonts w:ascii="Times New Roman" w:hAnsi="Times New Roman" w:cs="Times New Roman"/>
          <w:sz w:val="28"/>
          <w:szCs w:val="28"/>
        </w:rPr>
        <w:t>я</w:t>
      </w:r>
      <w:r w:rsidR="00FD24F7">
        <w:rPr>
          <w:rFonts w:ascii="Times New Roman" w:hAnsi="Times New Roman" w:cs="Times New Roman"/>
          <w:sz w:val="28"/>
          <w:szCs w:val="28"/>
        </w:rPr>
        <w:t xml:space="preserve"> Туапсинск</w:t>
      </w:r>
      <w:r w:rsidR="00B70E0B">
        <w:rPr>
          <w:rFonts w:ascii="Times New Roman" w:hAnsi="Times New Roman" w:cs="Times New Roman"/>
          <w:sz w:val="28"/>
          <w:szCs w:val="28"/>
        </w:rPr>
        <w:t>ого</w:t>
      </w:r>
      <w:r w:rsidR="00FD24F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70E0B">
        <w:rPr>
          <w:rFonts w:ascii="Times New Roman" w:hAnsi="Times New Roman" w:cs="Times New Roman"/>
          <w:sz w:val="28"/>
          <w:szCs w:val="28"/>
        </w:rPr>
        <w:t>а</w:t>
      </w:r>
      <w:r w:rsidRPr="007A3B2C">
        <w:rPr>
          <w:rFonts w:ascii="Times New Roman" w:hAnsi="Times New Roman" w:cs="Times New Roman"/>
          <w:sz w:val="28"/>
          <w:szCs w:val="28"/>
        </w:rPr>
        <w:t>, территориальная избирательная комиссия Туапсинская районная</w:t>
      </w:r>
      <w:r w:rsidRPr="007A3B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3B2C">
        <w:rPr>
          <w:rFonts w:ascii="Times New Roman" w:hAnsi="Times New Roman" w:cs="Times New Roman"/>
          <w:spacing w:val="20"/>
          <w:sz w:val="28"/>
          <w:szCs w:val="28"/>
        </w:rPr>
        <w:t>РЕШИЛА</w:t>
      </w:r>
      <w:r w:rsidRPr="007A3B2C">
        <w:rPr>
          <w:rFonts w:ascii="Times New Roman" w:hAnsi="Times New Roman" w:cs="Times New Roman"/>
          <w:sz w:val="28"/>
          <w:szCs w:val="28"/>
        </w:rPr>
        <w:t>:</w:t>
      </w:r>
    </w:p>
    <w:p w14:paraId="54714850" w14:textId="64030A68" w:rsidR="007A3B2C" w:rsidRPr="007A3B2C" w:rsidRDefault="007A3B2C" w:rsidP="007A3B2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Установить время для встреч с избирателями в помещениях, предоставляемых по заявкам кандидатов на должность главы </w:t>
      </w:r>
      <w:proofErr w:type="spellStart"/>
      <w:r w:rsidR="009F49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Небугского</w:t>
      </w:r>
      <w:proofErr w:type="spellEnd"/>
      <w:r w:rsidR="00FD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</w:t>
      </w:r>
      <w:r w:rsidR="009F492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9F492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Туапсинского района</w:t>
      </w:r>
      <w:r w:rsidRPr="007A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собственниками, владельцами помещений, находящихся в государственной и муниципальной собственности и пригодных для проведения агитационных публичных мероприятий, проводимых в форме собраний:</w:t>
      </w:r>
    </w:p>
    <w:p w14:paraId="18F00520" w14:textId="77777777" w:rsidR="007A3B2C" w:rsidRPr="007A3B2C" w:rsidRDefault="007A3B2C" w:rsidP="007A3B2C">
      <w:pPr>
        <w:tabs>
          <w:tab w:val="left" w:pos="1134"/>
        </w:tabs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будние дни – на период времени, не превышающий двух часов для каждого зарегистрированного кандидата;</w:t>
      </w:r>
    </w:p>
    <w:p w14:paraId="4B014ADB" w14:textId="77777777" w:rsidR="007A3B2C" w:rsidRPr="007A3B2C" w:rsidRDefault="007A3B2C" w:rsidP="007A3B2C">
      <w:pPr>
        <w:tabs>
          <w:tab w:val="left" w:pos="1134"/>
        </w:tabs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выходные и нерабочие праздничные дни – на период времени, не превышающий трех часов для каждого зарегистрированного кандидата.</w:t>
      </w:r>
    </w:p>
    <w:p w14:paraId="0BA1902C" w14:textId="77777777" w:rsidR="007A3B2C" w:rsidRPr="007A3B2C" w:rsidRDefault="007A3B2C" w:rsidP="007A3B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A3B2C">
        <w:rPr>
          <w:rFonts w:ascii="Times New Roman" w:hAnsi="Times New Roman" w:cs="Times New Roman"/>
          <w:sz w:val="28"/>
          <w:szCs w:val="28"/>
        </w:rPr>
        <w:t xml:space="preserve">. Собственникам или владельцам помещений, указанным в пункте 1 настоящего решения, а также собственникам, владельцам помещений, находящихся </w:t>
      </w:r>
      <w:r w:rsidRPr="007A3B2C">
        <w:rPr>
          <w:rFonts w:ascii="Times New Roman" w:hAnsi="Times New Roman" w:cs="Times New Roman"/>
          <w:color w:val="000000"/>
          <w:sz w:val="28"/>
          <w:szCs w:val="28"/>
        </w:rPr>
        <w:t xml:space="preserve">собственности либо в собственности организации, в уставном (складочном) капитале которой доля (вклад) Российской Федерации, субъектов Российской Федерации и (или) муниципальных образований </w:t>
      </w:r>
      <w:r w:rsidRPr="007A3B2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превышает 30 процентов на день официального опубликования (публикации) решения о назначении выборов</w:t>
      </w:r>
      <w:r w:rsidRPr="007A3B2C">
        <w:rPr>
          <w:rFonts w:ascii="Times New Roman" w:hAnsi="Times New Roman" w:cs="Times New Roman"/>
          <w:sz w:val="28"/>
          <w:szCs w:val="28"/>
        </w:rPr>
        <w:t>, предоставившим помещения зарегистрированному кандидату для проведения соответствующих агитационных публичных мероприятий, не позднее дня, следующего за днем предоставления помещения, уведомить в письменной форме территориальную избирательную комиссию Туапсинская районная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 по форме, установленной постановлением избирательной комиссии Краснодарского края от 23 августа 2011 г. № 3/33-5 «О примерных формах уведомлений, представляемых собственниками, владельцами помещений, указанных в частях 3 и 4 статьи 37 Закона Краснодарского края «О муниципальных выборах в Краснодарском крае».</w:t>
      </w:r>
    </w:p>
    <w:p w14:paraId="5024AEF1" w14:textId="77777777" w:rsidR="007A3B2C" w:rsidRPr="007A3B2C" w:rsidRDefault="007A3B2C" w:rsidP="007A3B2C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3B2C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Разместить настоящее решение на сайте территориальной избирательной комиссии Туапсинская райо</w:t>
      </w:r>
      <w:r w:rsidRPr="009F4920">
        <w:rPr>
          <w:rFonts w:ascii="Times New Roman" w:eastAsia="Times New Roman" w:hAnsi="Times New Roman" w:cs="Times New Roman"/>
          <w:sz w:val="28"/>
          <w:szCs w:val="28"/>
          <w:lang w:eastAsia="ru-RU"/>
        </w:rPr>
        <w:t>нная</w:t>
      </w:r>
      <w:r w:rsidRPr="009F49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Pr="009F49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582DEA" w14:textId="76A6EBA4" w:rsidR="007A3B2C" w:rsidRPr="007A3B2C" w:rsidRDefault="007A3B2C" w:rsidP="007A3B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A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выполнением пункта </w:t>
      </w:r>
      <w:r w:rsidR="00B7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7A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решения возложить на </w:t>
      </w:r>
      <w:r w:rsidR="009F49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</w:t>
      </w:r>
      <w:r w:rsidRPr="007A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Туапсинская районная </w:t>
      </w:r>
      <w:r w:rsidR="009F49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Володину А.А.</w:t>
      </w:r>
    </w:p>
    <w:p w14:paraId="13E64619" w14:textId="77777777" w:rsidR="007A3B2C" w:rsidRDefault="007A3B2C" w:rsidP="007A3B2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1BE9A1" w14:textId="77777777" w:rsidR="007A3B2C" w:rsidRPr="007A3B2C" w:rsidRDefault="007A3B2C" w:rsidP="007A3B2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7A3B2C" w:rsidRPr="007A3B2C" w14:paraId="6FAB43E4" w14:textId="77777777" w:rsidTr="007A3B2C">
        <w:tc>
          <w:tcPr>
            <w:tcW w:w="5069" w:type="dxa"/>
            <w:shd w:val="clear" w:color="auto" w:fill="auto"/>
          </w:tcPr>
          <w:p w14:paraId="3DDE6FF9" w14:textId="77777777" w:rsidR="007A3B2C" w:rsidRPr="007A3B2C" w:rsidRDefault="007A3B2C" w:rsidP="00FD24F7">
            <w:pPr>
              <w:spacing w:after="0" w:line="240" w:lineRule="auto"/>
              <w:rPr>
                <w:rFonts w:ascii="Times New Roman" w:hAnsi="Times New Roman" w:cs="Times New Roman"/>
                <w:sz w:val="28"/>
                <w:lang w:eastAsia="zh-CN"/>
              </w:rPr>
            </w:pPr>
            <w:r w:rsidRPr="007A3B2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  <w:r w:rsidR="00FD24F7">
              <w:rPr>
                <w:rFonts w:ascii="Times New Roman" w:hAnsi="Times New Roman" w:cs="Times New Roman"/>
                <w:sz w:val="28"/>
                <w:lang w:eastAsia="zh-CN"/>
              </w:rPr>
              <w:t xml:space="preserve"> </w:t>
            </w:r>
            <w:r w:rsidRPr="007A3B2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14:paraId="197A7CED" w14:textId="77777777" w:rsidR="007A3B2C" w:rsidRPr="007A3B2C" w:rsidRDefault="007A3B2C" w:rsidP="007A3B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0B173EEE" w14:textId="77777777" w:rsidR="007A3B2C" w:rsidRPr="007A3B2C" w:rsidRDefault="007A3B2C" w:rsidP="007A3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15D5F818" w14:textId="77777777" w:rsidR="007A3B2C" w:rsidRPr="007A3B2C" w:rsidRDefault="007A3B2C" w:rsidP="007A3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14:paraId="4C9B7D12" w14:textId="77777777" w:rsidR="007A3B2C" w:rsidRPr="007A3B2C" w:rsidRDefault="007A3B2C" w:rsidP="007A3B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0419F8E7" w14:textId="77777777" w:rsidR="007A3B2C" w:rsidRPr="007A3B2C" w:rsidRDefault="007A3B2C" w:rsidP="00FD24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7A3B2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С.В.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7A3B2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Титов</w:t>
            </w:r>
          </w:p>
          <w:p w14:paraId="736E75D4" w14:textId="77777777" w:rsidR="007A3B2C" w:rsidRPr="007A3B2C" w:rsidRDefault="007A3B2C" w:rsidP="007A3B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  <w:lang w:eastAsia="zh-CN"/>
              </w:rPr>
            </w:pPr>
          </w:p>
        </w:tc>
      </w:tr>
      <w:tr w:rsidR="007A3B2C" w:rsidRPr="007A3B2C" w14:paraId="56E0D428" w14:textId="77777777" w:rsidTr="007A3B2C">
        <w:tc>
          <w:tcPr>
            <w:tcW w:w="5069" w:type="dxa"/>
            <w:shd w:val="clear" w:color="auto" w:fill="auto"/>
          </w:tcPr>
          <w:p w14:paraId="19EC48B7" w14:textId="77777777" w:rsidR="009F4920" w:rsidRDefault="007A3B2C" w:rsidP="00FD24F7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pacing w:after="0" w:line="240" w:lineRule="auto"/>
              <w:outlineLvl w:val="4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7A3B2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Секретарь</w:t>
            </w:r>
            <w:r w:rsidR="00FD24F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9F492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заседания</w:t>
            </w:r>
          </w:p>
          <w:p w14:paraId="18588807" w14:textId="03817EDB" w:rsidR="007A3B2C" w:rsidRPr="00FD24F7" w:rsidRDefault="007A3B2C" w:rsidP="00FD24F7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pacing w:after="0" w:line="240" w:lineRule="auto"/>
              <w:outlineLvl w:val="4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7A3B2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14:paraId="1767344F" w14:textId="77777777" w:rsidR="007A3B2C" w:rsidRPr="007A3B2C" w:rsidRDefault="007A3B2C" w:rsidP="007A3B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6D4E8447" w14:textId="77777777" w:rsidR="007A3B2C" w:rsidRPr="007A3B2C" w:rsidRDefault="007A3B2C" w:rsidP="007A3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78357FDE" w14:textId="77777777" w:rsidR="007A3B2C" w:rsidRPr="007A3B2C" w:rsidRDefault="007A3B2C" w:rsidP="007A3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37774D07" w14:textId="77777777" w:rsidR="007A3B2C" w:rsidRPr="007A3B2C" w:rsidRDefault="007A3B2C" w:rsidP="007A3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14:paraId="76D2D63D" w14:textId="77777777" w:rsidR="007A3B2C" w:rsidRPr="007A3B2C" w:rsidRDefault="007A3B2C" w:rsidP="007A3B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</w:pPr>
          </w:p>
          <w:p w14:paraId="1171D40E" w14:textId="36ECD5E5" w:rsidR="007A3B2C" w:rsidRPr="007A3B2C" w:rsidRDefault="009F4920" w:rsidP="00FD2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А.А. Володина</w:t>
            </w:r>
          </w:p>
        </w:tc>
      </w:tr>
    </w:tbl>
    <w:p w14:paraId="0A37EFC8" w14:textId="77777777" w:rsidR="007A3B2C" w:rsidRPr="007A3B2C" w:rsidRDefault="007A3B2C" w:rsidP="007A3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EF678B1" w14:textId="77777777" w:rsidR="000F0998" w:rsidRDefault="000F0998"/>
    <w:sectPr w:rsidR="000F0998" w:rsidSect="006B32D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0672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3D"/>
    <w:rsid w:val="00087BA9"/>
    <w:rsid w:val="000F0998"/>
    <w:rsid w:val="0037273D"/>
    <w:rsid w:val="0050114C"/>
    <w:rsid w:val="00521E76"/>
    <w:rsid w:val="00567585"/>
    <w:rsid w:val="007A3B2C"/>
    <w:rsid w:val="009F4920"/>
    <w:rsid w:val="00B70E0B"/>
    <w:rsid w:val="00DA4579"/>
    <w:rsid w:val="00FD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E5FA"/>
  <w15:docId w15:val="{03DFAB36-91EF-47E8-BB16-0300B9E0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2023-11-07T11:00:00Z</cp:lastPrinted>
  <dcterms:created xsi:type="dcterms:W3CDTF">2023-11-07T09:36:00Z</dcterms:created>
  <dcterms:modified xsi:type="dcterms:W3CDTF">2023-11-07T11:09:00Z</dcterms:modified>
</cp:coreProperties>
</file>