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0A" w:rsidRDefault="00C1020A" w:rsidP="00F648CC">
      <w:pPr>
        <w:shd w:val="clear" w:color="auto" w:fill="FFFFFF"/>
        <w:jc w:val="center"/>
        <w:rPr>
          <w:b/>
          <w:bCs/>
          <w:color w:val="000000"/>
          <w:spacing w:val="-1"/>
        </w:rPr>
      </w:pPr>
    </w:p>
    <w:p w:rsidR="00C1020A" w:rsidRDefault="00C1020A" w:rsidP="00F648CC">
      <w:pPr>
        <w:shd w:val="clear" w:color="auto" w:fill="FFFFFF"/>
        <w:jc w:val="center"/>
        <w:rPr>
          <w:b/>
          <w:bCs/>
          <w:color w:val="000000"/>
          <w:spacing w:val="-1"/>
        </w:rPr>
      </w:pPr>
    </w:p>
    <w:p w:rsidR="00C1020A" w:rsidRDefault="00C1020A" w:rsidP="00F648CC">
      <w:pPr>
        <w:jc w:val="center"/>
        <w:rPr>
          <w:b/>
          <w:bCs/>
          <w:sz w:val="32"/>
          <w:szCs w:val="32"/>
          <w:u w:val="double"/>
        </w:rPr>
      </w:pPr>
    </w:p>
    <w:p w:rsidR="00C1020A" w:rsidRDefault="00C1020A" w:rsidP="00F648CC">
      <w:pPr>
        <w:jc w:val="center"/>
        <w:rPr>
          <w:b/>
          <w:bCs/>
          <w:sz w:val="32"/>
          <w:szCs w:val="32"/>
        </w:rPr>
      </w:pPr>
      <w:r>
        <w:rPr>
          <w:b/>
          <w:bCs/>
          <w:sz w:val="32"/>
          <w:szCs w:val="32"/>
        </w:rPr>
        <w:t>ПАМЯТКА</w:t>
      </w:r>
    </w:p>
    <w:p w:rsidR="00C1020A" w:rsidRDefault="00A54707" w:rsidP="00F648CC">
      <w:pPr>
        <w:jc w:val="center"/>
        <w:rPr>
          <w:b/>
          <w:bCs/>
          <w:sz w:val="32"/>
          <w:szCs w:val="32"/>
        </w:rPr>
      </w:pPr>
      <w:r>
        <w:rPr>
          <w:b/>
          <w:bCs/>
          <w:sz w:val="32"/>
          <w:szCs w:val="32"/>
        </w:rPr>
        <w:t>Действия</w:t>
      </w:r>
      <w:r w:rsidR="00C1020A">
        <w:rPr>
          <w:b/>
          <w:bCs/>
          <w:sz w:val="32"/>
          <w:szCs w:val="32"/>
        </w:rPr>
        <w:t xml:space="preserve"> при возникновении лесных пожаров</w:t>
      </w: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Осторожно, лесные пожары!</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 </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Чтобы избежать возникновения пожаров, необходимо соблюдать правила поведения в лесу. </w:t>
      </w:r>
    </w:p>
    <w:p w:rsidR="00C1020A" w:rsidRPr="00622439" w:rsidRDefault="00C1020A" w:rsidP="00622439">
      <w:pPr>
        <w:widowControl/>
        <w:autoSpaceDE/>
        <w:autoSpaceDN/>
        <w:adjustRightInd/>
        <w:spacing w:before="100" w:beforeAutospacing="1" w:after="100" w:afterAutospacing="1" w:line="312" w:lineRule="atLeast"/>
        <w:jc w:val="center"/>
        <w:rPr>
          <w:b/>
          <w:color w:val="FF0000"/>
          <w:sz w:val="28"/>
          <w:szCs w:val="28"/>
        </w:rPr>
      </w:pPr>
      <w:r w:rsidRPr="00622439">
        <w:rPr>
          <w:b/>
          <w:color w:val="FF0000"/>
          <w:sz w:val="28"/>
          <w:szCs w:val="28"/>
        </w:rPr>
        <w:t>С целью недопущения пожаров в природной среде, запрещается:</w:t>
      </w:r>
    </w:p>
    <w:p w:rsidR="00C1020A" w:rsidRPr="00E627E8" w:rsidRDefault="00C1020A" w:rsidP="00F648CC">
      <w:pPr>
        <w:widowControl/>
        <w:numPr>
          <w:ilvl w:val="0"/>
          <w:numId w:val="1"/>
        </w:numPr>
        <w:tabs>
          <w:tab w:val="clear" w:pos="720"/>
          <w:tab w:val="num" w:pos="0"/>
        </w:tabs>
        <w:autoSpaceDE/>
        <w:autoSpaceDN/>
        <w:adjustRightInd/>
        <w:ind w:left="0" w:firstLine="426"/>
        <w:jc w:val="both"/>
        <w:rPr>
          <w:sz w:val="28"/>
          <w:szCs w:val="28"/>
        </w:rPr>
      </w:pPr>
      <w:r w:rsidRPr="00E627E8">
        <w:rPr>
          <w:sz w:val="28"/>
          <w:szCs w:val="28"/>
        </w:rPr>
        <w:t xml:space="preserve">бросать в лесу горящие спичи, окурки, тлеющие тряпки; </w:t>
      </w:r>
    </w:p>
    <w:p w:rsidR="00C1020A" w:rsidRPr="00E627E8" w:rsidRDefault="00C1020A" w:rsidP="00F648CC">
      <w:pPr>
        <w:widowControl/>
        <w:numPr>
          <w:ilvl w:val="0"/>
          <w:numId w:val="2"/>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густых зарослях и хвойном молодняке, под низкосвисающими кронами деревьев, рядом со складами древесины, торфа, в непосредственной близости от созревших сельхозкультур; </w:t>
      </w:r>
    </w:p>
    <w:p w:rsidR="00C1020A" w:rsidRPr="00E627E8" w:rsidRDefault="00C1020A" w:rsidP="00F648CC">
      <w:pPr>
        <w:widowControl/>
        <w:numPr>
          <w:ilvl w:val="0"/>
          <w:numId w:val="3"/>
        </w:numPr>
        <w:tabs>
          <w:tab w:val="clear" w:pos="720"/>
          <w:tab w:val="num" w:pos="0"/>
        </w:tabs>
        <w:autoSpaceDE/>
        <w:autoSpaceDN/>
        <w:adjustRightInd/>
        <w:ind w:left="0" w:firstLine="426"/>
        <w:jc w:val="both"/>
        <w:rPr>
          <w:sz w:val="28"/>
          <w:szCs w:val="28"/>
        </w:rPr>
      </w:pPr>
      <w:r w:rsidRPr="00E627E8">
        <w:rPr>
          <w:sz w:val="28"/>
          <w:szCs w:val="28"/>
        </w:rPr>
        <w:t xml:space="preserve">оставлять в лесу самовозгораемый материал: тряпку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 </w:t>
      </w:r>
    </w:p>
    <w:p w:rsidR="00C1020A" w:rsidRPr="00E627E8" w:rsidRDefault="00C1020A" w:rsidP="00F648CC">
      <w:pPr>
        <w:widowControl/>
        <w:numPr>
          <w:ilvl w:val="0"/>
          <w:numId w:val="4"/>
        </w:numPr>
        <w:tabs>
          <w:tab w:val="clear" w:pos="720"/>
          <w:tab w:val="num" w:pos="0"/>
        </w:tabs>
        <w:autoSpaceDE/>
        <w:autoSpaceDN/>
        <w:adjustRightInd/>
        <w:ind w:left="0" w:firstLine="426"/>
        <w:jc w:val="both"/>
        <w:rPr>
          <w:sz w:val="28"/>
          <w:szCs w:val="28"/>
        </w:rPr>
      </w:pPr>
      <w:r w:rsidRPr="00E627E8">
        <w:rPr>
          <w:sz w:val="28"/>
          <w:szCs w:val="28"/>
        </w:rPr>
        <w:t xml:space="preserve">выжигать сухую траву на лесных полянах, в садах, на полях, под деревьями; </w:t>
      </w:r>
    </w:p>
    <w:p w:rsidR="00C1020A" w:rsidRPr="00E627E8" w:rsidRDefault="00C1020A" w:rsidP="00F648CC">
      <w:pPr>
        <w:widowControl/>
        <w:numPr>
          <w:ilvl w:val="0"/>
          <w:numId w:val="5"/>
        </w:numPr>
        <w:tabs>
          <w:tab w:val="clear" w:pos="720"/>
          <w:tab w:val="num" w:pos="0"/>
        </w:tabs>
        <w:autoSpaceDE/>
        <w:autoSpaceDN/>
        <w:adjustRightInd/>
        <w:ind w:left="0" w:firstLine="426"/>
        <w:jc w:val="both"/>
        <w:rPr>
          <w:sz w:val="28"/>
          <w:szCs w:val="28"/>
        </w:rPr>
      </w:pPr>
      <w:r w:rsidRPr="00E627E8">
        <w:rPr>
          <w:sz w:val="28"/>
          <w:szCs w:val="28"/>
        </w:rPr>
        <w:t xml:space="preserve">поджигать камыш; </w:t>
      </w:r>
    </w:p>
    <w:p w:rsidR="00C1020A" w:rsidRPr="00E627E8" w:rsidRDefault="00C1020A" w:rsidP="00F648CC">
      <w:pPr>
        <w:widowControl/>
        <w:numPr>
          <w:ilvl w:val="0"/>
          <w:numId w:val="6"/>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ветреную погоду и оставлять его без присмотра; </w:t>
      </w:r>
    </w:p>
    <w:p w:rsidR="00C1020A" w:rsidRPr="00E627E8" w:rsidRDefault="00C1020A" w:rsidP="00F648CC">
      <w:pPr>
        <w:widowControl/>
        <w:numPr>
          <w:ilvl w:val="0"/>
          <w:numId w:val="7"/>
        </w:numPr>
        <w:tabs>
          <w:tab w:val="clear" w:pos="720"/>
          <w:tab w:val="num" w:pos="0"/>
        </w:tabs>
        <w:autoSpaceDE/>
        <w:autoSpaceDN/>
        <w:adjustRightInd/>
        <w:ind w:left="0" w:firstLine="426"/>
        <w:jc w:val="both"/>
        <w:rPr>
          <w:sz w:val="28"/>
          <w:szCs w:val="28"/>
        </w:rPr>
      </w:pPr>
      <w:r w:rsidRPr="00E627E8">
        <w:rPr>
          <w:sz w:val="28"/>
          <w:szCs w:val="28"/>
        </w:rPr>
        <w:t xml:space="preserve">оставлять костёр горящим после покидания стоянки.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 xml:space="preserve">При обнаружении природного пожара постарайтесь ликвидировать очаг возгорания собственными силами; если это не удалось сделать, быстро покиньте опасную зону, обязательно сообщите о месте пожара лесную охрану, администрацию, милицию, спасателям.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 xml:space="preserve">Если вы оказались вблизи очага пожара, немедленно предупредите всех находящихся поблизости людей и постарайтесь покинуть опасную зону. Выходить нужно на дорогу, широкую просеку, опушку леса, к водоёму. </w:t>
      </w:r>
      <w:r w:rsidRPr="00E627E8">
        <w:rPr>
          <w:sz w:val="28"/>
          <w:szCs w:val="28"/>
        </w:rPr>
        <w:lastRenderedPageBreak/>
        <w:t>Двигаться следует перпендикулярно к направлению распространения огня. Если обстоятельства мешают вам уйти от огня, войдите в водоём или укройтесь на открытой поляне, накрывшись мокрой одеждой. Дышать нужно воздухом возле земли (он мене задымлен), прикрывая рот и нос марлевой повязкой или мокрой тряпкой.</w:t>
      </w: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 xml:space="preserve">Пожары в лесах </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Массовые пожары в лесах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 в минуту по направлению ветра. </w:t>
      </w:r>
    </w:p>
    <w:p w:rsidR="00C1020A" w:rsidRPr="00E627E8" w:rsidRDefault="00C1020A" w:rsidP="00F648CC">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t>ПРЕДУПРЕДИТЕЛЬНЫЕ МЕРОПРИЯТИЯ</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 в хвойных лесах. В населенных пунктах устраиваются пруды и водоемы, емкость которых принимается из расчета не менее 30 кубических метров на 1 гектар площади поселка или населенного пункта. </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 воды на 1 метр длины лесной опушки, примыкающей к границам застройки населенных пунктов и дачных поселков;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 </w:t>
      </w:r>
    </w:p>
    <w:p w:rsidR="000627F6" w:rsidRDefault="000627F6" w:rsidP="00E627E8">
      <w:pPr>
        <w:widowControl/>
        <w:autoSpaceDE/>
        <w:autoSpaceDN/>
        <w:adjustRightInd/>
        <w:spacing w:before="100" w:beforeAutospacing="1" w:after="100" w:afterAutospacing="1" w:line="312" w:lineRule="atLeast"/>
        <w:jc w:val="center"/>
        <w:rPr>
          <w:b/>
          <w:bCs/>
          <w:sz w:val="28"/>
          <w:szCs w:val="28"/>
        </w:rPr>
      </w:pPr>
    </w:p>
    <w:p w:rsidR="000627F6" w:rsidRDefault="000627F6" w:rsidP="00E627E8">
      <w:pPr>
        <w:widowControl/>
        <w:autoSpaceDE/>
        <w:autoSpaceDN/>
        <w:adjustRightInd/>
        <w:spacing w:before="100" w:beforeAutospacing="1" w:after="100" w:afterAutospacing="1" w:line="312" w:lineRule="atLeast"/>
        <w:jc w:val="center"/>
        <w:rPr>
          <w:b/>
          <w:bCs/>
          <w:sz w:val="28"/>
          <w:szCs w:val="28"/>
        </w:rPr>
      </w:pPr>
    </w:p>
    <w:p w:rsidR="000627F6" w:rsidRDefault="000627F6" w:rsidP="00E627E8">
      <w:pPr>
        <w:widowControl/>
        <w:autoSpaceDE/>
        <w:autoSpaceDN/>
        <w:adjustRightInd/>
        <w:spacing w:before="100" w:beforeAutospacing="1" w:after="100" w:afterAutospacing="1" w:line="312" w:lineRule="atLeast"/>
        <w:jc w:val="center"/>
        <w:rPr>
          <w:b/>
          <w:bCs/>
          <w:sz w:val="28"/>
          <w:szCs w:val="28"/>
        </w:rPr>
      </w:pPr>
    </w:p>
    <w:p w:rsidR="00C1020A" w:rsidRPr="00E627E8" w:rsidRDefault="00C1020A" w:rsidP="00E627E8">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t xml:space="preserve">ЕСЛИ ВЫ ОКАЗАЛИСЬ ВБЛИЗИ ОЧАГА ПОЖАРА В ЛЕСУ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Если Вы оказались вблизи очага пожара в лесу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рот и нос при этом прикройте ватно-марлевой повязкой или тряпкой.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Знайте сигналы оповещения о приближении зоны пожара к населенному пункту и принимайте участие в организации тушения пожаров.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 </w:t>
      </w: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Несколько полезных советов или как сберечь Родину от лесных пожаров.</w:t>
      </w:r>
    </w:p>
    <w:p w:rsidR="00C1020A" w:rsidRPr="00E627E8" w:rsidRDefault="00C1020A" w:rsidP="009C7088">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Не за горами долгожданные </w:t>
      </w:r>
      <w:r w:rsidR="00622439">
        <w:rPr>
          <w:sz w:val="28"/>
          <w:szCs w:val="28"/>
        </w:rPr>
        <w:t>теплые весенние дни</w:t>
      </w:r>
      <w:r w:rsidRPr="00E627E8">
        <w:rPr>
          <w:sz w:val="28"/>
          <w:szCs w:val="28"/>
        </w:rPr>
        <w:t xml:space="preserve">. Толпы изголодавшихся по свежему воздуху, солнцу и вольной воле горожан ринутся за город. Кто-то - на шашлычки, а кто-то - на огороды. Первые будут разжигать костры для удовольствия, вторые – по хозяйственной необходимости. И тем и другим настоятельно рекомендуем: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1. Уважаемые сограждане, по возможности используйте мангалы. Это простое приспособление способно спасти наши леса от пожаров.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2. Если приходится разводить костер, то лучше использовать старое кострище.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3. Новое место для костра должно находиться на значительном расстоянии от деревьев и кустарников.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4. Не оставляйте горящий кост</w:t>
      </w:r>
      <w:r w:rsidR="000627F6">
        <w:rPr>
          <w:b/>
          <w:bCs/>
          <w:sz w:val="28"/>
          <w:szCs w:val="28"/>
        </w:rPr>
        <w:t>е</w:t>
      </w:r>
      <w:r w:rsidRPr="00E627E8">
        <w:rPr>
          <w:b/>
          <w:bCs/>
          <w:sz w:val="28"/>
          <w:szCs w:val="28"/>
        </w:rPr>
        <w:t xml:space="preserve">р без присмотра.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5. Уходя из леса, тщательно затушите костер. Залейте его водой или засыпьте землей. </w:t>
      </w:r>
    </w:p>
    <w:p w:rsidR="00C1020A" w:rsidRPr="00E627E8" w:rsidRDefault="00C1020A" w:rsidP="00622439">
      <w:pPr>
        <w:widowControl/>
        <w:autoSpaceDE/>
        <w:autoSpaceDN/>
        <w:adjustRightInd/>
        <w:spacing w:line="312" w:lineRule="atLeast"/>
        <w:ind w:firstLine="720"/>
        <w:jc w:val="both"/>
        <w:rPr>
          <w:sz w:val="28"/>
          <w:szCs w:val="28"/>
        </w:rPr>
      </w:pPr>
      <w:r w:rsidRPr="00E627E8">
        <w:rPr>
          <w:b/>
          <w:bCs/>
          <w:sz w:val="28"/>
          <w:szCs w:val="28"/>
        </w:rPr>
        <w:t xml:space="preserve">6. Костер считается затушенным, если землю можно безболезненно трогать рукой. </w:t>
      </w:r>
    </w:p>
    <w:p w:rsidR="00C1020A" w:rsidRPr="00E627E8" w:rsidRDefault="00C1020A" w:rsidP="00622439">
      <w:pPr>
        <w:widowControl/>
        <w:autoSpaceDE/>
        <w:autoSpaceDN/>
        <w:adjustRightInd/>
        <w:spacing w:before="100" w:beforeAutospacing="1" w:after="100" w:afterAutospacing="1" w:line="312" w:lineRule="atLeast"/>
        <w:ind w:firstLine="720"/>
        <w:jc w:val="both"/>
        <w:rPr>
          <w:sz w:val="28"/>
          <w:szCs w:val="28"/>
        </w:rPr>
      </w:pPr>
      <w:r w:rsidRPr="00E627E8">
        <w:rPr>
          <w:b/>
          <w:bCs/>
          <w:sz w:val="28"/>
          <w:szCs w:val="28"/>
        </w:rPr>
        <w:t xml:space="preserve">Как оборудовать место для костра: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1.Лопаткой снимите дерн на площади примерно 1 метр на 1 метр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2</w:t>
      </w:r>
      <w:r w:rsidR="00622439">
        <w:rPr>
          <w:b/>
          <w:bCs/>
          <w:sz w:val="28"/>
          <w:szCs w:val="28"/>
        </w:rPr>
        <w:t>.</w:t>
      </w:r>
      <w:r w:rsidRPr="00E627E8">
        <w:rPr>
          <w:b/>
          <w:bCs/>
          <w:sz w:val="28"/>
          <w:szCs w:val="28"/>
        </w:rPr>
        <w:t xml:space="preserve"> Разложите дерн вокруг будущего кострища землей вверх.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3. После того, как костре потушен, положите срезанный дерн на прежнее место и притопчите ногами.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sz w:val="28"/>
          <w:szCs w:val="28"/>
        </w:rPr>
        <w:t xml:space="preserve">В этом году, как и в прошлом и позапрошлом, и в поза - поза… горит трава на российских полях, на дачных участках, горит, надо отметить, открытым огнем. И не сама она загорелась, а кто-то ее поджег. Видимо забыл народ, как удушливый дым наполнил города и деревни, когда из-за таких поджогов запылали торфяники и леса!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Люди, не поджигайте сухую траву!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sz w:val="28"/>
          <w:szCs w:val="28"/>
        </w:rPr>
        <w:t xml:space="preserve">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 </w:t>
      </w: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t xml:space="preserve">Специалисты МЧС дают рекомендации, </w:t>
      </w: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t>как поступить, если вы попали в зону лесного пожара.</w:t>
      </w:r>
    </w:p>
    <w:p w:rsidR="00622439" w:rsidRPr="00E627E8" w:rsidRDefault="00622439" w:rsidP="00E627E8">
      <w:pPr>
        <w:widowControl/>
        <w:autoSpaceDE/>
        <w:autoSpaceDN/>
        <w:adjustRightInd/>
        <w:spacing w:line="312" w:lineRule="atLeast"/>
        <w:jc w:val="center"/>
        <w:rPr>
          <w:b/>
          <w:bCs/>
          <w:sz w:val="28"/>
          <w:szCs w:val="28"/>
        </w:rPr>
      </w:pPr>
    </w:p>
    <w:p w:rsidR="00C1020A" w:rsidRPr="00E627E8" w:rsidRDefault="00C1020A" w:rsidP="00F648CC">
      <w:pPr>
        <w:widowControl/>
        <w:autoSpaceDE/>
        <w:autoSpaceDN/>
        <w:adjustRightInd/>
        <w:rPr>
          <w:sz w:val="28"/>
          <w:szCs w:val="28"/>
        </w:rPr>
      </w:pPr>
      <w:r w:rsidRPr="00E627E8">
        <w:rPr>
          <w:b/>
          <w:bCs/>
          <w:sz w:val="28"/>
          <w:szCs w:val="28"/>
        </w:rPr>
        <w:t xml:space="preserve">1. Небольшой пожар можно остановить, сбивая пламя веником из зеленых ветвей, молодым деревцем, плотной тканью. Огонь надо сметать в сторону очага пожара, небольшие языки пламени затаптывать ногами. </w:t>
      </w:r>
    </w:p>
    <w:p w:rsidR="00C1020A" w:rsidRPr="00E627E8" w:rsidRDefault="00C1020A" w:rsidP="00F648CC">
      <w:pPr>
        <w:widowControl/>
        <w:autoSpaceDE/>
        <w:autoSpaceDN/>
        <w:adjustRightInd/>
        <w:rPr>
          <w:sz w:val="28"/>
          <w:szCs w:val="28"/>
        </w:rPr>
      </w:pPr>
      <w:r w:rsidRPr="00E627E8">
        <w:rPr>
          <w:b/>
          <w:bCs/>
          <w:sz w:val="28"/>
          <w:szCs w:val="28"/>
        </w:rPr>
        <w:t xml:space="preserve">2. Если пожар потушить не удалось, уходите от огня перпендикулярно направлению ветра, соответственно перпендикулярно кромке пожара. </w:t>
      </w:r>
    </w:p>
    <w:p w:rsidR="000627F6" w:rsidRDefault="00C1020A" w:rsidP="000627F6">
      <w:pPr>
        <w:widowControl/>
        <w:autoSpaceDE/>
        <w:autoSpaceDN/>
        <w:adjustRightInd/>
        <w:rPr>
          <w:b/>
          <w:bCs/>
          <w:sz w:val="28"/>
          <w:szCs w:val="28"/>
        </w:rPr>
      </w:pPr>
      <w:r w:rsidRPr="00E627E8">
        <w:rPr>
          <w:b/>
          <w:bCs/>
          <w:sz w:val="28"/>
          <w:szCs w:val="28"/>
        </w:rPr>
        <w:t xml:space="preserve">3. Двигаться лучше по открытым пространствам: просекам, тропам, дорогам, полянам, берегам ручьев и рек. </w:t>
      </w:r>
    </w:p>
    <w:p w:rsidR="00C1020A" w:rsidRPr="00E627E8" w:rsidRDefault="00C1020A" w:rsidP="000627F6">
      <w:pPr>
        <w:widowControl/>
        <w:autoSpaceDE/>
        <w:autoSpaceDN/>
        <w:adjustRightInd/>
        <w:rPr>
          <w:sz w:val="28"/>
          <w:szCs w:val="28"/>
        </w:rPr>
      </w:pPr>
      <w:r w:rsidRPr="00E627E8">
        <w:rPr>
          <w:b/>
          <w:bCs/>
          <w:sz w:val="28"/>
          <w:szCs w:val="28"/>
        </w:rPr>
        <w:t xml:space="preserve">4. При сильном задымлении рот и нос нужно прикрыть мокрой ватно-марлевой повязкой, полотенцем, частью одежды. </w:t>
      </w:r>
    </w:p>
    <w:p w:rsidR="000627F6" w:rsidRDefault="000627F6" w:rsidP="00F648CC">
      <w:pPr>
        <w:widowControl/>
        <w:autoSpaceDE/>
        <w:autoSpaceDN/>
        <w:adjustRightInd/>
        <w:spacing w:before="100" w:beforeAutospacing="1" w:after="100" w:afterAutospacing="1"/>
        <w:rPr>
          <w:b/>
          <w:bCs/>
          <w:sz w:val="28"/>
          <w:szCs w:val="28"/>
        </w:rPr>
      </w:pPr>
    </w:p>
    <w:p w:rsidR="00C1020A" w:rsidRPr="00E627E8" w:rsidRDefault="00C1020A" w:rsidP="00F648CC">
      <w:pPr>
        <w:widowControl/>
        <w:autoSpaceDE/>
        <w:autoSpaceDN/>
        <w:adjustRightInd/>
        <w:spacing w:before="100" w:beforeAutospacing="1" w:after="100" w:afterAutospacing="1"/>
        <w:rPr>
          <w:sz w:val="28"/>
          <w:szCs w:val="28"/>
        </w:rPr>
      </w:pPr>
      <w:r w:rsidRPr="00E627E8">
        <w:rPr>
          <w:b/>
          <w:bCs/>
          <w:sz w:val="28"/>
          <w:szCs w:val="28"/>
        </w:rPr>
        <w:t xml:space="preserve">5.Не забывайте, что пожар проще предотвратить, чем потом, рискуя жизнью, его тушить. </w:t>
      </w:r>
    </w:p>
    <w:p w:rsidR="00C1020A" w:rsidRDefault="00C1020A">
      <w:pPr>
        <w:rPr>
          <w:sz w:val="28"/>
          <w:szCs w:val="28"/>
        </w:rPr>
      </w:pPr>
    </w:p>
    <w:p w:rsidR="00622439" w:rsidRPr="00622439" w:rsidRDefault="00622439" w:rsidP="00622439">
      <w:pPr>
        <w:ind w:left="176"/>
        <w:jc w:val="center"/>
        <w:rPr>
          <w:b/>
          <w:color w:val="FF0000"/>
          <w:sz w:val="32"/>
          <w:szCs w:val="32"/>
        </w:rPr>
      </w:pPr>
      <w:bookmarkStart w:id="0" w:name="_GoBack"/>
      <w:bookmarkEnd w:id="0"/>
      <w:r w:rsidRPr="00622439">
        <w:rPr>
          <w:b/>
          <w:color w:val="FF0000"/>
          <w:sz w:val="32"/>
          <w:szCs w:val="32"/>
        </w:rPr>
        <w:t>Единый номер вызова пожарной охраны!</w:t>
      </w:r>
    </w:p>
    <w:p w:rsidR="00622439" w:rsidRPr="00622439" w:rsidRDefault="008F1EEF" w:rsidP="00622439">
      <w:pPr>
        <w:ind w:left="176"/>
        <w:jc w:val="both"/>
        <w:rPr>
          <w:b/>
          <w:sz w:val="32"/>
          <w:szCs w:val="32"/>
        </w:rPr>
      </w:pPr>
      <w:r w:rsidRPr="008F1EEF">
        <w:rPr>
          <w:b/>
          <w:noProof/>
          <w:color w:val="FF0000"/>
          <w:sz w:val="28"/>
          <w:szCs w:val="28"/>
        </w:rPr>
        <w:pict>
          <v:group id="_x0000_s1030" style="position:absolute;left:0;text-align:left;margin-left:402.55pt;margin-top:7.7pt;width:77.3pt;height:36.9pt;z-index:251658240" coordorigin="9575,15645" coordsize="1546,73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left:9575;top:15935;width:450;height: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0126;top:15645;width:995;height:738;mso-position-vertical-relative:page">
              <v:imagedata r:id="rId8" o:title="a4153511928_10"/>
            </v:shape>
          </v:group>
        </w:pict>
      </w:r>
      <w:r w:rsidRPr="008F1EEF">
        <w:rPr>
          <w:b/>
          <w:noProof/>
          <w:color w:val="FF0000"/>
          <w:sz w:val="28"/>
          <w:szCs w:val="28"/>
        </w:rPr>
        <w:pict>
          <v:group id="_x0000_s1027" style="position:absolute;left:0;text-align:left;margin-left:-.05pt;margin-top:9.1pt;width:52.7pt;height:33pt;z-index:251657216" coordorigin="1031,15645" coordsize="1054,660">
            <v:shape id="_x0000_s1028" type="#_x0000_t66" style="position:absolute;left:1635;top:15935;width:450;height:143;rotation:180"/>
            <v:shape id="_x0000_s1029" type="#_x0000_t75" style="position:absolute;left:1031;top:15645;width:424;height:660">
              <v:imagedata r:id="rId9" o:title="no-translate-detected_318-51556" cropleft="9525f" cropright="8266f"/>
            </v:shape>
          </v:group>
        </w:pict>
      </w:r>
    </w:p>
    <w:p w:rsidR="00622439" w:rsidRPr="007C60E1" w:rsidRDefault="00622439" w:rsidP="00622439">
      <w:pPr>
        <w:tabs>
          <w:tab w:val="left" w:pos="4146"/>
          <w:tab w:val="left" w:pos="8540"/>
        </w:tabs>
        <w:ind w:left="284" w:firstLine="885"/>
        <w:jc w:val="both"/>
        <w:rPr>
          <w:b/>
          <w:bCs/>
          <w:iCs/>
          <w:color w:val="FF0000"/>
          <w:sz w:val="28"/>
          <w:szCs w:val="28"/>
        </w:rPr>
      </w:pPr>
      <w:r w:rsidRPr="00622439">
        <w:rPr>
          <w:b/>
          <w:bCs/>
          <w:iCs/>
          <w:color w:val="FF0000"/>
          <w:sz w:val="32"/>
          <w:szCs w:val="32"/>
        </w:rPr>
        <w:t>101</w:t>
      </w:r>
      <w:r w:rsidRPr="00622439">
        <w:rPr>
          <w:b/>
          <w:bCs/>
          <w:i/>
          <w:iCs/>
          <w:color w:val="002060"/>
          <w:sz w:val="32"/>
          <w:szCs w:val="32"/>
        </w:rPr>
        <w:t xml:space="preserve">Пожарная охрана                    </w:t>
      </w:r>
      <w:r w:rsidRPr="00622439">
        <w:rPr>
          <w:b/>
          <w:bCs/>
          <w:iCs/>
          <w:color w:val="FF0000"/>
          <w:sz w:val="32"/>
          <w:szCs w:val="32"/>
        </w:rPr>
        <w:t>01</w:t>
      </w: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Default="00C1020A">
      <w:pPr>
        <w:rPr>
          <w:sz w:val="28"/>
          <w:szCs w:val="28"/>
        </w:rPr>
      </w:pPr>
    </w:p>
    <w:p w:rsidR="00C1020A" w:rsidRPr="00E627E8" w:rsidRDefault="00C1020A">
      <w:pPr>
        <w:rPr>
          <w:sz w:val="28"/>
          <w:szCs w:val="28"/>
        </w:rPr>
      </w:pPr>
    </w:p>
    <w:sectPr w:rsidR="00C1020A" w:rsidRPr="00E627E8" w:rsidSect="00F648CC">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130" w:rsidRDefault="00D20130">
      <w:r>
        <w:separator/>
      </w:r>
    </w:p>
  </w:endnote>
  <w:endnote w:type="continuationSeparator" w:id="1">
    <w:p w:rsidR="00D20130" w:rsidRDefault="00D201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0A" w:rsidRDefault="008F1EEF" w:rsidP="00D206EF">
    <w:pPr>
      <w:pStyle w:val="a4"/>
      <w:framePr w:wrap="auto" w:vAnchor="text" w:hAnchor="margin" w:xAlign="center" w:y="1"/>
      <w:rPr>
        <w:rStyle w:val="a6"/>
      </w:rPr>
    </w:pPr>
    <w:r>
      <w:rPr>
        <w:rStyle w:val="a6"/>
      </w:rPr>
      <w:fldChar w:fldCharType="begin"/>
    </w:r>
    <w:r w:rsidR="00C1020A">
      <w:rPr>
        <w:rStyle w:val="a6"/>
      </w:rPr>
      <w:instrText xml:space="preserve">PAGE  </w:instrText>
    </w:r>
    <w:r>
      <w:rPr>
        <w:rStyle w:val="a6"/>
      </w:rPr>
      <w:fldChar w:fldCharType="separate"/>
    </w:r>
    <w:r w:rsidR="00A54707">
      <w:rPr>
        <w:rStyle w:val="a6"/>
        <w:noProof/>
      </w:rPr>
      <w:t>4</w:t>
    </w:r>
    <w:r>
      <w:rPr>
        <w:rStyle w:val="a6"/>
      </w:rPr>
      <w:fldChar w:fldCharType="end"/>
    </w:r>
  </w:p>
  <w:p w:rsidR="00C1020A" w:rsidRDefault="00C102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130" w:rsidRDefault="00D20130">
      <w:r>
        <w:separator/>
      </w:r>
    </w:p>
  </w:footnote>
  <w:footnote w:type="continuationSeparator" w:id="1">
    <w:p w:rsidR="00D20130" w:rsidRDefault="00D201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A36"/>
    <w:multiLevelType w:val="multilevel"/>
    <w:tmpl w:val="1DE42B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7926EE4"/>
    <w:multiLevelType w:val="multilevel"/>
    <w:tmpl w:val="C602B3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E9D244B"/>
    <w:multiLevelType w:val="multilevel"/>
    <w:tmpl w:val="2A426E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CE84508"/>
    <w:multiLevelType w:val="multilevel"/>
    <w:tmpl w:val="1298B8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D0D6245"/>
    <w:multiLevelType w:val="multilevel"/>
    <w:tmpl w:val="6066A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AB22E41"/>
    <w:multiLevelType w:val="multilevel"/>
    <w:tmpl w:val="5A1C78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DA012B3"/>
    <w:multiLevelType w:val="multilevel"/>
    <w:tmpl w:val="3CF048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oNotTrackMoves/>
  <w:defaultTabStop w:val="708"/>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0E2"/>
    <w:rsid w:val="00006E97"/>
    <w:rsid w:val="00011583"/>
    <w:rsid w:val="00015778"/>
    <w:rsid w:val="00022710"/>
    <w:rsid w:val="00023F93"/>
    <w:rsid w:val="00031D7C"/>
    <w:rsid w:val="00044D0A"/>
    <w:rsid w:val="00045ED4"/>
    <w:rsid w:val="00047811"/>
    <w:rsid w:val="00052FBB"/>
    <w:rsid w:val="000534F1"/>
    <w:rsid w:val="000540FE"/>
    <w:rsid w:val="0005717B"/>
    <w:rsid w:val="000627F6"/>
    <w:rsid w:val="00066B5D"/>
    <w:rsid w:val="00071FD7"/>
    <w:rsid w:val="00073EFE"/>
    <w:rsid w:val="000746FD"/>
    <w:rsid w:val="00077E3E"/>
    <w:rsid w:val="00082372"/>
    <w:rsid w:val="0008764A"/>
    <w:rsid w:val="00094D20"/>
    <w:rsid w:val="000A0879"/>
    <w:rsid w:val="000A3AA9"/>
    <w:rsid w:val="000B024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95D61"/>
    <w:rsid w:val="001A5BE7"/>
    <w:rsid w:val="001B2C27"/>
    <w:rsid w:val="001C093C"/>
    <w:rsid w:val="001C3376"/>
    <w:rsid w:val="001C733E"/>
    <w:rsid w:val="001F3508"/>
    <w:rsid w:val="00215C0F"/>
    <w:rsid w:val="00217A1E"/>
    <w:rsid w:val="002244BB"/>
    <w:rsid w:val="00253DB1"/>
    <w:rsid w:val="002567C8"/>
    <w:rsid w:val="0026563C"/>
    <w:rsid w:val="00280E6B"/>
    <w:rsid w:val="002824C6"/>
    <w:rsid w:val="002A5602"/>
    <w:rsid w:val="002B08FD"/>
    <w:rsid w:val="002B10F8"/>
    <w:rsid w:val="002B3D72"/>
    <w:rsid w:val="002B50DD"/>
    <w:rsid w:val="002C6D1D"/>
    <w:rsid w:val="002D211C"/>
    <w:rsid w:val="002E2489"/>
    <w:rsid w:val="002E7B8E"/>
    <w:rsid w:val="002F02F3"/>
    <w:rsid w:val="002F0E3A"/>
    <w:rsid w:val="0031526C"/>
    <w:rsid w:val="00317253"/>
    <w:rsid w:val="003276F3"/>
    <w:rsid w:val="00335A35"/>
    <w:rsid w:val="0033682E"/>
    <w:rsid w:val="003375F3"/>
    <w:rsid w:val="00347535"/>
    <w:rsid w:val="00351114"/>
    <w:rsid w:val="00357B86"/>
    <w:rsid w:val="00366416"/>
    <w:rsid w:val="00367B10"/>
    <w:rsid w:val="00382354"/>
    <w:rsid w:val="00382DE5"/>
    <w:rsid w:val="00387C1E"/>
    <w:rsid w:val="00387FC6"/>
    <w:rsid w:val="003905FD"/>
    <w:rsid w:val="00394BBC"/>
    <w:rsid w:val="00396313"/>
    <w:rsid w:val="00397298"/>
    <w:rsid w:val="003A2E8F"/>
    <w:rsid w:val="003A4080"/>
    <w:rsid w:val="003B3EF1"/>
    <w:rsid w:val="003B442E"/>
    <w:rsid w:val="003B462F"/>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734DB"/>
    <w:rsid w:val="00477BFE"/>
    <w:rsid w:val="0048749F"/>
    <w:rsid w:val="00497B3A"/>
    <w:rsid w:val="004A12A9"/>
    <w:rsid w:val="004A1791"/>
    <w:rsid w:val="004B358E"/>
    <w:rsid w:val="004B43A1"/>
    <w:rsid w:val="004C0C91"/>
    <w:rsid w:val="004E5C82"/>
    <w:rsid w:val="004E6429"/>
    <w:rsid w:val="004E67E7"/>
    <w:rsid w:val="004F00D9"/>
    <w:rsid w:val="004F3DF6"/>
    <w:rsid w:val="005131E8"/>
    <w:rsid w:val="00523505"/>
    <w:rsid w:val="0053359A"/>
    <w:rsid w:val="00547769"/>
    <w:rsid w:val="0056136E"/>
    <w:rsid w:val="00572372"/>
    <w:rsid w:val="00573D84"/>
    <w:rsid w:val="00575F35"/>
    <w:rsid w:val="00584485"/>
    <w:rsid w:val="0058721C"/>
    <w:rsid w:val="00587509"/>
    <w:rsid w:val="00590A13"/>
    <w:rsid w:val="00591402"/>
    <w:rsid w:val="005953E9"/>
    <w:rsid w:val="005A5F91"/>
    <w:rsid w:val="005A6CBC"/>
    <w:rsid w:val="005B5E88"/>
    <w:rsid w:val="005B7DFA"/>
    <w:rsid w:val="005C4580"/>
    <w:rsid w:val="005C5392"/>
    <w:rsid w:val="005D10AD"/>
    <w:rsid w:val="005D40C7"/>
    <w:rsid w:val="005E589F"/>
    <w:rsid w:val="005F0025"/>
    <w:rsid w:val="005F1D7B"/>
    <w:rsid w:val="005F4D90"/>
    <w:rsid w:val="0060142B"/>
    <w:rsid w:val="00610EF5"/>
    <w:rsid w:val="00612523"/>
    <w:rsid w:val="00616711"/>
    <w:rsid w:val="0061674C"/>
    <w:rsid w:val="0061695E"/>
    <w:rsid w:val="00616D43"/>
    <w:rsid w:val="006216EE"/>
    <w:rsid w:val="00622439"/>
    <w:rsid w:val="00635D7E"/>
    <w:rsid w:val="00636650"/>
    <w:rsid w:val="006370E2"/>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20393"/>
    <w:rsid w:val="00721FD5"/>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874AD"/>
    <w:rsid w:val="007B5E6C"/>
    <w:rsid w:val="007C514F"/>
    <w:rsid w:val="007C6289"/>
    <w:rsid w:val="007C6975"/>
    <w:rsid w:val="007E0785"/>
    <w:rsid w:val="007E4400"/>
    <w:rsid w:val="007F1AE6"/>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3F74"/>
    <w:rsid w:val="008A289D"/>
    <w:rsid w:val="008A5A08"/>
    <w:rsid w:val="008A6B22"/>
    <w:rsid w:val="008B15C4"/>
    <w:rsid w:val="008B616B"/>
    <w:rsid w:val="008C28C2"/>
    <w:rsid w:val="008C5A49"/>
    <w:rsid w:val="008C5BB0"/>
    <w:rsid w:val="008D1254"/>
    <w:rsid w:val="008D1340"/>
    <w:rsid w:val="008E2FCD"/>
    <w:rsid w:val="008E7392"/>
    <w:rsid w:val="008F07E0"/>
    <w:rsid w:val="008F1EEF"/>
    <w:rsid w:val="008F5761"/>
    <w:rsid w:val="008F752C"/>
    <w:rsid w:val="00905926"/>
    <w:rsid w:val="00913CE1"/>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C7088"/>
    <w:rsid w:val="009D2612"/>
    <w:rsid w:val="009E1772"/>
    <w:rsid w:val="009E2960"/>
    <w:rsid w:val="009F2D2F"/>
    <w:rsid w:val="00A009C3"/>
    <w:rsid w:val="00A011B2"/>
    <w:rsid w:val="00A21D4A"/>
    <w:rsid w:val="00A237C2"/>
    <w:rsid w:val="00A23B95"/>
    <w:rsid w:val="00A23E25"/>
    <w:rsid w:val="00A25E0D"/>
    <w:rsid w:val="00A32503"/>
    <w:rsid w:val="00A34747"/>
    <w:rsid w:val="00A54707"/>
    <w:rsid w:val="00A56545"/>
    <w:rsid w:val="00A56A7C"/>
    <w:rsid w:val="00A60DF8"/>
    <w:rsid w:val="00A610F0"/>
    <w:rsid w:val="00A73022"/>
    <w:rsid w:val="00A910AE"/>
    <w:rsid w:val="00A96CF5"/>
    <w:rsid w:val="00A97922"/>
    <w:rsid w:val="00AA3022"/>
    <w:rsid w:val="00AA520D"/>
    <w:rsid w:val="00AA5747"/>
    <w:rsid w:val="00AA5CBE"/>
    <w:rsid w:val="00AA683C"/>
    <w:rsid w:val="00AB2DDA"/>
    <w:rsid w:val="00AB4D49"/>
    <w:rsid w:val="00AB746B"/>
    <w:rsid w:val="00AB7C13"/>
    <w:rsid w:val="00AC7C31"/>
    <w:rsid w:val="00AE1A33"/>
    <w:rsid w:val="00AF0C1E"/>
    <w:rsid w:val="00AF3CBF"/>
    <w:rsid w:val="00AF63D3"/>
    <w:rsid w:val="00AF7764"/>
    <w:rsid w:val="00B045AC"/>
    <w:rsid w:val="00B15F7F"/>
    <w:rsid w:val="00B27CEB"/>
    <w:rsid w:val="00B32212"/>
    <w:rsid w:val="00B35B0D"/>
    <w:rsid w:val="00B41A69"/>
    <w:rsid w:val="00B420CF"/>
    <w:rsid w:val="00B53710"/>
    <w:rsid w:val="00B555FD"/>
    <w:rsid w:val="00B658DE"/>
    <w:rsid w:val="00B76014"/>
    <w:rsid w:val="00B8105B"/>
    <w:rsid w:val="00B814DA"/>
    <w:rsid w:val="00B8305D"/>
    <w:rsid w:val="00B84F7D"/>
    <w:rsid w:val="00B85E89"/>
    <w:rsid w:val="00B94CA1"/>
    <w:rsid w:val="00B97090"/>
    <w:rsid w:val="00BA178A"/>
    <w:rsid w:val="00BB1892"/>
    <w:rsid w:val="00BB1FF9"/>
    <w:rsid w:val="00BB2E3A"/>
    <w:rsid w:val="00BB34E2"/>
    <w:rsid w:val="00BB3805"/>
    <w:rsid w:val="00BB7534"/>
    <w:rsid w:val="00BC035C"/>
    <w:rsid w:val="00BC0FF0"/>
    <w:rsid w:val="00BC3A0A"/>
    <w:rsid w:val="00BE7322"/>
    <w:rsid w:val="00BF7088"/>
    <w:rsid w:val="00C1020A"/>
    <w:rsid w:val="00C10281"/>
    <w:rsid w:val="00C254F5"/>
    <w:rsid w:val="00C503B2"/>
    <w:rsid w:val="00C53419"/>
    <w:rsid w:val="00C53565"/>
    <w:rsid w:val="00C564A1"/>
    <w:rsid w:val="00C61FC9"/>
    <w:rsid w:val="00C67E34"/>
    <w:rsid w:val="00C940CF"/>
    <w:rsid w:val="00CA2FCB"/>
    <w:rsid w:val="00CB1B23"/>
    <w:rsid w:val="00CB55FA"/>
    <w:rsid w:val="00CC11F4"/>
    <w:rsid w:val="00CC3A1F"/>
    <w:rsid w:val="00CC7089"/>
    <w:rsid w:val="00CE03EB"/>
    <w:rsid w:val="00CE1BBA"/>
    <w:rsid w:val="00CE2E51"/>
    <w:rsid w:val="00CE56C0"/>
    <w:rsid w:val="00CE67D4"/>
    <w:rsid w:val="00D0127E"/>
    <w:rsid w:val="00D15E2D"/>
    <w:rsid w:val="00D1746F"/>
    <w:rsid w:val="00D20130"/>
    <w:rsid w:val="00D206EF"/>
    <w:rsid w:val="00D24975"/>
    <w:rsid w:val="00D25ACE"/>
    <w:rsid w:val="00D47E51"/>
    <w:rsid w:val="00D520F4"/>
    <w:rsid w:val="00D523B1"/>
    <w:rsid w:val="00D86981"/>
    <w:rsid w:val="00D86BEC"/>
    <w:rsid w:val="00D90F64"/>
    <w:rsid w:val="00D96424"/>
    <w:rsid w:val="00DA5EA6"/>
    <w:rsid w:val="00DA69D9"/>
    <w:rsid w:val="00DB1F4E"/>
    <w:rsid w:val="00DB54DC"/>
    <w:rsid w:val="00DC5BCA"/>
    <w:rsid w:val="00DD08DD"/>
    <w:rsid w:val="00DF3C7B"/>
    <w:rsid w:val="00E15C82"/>
    <w:rsid w:val="00E162C6"/>
    <w:rsid w:val="00E2360C"/>
    <w:rsid w:val="00E3592C"/>
    <w:rsid w:val="00E36A2C"/>
    <w:rsid w:val="00E4561C"/>
    <w:rsid w:val="00E46E78"/>
    <w:rsid w:val="00E627E8"/>
    <w:rsid w:val="00E705E5"/>
    <w:rsid w:val="00E842DA"/>
    <w:rsid w:val="00E9588B"/>
    <w:rsid w:val="00EB319C"/>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648CC"/>
    <w:rsid w:val="00F868F8"/>
    <w:rsid w:val="00F9515E"/>
    <w:rsid w:val="00FA1AC9"/>
    <w:rsid w:val="00FB3173"/>
    <w:rsid w:val="00FB6A1A"/>
    <w:rsid w:val="00FB6E6B"/>
    <w:rsid w:val="00FC2458"/>
    <w:rsid w:val="00FC57C8"/>
    <w:rsid w:val="00FD2DF7"/>
    <w:rsid w:val="00FD3248"/>
    <w:rsid w:val="00FD5121"/>
    <w:rsid w:val="00FE7659"/>
    <w:rsid w:val="00FF18AA"/>
    <w:rsid w:val="00FF6D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a"/>
    <w:uiPriority w:val="99"/>
    <w:rsid w:val="006370E2"/>
    <w:pPr>
      <w:widowControl/>
      <w:autoSpaceDE/>
      <w:autoSpaceDN/>
      <w:adjustRightInd/>
      <w:spacing w:before="100" w:beforeAutospacing="1" w:after="100" w:afterAutospacing="1" w:line="312" w:lineRule="atLeast"/>
    </w:pPr>
    <w:rPr>
      <w:color w:val="494949"/>
      <w:sz w:val="18"/>
      <w:szCs w:val="18"/>
    </w:rPr>
  </w:style>
  <w:style w:type="paragraph" w:styleId="a4">
    <w:name w:val="footer"/>
    <w:basedOn w:val="a"/>
    <w:link w:val="a5"/>
    <w:uiPriority w:val="99"/>
    <w:rsid w:val="00F648CC"/>
    <w:pPr>
      <w:tabs>
        <w:tab w:val="center" w:pos="4677"/>
        <w:tab w:val="right" w:pos="9355"/>
      </w:tabs>
    </w:pPr>
  </w:style>
  <w:style w:type="character" w:customStyle="1" w:styleId="a5">
    <w:name w:val="Нижний колонтитул Знак"/>
    <w:link w:val="a4"/>
    <w:uiPriority w:val="99"/>
    <w:semiHidden/>
    <w:rsid w:val="00A82EE1"/>
    <w:rPr>
      <w:rFonts w:hAnsi="Times New Roman"/>
      <w:sz w:val="24"/>
      <w:szCs w:val="24"/>
    </w:rPr>
  </w:style>
  <w:style w:type="character" w:styleId="a6">
    <w:name w:val="page number"/>
    <w:basedOn w:val="a0"/>
    <w:uiPriority w:val="99"/>
    <w:rsid w:val="00F64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555600">
      <w:marLeft w:val="0"/>
      <w:marRight w:val="0"/>
      <w:marTop w:val="0"/>
      <w:marBottom w:val="0"/>
      <w:divBdr>
        <w:top w:val="none" w:sz="0" w:space="0" w:color="auto"/>
        <w:left w:val="none" w:sz="0" w:space="0" w:color="auto"/>
        <w:bottom w:val="none" w:sz="0" w:space="0" w:color="auto"/>
        <w:right w:val="none" w:sz="0" w:space="0" w:color="auto"/>
      </w:divBdr>
      <w:divsChild>
        <w:div w:id="609555592">
          <w:marLeft w:val="0"/>
          <w:marRight w:val="0"/>
          <w:marTop w:val="0"/>
          <w:marBottom w:val="0"/>
          <w:divBdr>
            <w:top w:val="none" w:sz="0" w:space="0" w:color="auto"/>
            <w:left w:val="none" w:sz="0" w:space="0" w:color="auto"/>
            <w:bottom w:val="none" w:sz="0" w:space="0" w:color="auto"/>
            <w:right w:val="none" w:sz="0" w:space="0" w:color="auto"/>
          </w:divBdr>
          <w:divsChild>
            <w:div w:id="609555610">
              <w:marLeft w:val="0"/>
              <w:marRight w:val="0"/>
              <w:marTop w:val="0"/>
              <w:marBottom w:val="0"/>
              <w:divBdr>
                <w:top w:val="none" w:sz="0" w:space="0" w:color="auto"/>
                <w:left w:val="none" w:sz="0" w:space="0" w:color="auto"/>
                <w:bottom w:val="none" w:sz="0" w:space="0" w:color="auto"/>
                <w:right w:val="none" w:sz="0" w:space="0" w:color="auto"/>
              </w:divBdr>
              <w:divsChild>
                <w:div w:id="609555615">
                  <w:marLeft w:val="0"/>
                  <w:marRight w:val="0"/>
                  <w:marTop w:val="0"/>
                  <w:marBottom w:val="0"/>
                  <w:divBdr>
                    <w:top w:val="none" w:sz="0" w:space="0" w:color="auto"/>
                    <w:left w:val="none" w:sz="0" w:space="0" w:color="auto"/>
                    <w:bottom w:val="none" w:sz="0" w:space="0" w:color="auto"/>
                    <w:right w:val="none" w:sz="0" w:space="0" w:color="auto"/>
                  </w:divBdr>
                  <w:divsChild>
                    <w:div w:id="609555597">
                      <w:marLeft w:val="225"/>
                      <w:marRight w:val="225"/>
                      <w:marTop w:val="0"/>
                      <w:marBottom w:val="0"/>
                      <w:divBdr>
                        <w:top w:val="none" w:sz="0" w:space="0" w:color="auto"/>
                        <w:left w:val="none" w:sz="0" w:space="0" w:color="auto"/>
                        <w:bottom w:val="none" w:sz="0" w:space="0" w:color="auto"/>
                        <w:right w:val="none" w:sz="0" w:space="0" w:color="auto"/>
                      </w:divBdr>
                      <w:divsChild>
                        <w:div w:id="609555602">
                          <w:marLeft w:val="0"/>
                          <w:marRight w:val="0"/>
                          <w:marTop w:val="0"/>
                          <w:marBottom w:val="0"/>
                          <w:divBdr>
                            <w:top w:val="none" w:sz="0" w:space="0" w:color="auto"/>
                            <w:left w:val="none" w:sz="0" w:space="0" w:color="auto"/>
                            <w:bottom w:val="none" w:sz="0" w:space="0" w:color="auto"/>
                            <w:right w:val="none" w:sz="0" w:space="0" w:color="auto"/>
                          </w:divBdr>
                          <w:divsChild>
                            <w:div w:id="609555611">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2">
      <w:marLeft w:val="0"/>
      <w:marRight w:val="0"/>
      <w:marTop w:val="0"/>
      <w:marBottom w:val="0"/>
      <w:divBdr>
        <w:top w:val="none" w:sz="0" w:space="0" w:color="auto"/>
        <w:left w:val="none" w:sz="0" w:space="0" w:color="auto"/>
        <w:bottom w:val="none" w:sz="0" w:space="0" w:color="auto"/>
        <w:right w:val="none" w:sz="0" w:space="0" w:color="auto"/>
      </w:divBdr>
      <w:divsChild>
        <w:div w:id="609555605">
          <w:marLeft w:val="0"/>
          <w:marRight w:val="0"/>
          <w:marTop w:val="0"/>
          <w:marBottom w:val="0"/>
          <w:divBdr>
            <w:top w:val="none" w:sz="0" w:space="0" w:color="auto"/>
            <w:left w:val="none" w:sz="0" w:space="0" w:color="auto"/>
            <w:bottom w:val="none" w:sz="0" w:space="0" w:color="auto"/>
            <w:right w:val="none" w:sz="0" w:space="0" w:color="auto"/>
          </w:divBdr>
          <w:divsChild>
            <w:div w:id="609555598">
              <w:marLeft w:val="0"/>
              <w:marRight w:val="0"/>
              <w:marTop w:val="0"/>
              <w:marBottom w:val="0"/>
              <w:divBdr>
                <w:top w:val="none" w:sz="0" w:space="0" w:color="auto"/>
                <w:left w:val="none" w:sz="0" w:space="0" w:color="auto"/>
                <w:bottom w:val="none" w:sz="0" w:space="0" w:color="auto"/>
                <w:right w:val="none" w:sz="0" w:space="0" w:color="auto"/>
              </w:divBdr>
              <w:divsChild>
                <w:div w:id="609555593">
                  <w:marLeft w:val="0"/>
                  <w:marRight w:val="0"/>
                  <w:marTop w:val="0"/>
                  <w:marBottom w:val="0"/>
                  <w:divBdr>
                    <w:top w:val="none" w:sz="0" w:space="0" w:color="auto"/>
                    <w:left w:val="none" w:sz="0" w:space="0" w:color="auto"/>
                    <w:bottom w:val="none" w:sz="0" w:space="0" w:color="auto"/>
                    <w:right w:val="none" w:sz="0" w:space="0" w:color="auto"/>
                  </w:divBdr>
                  <w:divsChild>
                    <w:div w:id="609555595">
                      <w:marLeft w:val="225"/>
                      <w:marRight w:val="225"/>
                      <w:marTop w:val="0"/>
                      <w:marBottom w:val="0"/>
                      <w:divBdr>
                        <w:top w:val="none" w:sz="0" w:space="0" w:color="auto"/>
                        <w:left w:val="none" w:sz="0" w:space="0" w:color="auto"/>
                        <w:bottom w:val="none" w:sz="0" w:space="0" w:color="auto"/>
                        <w:right w:val="none" w:sz="0" w:space="0" w:color="auto"/>
                      </w:divBdr>
                      <w:divsChild>
                        <w:div w:id="609555603">
                          <w:marLeft w:val="0"/>
                          <w:marRight w:val="0"/>
                          <w:marTop w:val="0"/>
                          <w:marBottom w:val="0"/>
                          <w:divBdr>
                            <w:top w:val="none" w:sz="0" w:space="0" w:color="auto"/>
                            <w:left w:val="none" w:sz="0" w:space="0" w:color="auto"/>
                            <w:bottom w:val="none" w:sz="0" w:space="0" w:color="auto"/>
                            <w:right w:val="none" w:sz="0" w:space="0" w:color="auto"/>
                          </w:divBdr>
                          <w:divsChild>
                            <w:div w:id="609555608">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4">
      <w:marLeft w:val="0"/>
      <w:marRight w:val="0"/>
      <w:marTop w:val="0"/>
      <w:marBottom w:val="0"/>
      <w:divBdr>
        <w:top w:val="none" w:sz="0" w:space="0" w:color="auto"/>
        <w:left w:val="none" w:sz="0" w:space="0" w:color="auto"/>
        <w:bottom w:val="none" w:sz="0" w:space="0" w:color="auto"/>
        <w:right w:val="none" w:sz="0" w:space="0" w:color="auto"/>
      </w:divBdr>
      <w:divsChild>
        <w:div w:id="609555599">
          <w:marLeft w:val="0"/>
          <w:marRight w:val="0"/>
          <w:marTop w:val="0"/>
          <w:marBottom w:val="0"/>
          <w:divBdr>
            <w:top w:val="none" w:sz="0" w:space="0" w:color="auto"/>
            <w:left w:val="none" w:sz="0" w:space="0" w:color="auto"/>
            <w:bottom w:val="none" w:sz="0" w:space="0" w:color="auto"/>
            <w:right w:val="none" w:sz="0" w:space="0" w:color="auto"/>
          </w:divBdr>
          <w:divsChild>
            <w:div w:id="609555616">
              <w:marLeft w:val="0"/>
              <w:marRight w:val="0"/>
              <w:marTop w:val="0"/>
              <w:marBottom w:val="0"/>
              <w:divBdr>
                <w:top w:val="none" w:sz="0" w:space="0" w:color="auto"/>
                <w:left w:val="none" w:sz="0" w:space="0" w:color="auto"/>
                <w:bottom w:val="none" w:sz="0" w:space="0" w:color="auto"/>
                <w:right w:val="none" w:sz="0" w:space="0" w:color="auto"/>
              </w:divBdr>
              <w:divsChild>
                <w:div w:id="609555594">
                  <w:marLeft w:val="0"/>
                  <w:marRight w:val="0"/>
                  <w:marTop w:val="0"/>
                  <w:marBottom w:val="0"/>
                  <w:divBdr>
                    <w:top w:val="none" w:sz="0" w:space="0" w:color="auto"/>
                    <w:left w:val="none" w:sz="0" w:space="0" w:color="auto"/>
                    <w:bottom w:val="none" w:sz="0" w:space="0" w:color="auto"/>
                    <w:right w:val="none" w:sz="0" w:space="0" w:color="auto"/>
                  </w:divBdr>
                  <w:divsChild>
                    <w:div w:id="609555609">
                      <w:marLeft w:val="225"/>
                      <w:marRight w:val="225"/>
                      <w:marTop w:val="0"/>
                      <w:marBottom w:val="0"/>
                      <w:divBdr>
                        <w:top w:val="none" w:sz="0" w:space="0" w:color="auto"/>
                        <w:left w:val="none" w:sz="0" w:space="0" w:color="auto"/>
                        <w:bottom w:val="none" w:sz="0" w:space="0" w:color="auto"/>
                        <w:right w:val="none" w:sz="0" w:space="0" w:color="auto"/>
                      </w:divBdr>
                      <w:divsChild>
                        <w:div w:id="609555606">
                          <w:marLeft w:val="0"/>
                          <w:marRight w:val="0"/>
                          <w:marTop w:val="0"/>
                          <w:marBottom w:val="0"/>
                          <w:divBdr>
                            <w:top w:val="none" w:sz="0" w:space="0" w:color="auto"/>
                            <w:left w:val="none" w:sz="0" w:space="0" w:color="auto"/>
                            <w:bottom w:val="none" w:sz="0" w:space="0" w:color="auto"/>
                            <w:right w:val="none" w:sz="0" w:space="0" w:color="auto"/>
                          </w:divBdr>
                          <w:divsChild>
                            <w:div w:id="609555604">
                              <w:marLeft w:val="0"/>
                              <w:marRight w:val="300"/>
                              <w:marTop w:val="0"/>
                              <w:marBottom w:val="150"/>
                              <w:divBdr>
                                <w:top w:val="none" w:sz="0" w:space="0" w:color="auto"/>
                                <w:left w:val="none" w:sz="0" w:space="0" w:color="auto"/>
                                <w:bottom w:val="none" w:sz="0" w:space="0" w:color="auto"/>
                                <w:right w:val="none" w:sz="0" w:space="0" w:color="auto"/>
                              </w:divBdr>
                              <w:divsChild>
                                <w:div w:id="609555596">
                                  <w:marLeft w:val="0"/>
                                  <w:marRight w:val="0"/>
                                  <w:marTop w:val="0"/>
                                  <w:marBottom w:val="0"/>
                                  <w:divBdr>
                                    <w:top w:val="none" w:sz="0" w:space="0" w:color="auto"/>
                                    <w:left w:val="none" w:sz="0" w:space="0" w:color="auto"/>
                                    <w:bottom w:val="none" w:sz="0" w:space="0" w:color="auto"/>
                                    <w:right w:val="none" w:sz="0" w:space="0" w:color="auto"/>
                                  </w:divBdr>
                                </w:div>
                                <w:div w:id="609555601">
                                  <w:marLeft w:val="0"/>
                                  <w:marRight w:val="0"/>
                                  <w:marTop w:val="0"/>
                                  <w:marBottom w:val="0"/>
                                  <w:divBdr>
                                    <w:top w:val="none" w:sz="0" w:space="0" w:color="auto"/>
                                    <w:left w:val="none" w:sz="0" w:space="0" w:color="auto"/>
                                    <w:bottom w:val="none" w:sz="0" w:space="0" w:color="auto"/>
                                    <w:right w:val="none" w:sz="0" w:space="0" w:color="auto"/>
                                  </w:divBdr>
                                </w:div>
                                <w:div w:id="609555607">
                                  <w:marLeft w:val="0"/>
                                  <w:marRight w:val="0"/>
                                  <w:marTop w:val="0"/>
                                  <w:marBottom w:val="0"/>
                                  <w:divBdr>
                                    <w:top w:val="none" w:sz="0" w:space="0" w:color="auto"/>
                                    <w:left w:val="none" w:sz="0" w:space="0" w:color="auto"/>
                                    <w:bottom w:val="none" w:sz="0" w:space="0" w:color="auto"/>
                                    <w:right w:val="none" w:sz="0" w:space="0" w:color="auto"/>
                                  </w:divBdr>
                                </w:div>
                                <w:div w:id="609555613">
                                  <w:marLeft w:val="0"/>
                                  <w:marRight w:val="0"/>
                                  <w:marTop w:val="0"/>
                                  <w:marBottom w:val="0"/>
                                  <w:divBdr>
                                    <w:top w:val="none" w:sz="0" w:space="0" w:color="auto"/>
                                    <w:left w:val="none" w:sz="0" w:space="0" w:color="auto"/>
                                    <w:bottom w:val="none" w:sz="0" w:space="0" w:color="auto"/>
                                    <w:right w:val="none" w:sz="0" w:space="0" w:color="auto"/>
                                  </w:divBdr>
                                </w:div>
                                <w:div w:id="609555617">
                                  <w:marLeft w:val="0"/>
                                  <w:marRight w:val="0"/>
                                  <w:marTop w:val="0"/>
                                  <w:marBottom w:val="0"/>
                                  <w:divBdr>
                                    <w:top w:val="none" w:sz="0" w:space="0" w:color="auto"/>
                                    <w:left w:val="none" w:sz="0" w:space="0" w:color="auto"/>
                                    <w:bottom w:val="none" w:sz="0" w:space="0" w:color="auto"/>
                                    <w:right w:val="none" w:sz="0" w:space="0" w:color="auto"/>
                                  </w:divBdr>
                                </w:div>
                                <w:div w:id="609555618">
                                  <w:marLeft w:val="0"/>
                                  <w:marRight w:val="0"/>
                                  <w:marTop w:val="0"/>
                                  <w:marBottom w:val="0"/>
                                  <w:divBdr>
                                    <w:top w:val="none" w:sz="0" w:space="0" w:color="auto"/>
                                    <w:left w:val="none" w:sz="0" w:space="0" w:color="auto"/>
                                    <w:bottom w:val="none" w:sz="0" w:space="0" w:color="auto"/>
                                    <w:right w:val="none" w:sz="0" w:space="0" w:color="auto"/>
                                  </w:divBdr>
                                </w:div>
                                <w:div w:id="6095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DAD4-9B75-4DF4-8248-7F636EAC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1256</Words>
  <Characters>7161</Characters>
  <Application>Microsoft Office Word</Application>
  <DocSecurity>0</DocSecurity>
  <Lines>59</Lines>
  <Paragraphs>16</Paragraphs>
  <ScaleCrop>false</ScaleCrop>
  <Company>УМЦГОЧС</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Гоманова Оксана</cp:lastModifiedBy>
  <cp:revision>13</cp:revision>
  <cp:lastPrinted>2013-03-20T09:06:00Z</cp:lastPrinted>
  <dcterms:created xsi:type="dcterms:W3CDTF">2013-03-20T09:06:00Z</dcterms:created>
  <dcterms:modified xsi:type="dcterms:W3CDTF">2019-07-02T06:58:00Z</dcterms:modified>
</cp:coreProperties>
</file>