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FA15D3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77/427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A15D3">
        <w:rPr>
          <w:rFonts w:ascii="Times New Roman" w:hAnsi="Times New Roman" w:cs="Times New Roman"/>
          <w:b/>
          <w:sz w:val="28"/>
          <w:szCs w:val="28"/>
        </w:rPr>
        <w:t>5322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FA15D3">
        <w:rPr>
          <w:rFonts w:ascii="Times New Roman" w:hAnsi="Times New Roman" w:cs="Times New Roman"/>
          <w:sz w:val="28"/>
          <w:szCs w:val="28"/>
        </w:rPr>
        <w:t>5322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FA15D3">
        <w:rPr>
          <w:rFonts w:ascii="Times New Roman" w:hAnsi="Times New Roman" w:cs="Times New Roman"/>
          <w:sz w:val="28"/>
          <w:szCs w:val="28"/>
        </w:rPr>
        <w:t>5322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FA15D3">
        <w:rPr>
          <w:rFonts w:ascii="Times New Roman" w:hAnsi="Times New Roman" w:cs="Times New Roman"/>
          <w:sz w:val="28"/>
          <w:szCs w:val="28"/>
        </w:rPr>
        <w:t>5322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FA15D3">
        <w:rPr>
          <w:rFonts w:ascii="Times New Roman" w:hAnsi="Times New Roman" w:cs="Times New Roman"/>
          <w:sz w:val="28"/>
          <w:szCs w:val="28"/>
        </w:rPr>
        <w:t>5322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FA15D3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A15D3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A15D3">
              <w:rPr>
                <w:rFonts w:ascii="Times New Roman" w:hAnsi="Times New Roman" w:cs="Times New Roman"/>
                <w:sz w:val="28"/>
                <w:szCs w:val="28"/>
              </w:rPr>
              <w:t>77/427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A440A1">
        <w:rPr>
          <w:rFonts w:ascii="Times New Roman" w:hAnsi="Times New Roman" w:cs="Times New Roman"/>
          <w:sz w:val="28"/>
          <w:szCs w:val="28"/>
        </w:rPr>
        <w:t>5322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A440A1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016D1" w:rsidRPr="00C016D1" w:rsidTr="004653E9">
        <w:tc>
          <w:tcPr>
            <w:tcW w:w="629" w:type="dxa"/>
          </w:tcPr>
          <w:p w:rsidR="00C016D1" w:rsidRPr="00C016D1" w:rsidRDefault="00C016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6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016D1" w:rsidRPr="00C016D1" w:rsidRDefault="00C016D1" w:rsidP="00C016D1">
            <w:pPr>
              <w:jc w:val="both"/>
            </w:pPr>
            <w:proofErr w:type="spellStart"/>
            <w:r w:rsidRPr="00C016D1">
              <w:t>Шешуков</w:t>
            </w:r>
            <w:proofErr w:type="spellEnd"/>
            <w:r>
              <w:t xml:space="preserve"> </w:t>
            </w:r>
            <w:r w:rsidRPr="00C016D1">
              <w:t>Станислав</w:t>
            </w:r>
            <w:r>
              <w:t xml:space="preserve"> </w:t>
            </w:r>
            <w:r w:rsidRPr="00C016D1">
              <w:t>Владимирович</w:t>
            </w:r>
          </w:p>
        </w:tc>
        <w:tc>
          <w:tcPr>
            <w:tcW w:w="4111" w:type="dxa"/>
          </w:tcPr>
          <w:p w:rsidR="00C016D1" w:rsidRPr="00C016D1" w:rsidRDefault="00C016D1" w:rsidP="00804F06">
            <w:r w:rsidRPr="00C016D1">
              <w:t xml:space="preserve">Собрание избирателей по месту работы – </w:t>
            </w:r>
            <w:proofErr w:type="spellStart"/>
            <w:r w:rsidRPr="00C016D1">
              <w:t>МКУ</w:t>
            </w:r>
            <w:proofErr w:type="spellEnd"/>
            <w:r w:rsidRPr="00C016D1">
              <w:t xml:space="preserve"> «Центр развития муниципальной собственности»</w:t>
            </w:r>
          </w:p>
        </w:tc>
      </w:tr>
      <w:tr w:rsidR="00C016D1" w:rsidRPr="00C016D1" w:rsidTr="004653E9">
        <w:tc>
          <w:tcPr>
            <w:tcW w:w="629" w:type="dxa"/>
          </w:tcPr>
          <w:p w:rsidR="00C016D1" w:rsidRPr="00C016D1" w:rsidRDefault="00C016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6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016D1" w:rsidRPr="00C016D1" w:rsidRDefault="00FA15D3" w:rsidP="00C016D1">
            <w:pPr>
              <w:jc w:val="both"/>
            </w:pPr>
            <w:r>
              <w:t>Абдрашитов</w:t>
            </w:r>
            <w:bookmarkStart w:id="2" w:name="_GoBack"/>
            <w:bookmarkEnd w:id="2"/>
            <w:r w:rsidR="00C016D1">
              <w:t xml:space="preserve"> </w:t>
            </w:r>
            <w:r w:rsidR="00C016D1" w:rsidRPr="00C016D1">
              <w:t>Гарун</w:t>
            </w:r>
            <w:r w:rsidR="00C016D1">
              <w:t xml:space="preserve"> </w:t>
            </w:r>
            <w:proofErr w:type="spellStart"/>
            <w:r w:rsidR="00C016D1" w:rsidRPr="00C016D1">
              <w:t>Эмирпашаевич</w:t>
            </w:r>
            <w:proofErr w:type="spellEnd"/>
          </w:p>
        </w:tc>
        <w:tc>
          <w:tcPr>
            <w:tcW w:w="4111" w:type="dxa"/>
          </w:tcPr>
          <w:p w:rsidR="00C016D1" w:rsidRPr="00C016D1" w:rsidRDefault="00C016D1" w:rsidP="00804F06">
            <w:r w:rsidRPr="00C016D1">
              <w:t>Региональное отделение в Краснодарском крае Политической партии «Новые люди»</w:t>
            </w:r>
          </w:p>
        </w:tc>
      </w:tr>
      <w:tr w:rsidR="00C016D1" w:rsidRPr="00C016D1" w:rsidTr="004653E9">
        <w:tc>
          <w:tcPr>
            <w:tcW w:w="629" w:type="dxa"/>
          </w:tcPr>
          <w:p w:rsidR="00C016D1" w:rsidRPr="00C016D1" w:rsidRDefault="00C016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6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016D1" w:rsidRPr="00C016D1" w:rsidRDefault="00C016D1" w:rsidP="00C016D1">
            <w:pPr>
              <w:jc w:val="both"/>
            </w:pPr>
            <w:proofErr w:type="spellStart"/>
            <w:r w:rsidRPr="00C016D1">
              <w:t>Чунарева</w:t>
            </w:r>
            <w:proofErr w:type="spellEnd"/>
            <w:r>
              <w:t xml:space="preserve"> </w:t>
            </w:r>
            <w:r w:rsidRPr="00C016D1">
              <w:t>Вероника</w:t>
            </w:r>
            <w:r>
              <w:t xml:space="preserve"> </w:t>
            </w:r>
            <w:r w:rsidRPr="00C016D1">
              <w:t>Сергеевна</w:t>
            </w:r>
          </w:p>
        </w:tc>
        <w:tc>
          <w:tcPr>
            <w:tcW w:w="4111" w:type="dxa"/>
          </w:tcPr>
          <w:p w:rsidR="00C016D1" w:rsidRPr="00C016D1" w:rsidRDefault="00C016D1" w:rsidP="00804F06">
            <w:r w:rsidRPr="00C016D1">
              <w:t xml:space="preserve">Собрание избирателей по месту работы – </w:t>
            </w:r>
            <w:proofErr w:type="spellStart"/>
            <w:r w:rsidRPr="00C016D1">
              <w:t>МКУ</w:t>
            </w:r>
            <w:proofErr w:type="spellEnd"/>
            <w:r w:rsidRPr="00C016D1">
              <w:t xml:space="preserve"> «Центр развития личности»</w:t>
            </w:r>
          </w:p>
        </w:tc>
      </w:tr>
      <w:tr w:rsidR="00C016D1" w:rsidRPr="00C016D1" w:rsidTr="004653E9">
        <w:tc>
          <w:tcPr>
            <w:tcW w:w="629" w:type="dxa"/>
          </w:tcPr>
          <w:p w:rsidR="00C016D1" w:rsidRPr="00C016D1" w:rsidRDefault="00C016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6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C016D1" w:rsidRPr="00C016D1" w:rsidRDefault="00C016D1" w:rsidP="00C016D1">
            <w:pPr>
              <w:jc w:val="both"/>
            </w:pPr>
            <w:proofErr w:type="spellStart"/>
            <w:r w:rsidRPr="00C016D1">
              <w:t>Гемай</w:t>
            </w:r>
            <w:proofErr w:type="spellEnd"/>
            <w:r>
              <w:t xml:space="preserve"> </w:t>
            </w:r>
            <w:r w:rsidRPr="00C016D1">
              <w:t>Вадим</w:t>
            </w:r>
            <w:r>
              <w:t xml:space="preserve"> </w:t>
            </w:r>
            <w:r w:rsidRPr="00C016D1">
              <w:t>Николаевич</w:t>
            </w:r>
          </w:p>
        </w:tc>
        <w:tc>
          <w:tcPr>
            <w:tcW w:w="4111" w:type="dxa"/>
          </w:tcPr>
          <w:p w:rsidR="00C016D1" w:rsidRPr="00C016D1" w:rsidRDefault="00C016D1" w:rsidP="00804F06">
            <w:r w:rsidRPr="00C016D1">
              <w:t>Собрание избирателей по месту жительства – с. Агой</w:t>
            </w:r>
          </w:p>
        </w:tc>
      </w:tr>
      <w:tr w:rsidR="00C016D1" w:rsidRPr="00C016D1" w:rsidTr="004653E9">
        <w:tc>
          <w:tcPr>
            <w:tcW w:w="629" w:type="dxa"/>
          </w:tcPr>
          <w:p w:rsidR="00C016D1" w:rsidRPr="00C016D1" w:rsidRDefault="00C016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6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C016D1" w:rsidRPr="00C016D1" w:rsidRDefault="00C016D1" w:rsidP="00C016D1">
            <w:pPr>
              <w:jc w:val="both"/>
            </w:pPr>
            <w:proofErr w:type="spellStart"/>
            <w:r w:rsidRPr="00C016D1">
              <w:t>Замчалова</w:t>
            </w:r>
            <w:proofErr w:type="spellEnd"/>
            <w:r>
              <w:t xml:space="preserve"> </w:t>
            </w:r>
            <w:r w:rsidRPr="00C016D1">
              <w:t>Ольга</w:t>
            </w:r>
            <w:r>
              <w:t xml:space="preserve"> </w:t>
            </w:r>
            <w:r w:rsidRPr="00C016D1">
              <w:t>Сергеевна</w:t>
            </w:r>
          </w:p>
        </w:tc>
        <w:tc>
          <w:tcPr>
            <w:tcW w:w="4111" w:type="dxa"/>
          </w:tcPr>
          <w:p w:rsidR="00C016D1" w:rsidRPr="00C016D1" w:rsidRDefault="00C016D1" w:rsidP="00804F06">
            <w:r w:rsidRPr="00C016D1">
              <w:t xml:space="preserve">Собрание избирателей по месту работы – администрация </w:t>
            </w:r>
            <w:proofErr w:type="spellStart"/>
            <w:r w:rsidRPr="00C016D1">
              <w:t>Небугского</w:t>
            </w:r>
            <w:proofErr w:type="spellEnd"/>
            <w:r w:rsidRPr="00C016D1">
              <w:t xml:space="preserve"> сельского поселения</w:t>
            </w:r>
          </w:p>
        </w:tc>
      </w:tr>
      <w:tr w:rsidR="00C016D1" w:rsidRPr="00C016D1" w:rsidTr="004653E9">
        <w:tc>
          <w:tcPr>
            <w:tcW w:w="629" w:type="dxa"/>
          </w:tcPr>
          <w:p w:rsidR="00C016D1" w:rsidRPr="00C016D1" w:rsidRDefault="00C016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6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C016D1" w:rsidRPr="00C016D1" w:rsidRDefault="00C016D1" w:rsidP="00C016D1">
            <w:pPr>
              <w:jc w:val="both"/>
            </w:pPr>
            <w:proofErr w:type="spellStart"/>
            <w:r w:rsidRPr="00C016D1">
              <w:t>Миланко</w:t>
            </w:r>
            <w:proofErr w:type="spellEnd"/>
            <w:r w:rsidRPr="00C016D1">
              <w:t xml:space="preserve"> Надежда</w:t>
            </w:r>
            <w:r>
              <w:t xml:space="preserve"> </w:t>
            </w:r>
            <w:r w:rsidRPr="00C016D1">
              <w:t>Анатольевна</w:t>
            </w:r>
          </w:p>
        </w:tc>
        <w:tc>
          <w:tcPr>
            <w:tcW w:w="4111" w:type="dxa"/>
          </w:tcPr>
          <w:p w:rsidR="00C016D1" w:rsidRPr="00C016D1" w:rsidRDefault="00C016D1" w:rsidP="00804F06">
            <w:r w:rsidRPr="00C016D1">
              <w:t xml:space="preserve">Собрание избирателей по месту жительства – с. </w:t>
            </w:r>
            <w:proofErr w:type="spellStart"/>
            <w:r w:rsidRPr="00C016D1">
              <w:t>Небуг</w:t>
            </w:r>
            <w:proofErr w:type="spellEnd"/>
          </w:p>
        </w:tc>
      </w:tr>
      <w:tr w:rsidR="00C016D1" w:rsidRPr="00C016D1" w:rsidTr="004653E9">
        <w:tc>
          <w:tcPr>
            <w:tcW w:w="629" w:type="dxa"/>
          </w:tcPr>
          <w:p w:rsidR="00C016D1" w:rsidRPr="00C016D1" w:rsidRDefault="00C016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6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C016D1" w:rsidRPr="00C016D1" w:rsidRDefault="00C016D1" w:rsidP="00C016D1">
            <w:pPr>
              <w:jc w:val="both"/>
            </w:pPr>
            <w:proofErr w:type="spellStart"/>
            <w:r w:rsidRPr="00C016D1">
              <w:t>Рысьева</w:t>
            </w:r>
            <w:proofErr w:type="spellEnd"/>
            <w:r>
              <w:t xml:space="preserve"> </w:t>
            </w:r>
            <w:r w:rsidRPr="00C016D1">
              <w:t>Таисия</w:t>
            </w:r>
            <w:r>
              <w:t xml:space="preserve"> </w:t>
            </w:r>
            <w:r w:rsidRPr="00C016D1">
              <w:t>Витальевна</w:t>
            </w:r>
          </w:p>
        </w:tc>
        <w:tc>
          <w:tcPr>
            <w:tcW w:w="4111" w:type="dxa"/>
          </w:tcPr>
          <w:p w:rsidR="00C016D1" w:rsidRPr="00C016D1" w:rsidRDefault="00C016D1" w:rsidP="00804F06">
            <w:r w:rsidRPr="00C016D1"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C016D1" w:rsidRPr="00C016D1" w:rsidTr="004653E9">
        <w:tc>
          <w:tcPr>
            <w:tcW w:w="629" w:type="dxa"/>
          </w:tcPr>
          <w:p w:rsidR="00C016D1" w:rsidRPr="00C016D1" w:rsidRDefault="00C016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6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C016D1" w:rsidRPr="00C016D1" w:rsidRDefault="00C016D1" w:rsidP="00C016D1">
            <w:pPr>
              <w:jc w:val="both"/>
            </w:pPr>
            <w:r w:rsidRPr="00C016D1">
              <w:t>Симонова</w:t>
            </w:r>
            <w:r>
              <w:t xml:space="preserve"> </w:t>
            </w:r>
            <w:r w:rsidRPr="00C016D1">
              <w:t>Елена</w:t>
            </w:r>
            <w:r>
              <w:t xml:space="preserve"> </w:t>
            </w:r>
            <w:r w:rsidRPr="00C016D1">
              <w:t>Феликсовна</w:t>
            </w:r>
          </w:p>
        </w:tc>
        <w:tc>
          <w:tcPr>
            <w:tcW w:w="4111" w:type="dxa"/>
          </w:tcPr>
          <w:p w:rsidR="00C016D1" w:rsidRPr="00C016D1" w:rsidRDefault="00C016D1" w:rsidP="00804F06">
            <w:r w:rsidRPr="00C016D1">
              <w:t xml:space="preserve">Собрание избирателей по месту </w:t>
            </w:r>
            <w:r w:rsidRPr="00C016D1">
              <w:lastRenderedPageBreak/>
              <w:t xml:space="preserve">жительства – с. </w:t>
            </w:r>
            <w:proofErr w:type="spellStart"/>
            <w:r w:rsidRPr="00C016D1">
              <w:t>Небуг</w:t>
            </w:r>
            <w:proofErr w:type="spellEnd"/>
          </w:p>
        </w:tc>
      </w:tr>
      <w:tr w:rsidR="00C016D1" w:rsidRPr="00C016D1" w:rsidTr="004653E9">
        <w:tc>
          <w:tcPr>
            <w:tcW w:w="629" w:type="dxa"/>
          </w:tcPr>
          <w:p w:rsidR="00C016D1" w:rsidRPr="00C016D1" w:rsidRDefault="00C016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6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8" w:type="dxa"/>
          </w:tcPr>
          <w:p w:rsidR="00C016D1" w:rsidRPr="00C016D1" w:rsidRDefault="00C016D1" w:rsidP="00C016D1">
            <w:pPr>
              <w:jc w:val="both"/>
            </w:pPr>
            <w:proofErr w:type="spellStart"/>
            <w:r w:rsidRPr="00C016D1">
              <w:t>Икизиди</w:t>
            </w:r>
            <w:proofErr w:type="spellEnd"/>
            <w:r>
              <w:t xml:space="preserve"> </w:t>
            </w:r>
            <w:r w:rsidRPr="00C016D1">
              <w:t>Галина</w:t>
            </w:r>
            <w:r>
              <w:t xml:space="preserve"> </w:t>
            </w:r>
            <w:r w:rsidRPr="00C016D1">
              <w:t>Григорьевна</w:t>
            </w:r>
          </w:p>
        </w:tc>
        <w:tc>
          <w:tcPr>
            <w:tcW w:w="4111" w:type="dxa"/>
          </w:tcPr>
          <w:p w:rsidR="00C016D1" w:rsidRPr="00C016D1" w:rsidRDefault="00C016D1" w:rsidP="00804F06">
            <w:r w:rsidRPr="00C016D1"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C016D1" w:rsidRPr="00C016D1" w:rsidTr="004653E9">
        <w:tc>
          <w:tcPr>
            <w:tcW w:w="629" w:type="dxa"/>
          </w:tcPr>
          <w:p w:rsidR="00C016D1" w:rsidRPr="00C016D1" w:rsidRDefault="00C016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6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C016D1" w:rsidRPr="00C016D1" w:rsidRDefault="0006295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 Юрьевич</w:t>
            </w:r>
          </w:p>
        </w:tc>
        <w:tc>
          <w:tcPr>
            <w:tcW w:w="4111" w:type="dxa"/>
          </w:tcPr>
          <w:p w:rsidR="00C016D1" w:rsidRPr="00C016D1" w:rsidRDefault="00C016D1" w:rsidP="00804F06">
            <w:r w:rsidRPr="00C016D1"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C016D1" w:rsidRPr="00C016D1" w:rsidTr="004653E9">
        <w:tc>
          <w:tcPr>
            <w:tcW w:w="629" w:type="dxa"/>
          </w:tcPr>
          <w:p w:rsidR="00C016D1" w:rsidRPr="00C016D1" w:rsidRDefault="00C016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6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C016D1" w:rsidRPr="00C016D1" w:rsidRDefault="00FB579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Шхалахов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Анзарович</w:t>
            </w:r>
            <w:proofErr w:type="spellEnd"/>
          </w:p>
        </w:tc>
        <w:tc>
          <w:tcPr>
            <w:tcW w:w="4111" w:type="dxa"/>
          </w:tcPr>
          <w:p w:rsidR="00C016D1" w:rsidRPr="00C016D1" w:rsidRDefault="00C016D1" w:rsidP="00804F06">
            <w:r w:rsidRPr="00C016D1"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C016D1" w:rsidRPr="00C016D1" w:rsidTr="004653E9">
        <w:tc>
          <w:tcPr>
            <w:tcW w:w="629" w:type="dxa"/>
          </w:tcPr>
          <w:p w:rsidR="00C016D1" w:rsidRPr="00C016D1" w:rsidRDefault="00C016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16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C016D1" w:rsidRPr="00C016D1" w:rsidRDefault="0046559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Березовская Наталья Сергеевна</w:t>
            </w:r>
          </w:p>
        </w:tc>
        <w:tc>
          <w:tcPr>
            <w:tcW w:w="4111" w:type="dxa"/>
          </w:tcPr>
          <w:p w:rsidR="00C016D1" w:rsidRPr="00C016D1" w:rsidRDefault="00C016D1" w:rsidP="00804F06">
            <w:r w:rsidRPr="00C016D1"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C016D1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77D2" w:rsidRPr="00C016D1" w:rsidRDefault="000577D2"/>
    <w:sectPr w:rsidR="000577D2" w:rsidRPr="00C0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25" w:rsidRDefault="00735025" w:rsidP="004A1D44">
      <w:r>
        <w:separator/>
      </w:r>
    </w:p>
  </w:endnote>
  <w:endnote w:type="continuationSeparator" w:id="0">
    <w:p w:rsidR="00735025" w:rsidRDefault="00735025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25" w:rsidRDefault="00735025" w:rsidP="004A1D44">
      <w:r>
        <w:separator/>
      </w:r>
    </w:p>
  </w:footnote>
  <w:footnote w:type="continuationSeparator" w:id="0">
    <w:p w:rsidR="00735025" w:rsidRDefault="00735025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6295D"/>
    <w:rsid w:val="0018196A"/>
    <w:rsid w:val="00201266"/>
    <w:rsid w:val="00255CDD"/>
    <w:rsid w:val="002B1D15"/>
    <w:rsid w:val="0038014F"/>
    <w:rsid w:val="00465598"/>
    <w:rsid w:val="00496377"/>
    <w:rsid w:val="004A1D44"/>
    <w:rsid w:val="004A4A8E"/>
    <w:rsid w:val="005B5380"/>
    <w:rsid w:val="006B7242"/>
    <w:rsid w:val="0071660D"/>
    <w:rsid w:val="00735025"/>
    <w:rsid w:val="00851C88"/>
    <w:rsid w:val="00855B73"/>
    <w:rsid w:val="008D4185"/>
    <w:rsid w:val="00A26F61"/>
    <w:rsid w:val="00A440A1"/>
    <w:rsid w:val="00B17DC9"/>
    <w:rsid w:val="00B4299A"/>
    <w:rsid w:val="00BF73EE"/>
    <w:rsid w:val="00C016D1"/>
    <w:rsid w:val="00C152D6"/>
    <w:rsid w:val="00C17B84"/>
    <w:rsid w:val="00C510E1"/>
    <w:rsid w:val="00CA48B6"/>
    <w:rsid w:val="00CE5AC8"/>
    <w:rsid w:val="00F44010"/>
    <w:rsid w:val="00F92374"/>
    <w:rsid w:val="00FA15D3"/>
    <w:rsid w:val="00FB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2023-04-12T06:09:00Z</dcterms:created>
  <dcterms:modified xsi:type="dcterms:W3CDTF">2023-05-25T06:19:00Z</dcterms:modified>
</cp:coreProperties>
</file>