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70"/>
      </w:tblGrid>
      <w:tr w:rsidR="000C2A3C" w:rsidTr="00606FEF">
        <w:tc>
          <w:tcPr>
            <w:tcW w:w="4270" w:type="dxa"/>
          </w:tcPr>
          <w:p w:rsidR="000C2A3C" w:rsidRDefault="00606FEF" w:rsidP="00606F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Начальнику отдела культуры администрации муниципального образования Туапсинский район</w:t>
            </w:r>
          </w:p>
          <w:p w:rsidR="00606FEF" w:rsidRDefault="00606FEF" w:rsidP="00606F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FEF" w:rsidRDefault="00606FEF" w:rsidP="00606FEF">
            <w:pPr>
              <w:pStyle w:val="ConsPlusNorma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Ачмизову</w:t>
            </w:r>
            <w:proofErr w:type="spellEnd"/>
          </w:p>
        </w:tc>
      </w:tr>
    </w:tbl>
    <w:p w:rsidR="000C2A3C" w:rsidRDefault="000C2A3C" w:rsidP="000C2A3C">
      <w:pPr>
        <w:pStyle w:val="ConsPlusNormal"/>
        <w:jc w:val="both"/>
      </w:pPr>
    </w:p>
    <w:p w:rsidR="000C2A3C" w:rsidRDefault="000C2A3C" w:rsidP="000C2A3C">
      <w:pPr>
        <w:pStyle w:val="ConsPlusNormal"/>
        <w:jc w:val="both"/>
      </w:pPr>
    </w:p>
    <w:p w:rsidR="000C2A3C" w:rsidRDefault="000C2A3C" w:rsidP="000C2A3C">
      <w:pPr>
        <w:pStyle w:val="ConsPlusNonformat"/>
      </w:pPr>
    </w:p>
    <w:p w:rsidR="00606FEF" w:rsidRDefault="00606FEF" w:rsidP="000C2A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06FEF" w:rsidRDefault="00606FEF" w:rsidP="000C2A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C2A3C" w:rsidRPr="001F0C1F" w:rsidRDefault="000C2A3C" w:rsidP="000C2A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>Заключение</w:t>
      </w:r>
    </w:p>
    <w:p w:rsidR="00606FEF" w:rsidRDefault="000C2A3C" w:rsidP="00606F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о проведении экспертизы </w:t>
      </w:r>
      <w:r w:rsidR="00606FE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606FEF" w:rsidRPr="00606F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6FEF" w:rsidRDefault="00606FEF" w:rsidP="00606F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Туапсинский район </w:t>
      </w:r>
    </w:p>
    <w:p w:rsidR="00606FEF" w:rsidRDefault="00606FEF" w:rsidP="00606F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21 марта 2016 года № 370 «Об утверждении Порядка учета </w:t>
      </w:r>
    </w:p>
    <w:p w:rsidR="000C2A3C" w:rsidRDefault="00606FEF" w:rsidP="00606FE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регистрации аттракционной техники, установленной на территории муниципального образования Туапсинский район»</w:t>
      </w:r>
    </w:p>
    <w:p w:rsidR="00261383" w:rsidRDefault="00261383" w:rsidP="000C2A3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61383" w:rsidRDefault="00310CFA" w:rsidP="001B06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 </w:t>
      </w:r>
      <w:r w:rsidRPr="001F0C1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1F0C1F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орган  по проведению экспертизы муниципальных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1F0C1F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рассмотрел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F0C1F">
        <w:rPr>
          <w:rFonts w:ascii="Times New Roman" w:hAnsi="Times New Roman" w:cs="Times New Roman"/>
          <w:sz w:val="28"/>
          <w:szCs w:val="28"/>
        </w:rPr>
        <w:t xml:space="preserve"> </w:t>
      </w:r>
      <w:r w:rsidR="00261383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Туапсинский район от 21 марта 2016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1383">
        <w:rPr>
          <w:rFonts w:ascii="Times New Roman" w:hAnsi="Times New Roman" w:cs="Times New Roman"/>
          <w:sz w:val="28"/>
          <w:szCs w:val="28"/>
        </w:rPr>
        <w:t>370 «Об утверждении Порядка учета и регистрации аттракционной техники, установленной на территории муниципального образования Туапсинский район»</w:t>
      </w:r>
      <w:r w:rsidR="002A3FB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D44AA">
        <w:rPr>
          <w:rFonts w:ascii="Times New Roman" w:hAnsi="Times New Roman" w:cs="Times New Roman"/>
          <w:sz w:val="28"/>
          <w:szCs w:val="28"/>
        </w:rPr>
        <w:t>Порядок</w:t>
      </w:r>
      <w:r w:rsidR="002A3FB1">
        <w:rPr>
          <w:rFonts w:ascii="Times New Roman" w:hAnsi="Times New Roman" w:cs="Times New Roman"/>
          <w:sz w:val="28"/>
          <w:szCs w:val="28"/>
        </w:rPr>
        <w:t>)</w:t>
      </w:r>
      <w:r w:rsidR="00E54251">
        <w:rPr>
          <w:rFonts w:ascii="Times New Roman" w:hAnsi="Times New Roman" w:cs="Times New Roman"/>
          <w:sz w:val="28"/>
          <w:szCs w:val="28"/>
        </w:rPr>
        <w:t>.</w:t>
      </w:r>
    </w:p>
    <w:p w:rsidR="000C2A3C" w:rsidRPr="001F0C1F" w:rsidRDefault="000C2A3C" w:rsidP="001B06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ar36" w:tooltip="Ссылка на текущий документ" w:history="1">
        <w:r w:rsidRPr="001F0C1F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1F0C1F">
        <w:rPr>
          <w:rFonts w:ascii="Times New Roman" w:hAnsi="Times New Roman" w:cs="Times New Roman"/>
          <w:sz w:val="28"/>
          <w:szCs w:val="28"/>
        </w:rPr>
        <w:t xml:space="preserve"> проведения экспертизы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 xml:space="preserve">нормативных правовых актов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1F0C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1F0C1F">
        <w:rPr>
          <w:rFonts w:ascii="Times New Roman" w:hAnsi="Times New Roman" w:cs="Times New Roman"/>
          <w:sz w:val="28"/>
          <w:szCs w:val="28"/>
        </w:rPr>
        <w:t>атрагивающих вопросы осуществления предпринимательской и инвестиционной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деятельности, утвержденным постановлением  администрации 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 xml:space="preserve">образования 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="00947E1B">
        <w:rPr>
          <w:rFonts w:ascii="Times New Roman" w:hAnsi="Times New Roman" w:cs="Times New Roman"/>
          <w:sz w:val="28"/>
          <w:szCs w:val="28"/>
        </w:rPr>
        <w:t xml:space="preserve"> от 15.10.2015 года № 2417</w:t>
      </w:r>
      <w:r w:rsidRPr="001F0C1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6FEF">
        <w:rPr>
          <w:rFonts w:ascii="Times New Roman" w:hAnsi="Times New Roman" w:cs="Times New Roman"/>
          <w:sz w:val="28"/>
          <w:szCs w:val="28"/>
        </w:rPr>
        <w:t>–</w:t>
      </w:r>
      <w:r w:rsidRPr="001F0C1F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606FEF">
        <w:rPr>
          <w:rFonts w:ascii="Times New Roman" w:hAnsi="Times New Roman" w:cs="Times New Roman"/>
          <w:sz w:val="28"/>
          <w:szCs w:val="28"/>
        </w:rPr>
        <w:t xml:space="preserve"> проведения экспертизы</w:t>
      </w:r>
      <w:r w:rsidRPr="001F0C1F">
        <w:rPr>
          <w:rFonts w:ascii="Times New Roman" w:hAnsi="Times New Roman" w:cs="Times New Roman"/>
          <w:sz w:val="28"/>
          <w:szCs w:val="28"/>
        </w:rPr>
        <w:t>) муниципальный нормативный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правовой акт подлежит проведению экспертизы.</w:t>
      </w:r>
    </w:p>
    <w:p w:rsidR="000C2A3C" w:rsidRDefault="000C2A3C" w:rsidP="001B06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>Экспертиза муниципального нормативного правового акта 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соответствии с планом проведения экспертизы  муниципальных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правовых актов, утвержденным   руководителем уполномоченного органа</w:t>
      </w:r>
      <w:r w:rsidR="00B520E6">
        <w:rPr>
          <w:rFonts w:ascii="Times New Roman" w:hAnsi="Times New Roman" w:cs="Times New Roman"/>
          <w:sz w:val="28"/>
          <w:szCs w:val="28"/>
        </w:rPr>
        <w:t xml:space="preserve"> от 17 июня 2016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A3C" w:rsidRPr="001F0C1F" w:rsidRDefault="000C2A3C" w:rsidP="001B06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В  соответствии с </w:t>
      </w:r>
      <w:hyperlink w:anchor="Par57" w:tooltip="Ссылка на текущий документ" w:history="1">
        <w:r w:rsidRPr="007E7AC6">
          <w:rPr>
            <w:rFonts w:ascii="Times New Roman" w:hAnsi="Times New Roman" w:cs="Times New Roman"/>
            <w:sz w:val="28"/>
            <w:szCs w:val="28"/>
          </w:rPr>
          <w:t>пунктом 7</w:t>
        </w:r>
      </w:hyperlink>
      <w:r w:rsidRPr="001F0C1F">
        <w:rPr>
          <w:rFonts w:ascii="Times New Roman" w:hAnsi="Times New Roman" w:cs="Times New Roman"/>
          <w:sz w:val="28"/>
          <w:szCs w:val="28"/>
        </w:rPr>
        <w:t xml:space="preserve"> Порядка и планом проведения экспертизы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муниципальных нормативных правовых актов экспертиза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</w:t>
      </w:r>
      <w:r w:rsidRPr="001F0C1F">
        <w:rPr>
          <w:rFonts w:ascii="Times New Roman" w:hAnsi="Times New Roman" w:cs="Times New Roman"/>
          <w:sz w:val="28"/>
          <w:szCs w:val="28"/>
        </w:rPr>
        <w:t>правового акта проводилась в срок с</w:t>
      </w:r>
      <w:r w:rsidR="00B520E6">
        <w:rPr>
          <w:rFonts w:ascii="Times New Roman" w:hAnsi="Times New Roman" w:cs="Times New Roman"/>
          <w:sz w:val="28"/>
          <w:szCs w:val="28"/>
        </w:rPr>
        <w:t xml:space="preserve"> 1 сентября 2016 года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B520E6">
        <w:rPr>
          <w:rFonts w:ascii="Times New Roman" w:hAnsi="Times New Roman" w:cs="Times New Roman"/>
          <w:sz w:val="28"/>
          <w:szCs w:val="28"/>
        </w:rPr>
        <w:t>1 декабря 2016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A3C" w:rsidRPr="001F0C1F" w:rsidRDefault="000C2A3C" w:rsidP="00F12E1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Pr="001F0C1F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947E1B">
        <w:rPr>
          <w:rFonts w:ascii="Times New Roman" w:hAnsi="Times New Roman" w:cs="Times New Roman"/>
          <w:sz w:val="28"/>
          <w:szCs w:val="28"/>
        </w:rPr>
        <w:t>прово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7E1B">
        <w:rPr>
          <w:rFonts w:ascii="Times New Roman" w:hAnsi="Times New Roman" w:cs="Times New Roman"/>
          <w:sz w:val="28"/>
          <w:szCs w:val="28"/>
        </w:rPr>
        <w:t>ились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 xml:space="preserve">публичные </w:t>
      </w:r>
      <w:r>
        <w:rPr>
          <w:rFonts w:ascii="Times New Roman" w:hAnsi="Times New Roman" w:cs="Times New Roman"/>
          <w:sz w:val="28"/>
          <w:szCs w:val="28"/>
        </w:rPr>
        <w:t xml:space="preserve">консультации </w:t>
      </w:r>
      <w:r w:rsidRPr="001F0C1F">
        <w:rPr>
          <w:rFonts w:ascii="Times New Roman" w:hAnsi="Times New Roman" w:cs="Times New Roman"/>
          <w:sz w:val="28"/>
          <w:szCs w:val="28"/>
        </w:rPr>
        <w:t>по</w:t>
      </w:r>
      <w:r w:rsidR="00F12E13"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 xml:space="preserve">муниципальному нормативному правовому акту в соответствии с </w:t>
      </w:r>
      <w:hyperlink w:anchor="Par60" w:tooltip="Ссылка на текущий документ" w:history="1">
        <w:r w:rsidRPr="007E7AC6">
          <w:rPr>
            <w:rFonts w:ascii="Times New Roman" w:hAnsi="Times New Roman" w:cs="Times New Roman"/>
            <w:sz w:val="28"/>
            <w:szCs w:val="28"/>
          </w:rPr>
          <w:t>пунктом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Порядка</w:t>
      </w:r>
      <w:r w:rsidR="00606FEF">
        <w:rPr>
          <w:rFonts w:ascii="Times New Roman" w:hAnsi="Times New Roman" w:cs="Times New Roman"/>
          <w:sz w:val="28"/>
          <w:szCs w:val="28"/>
        </w:rPr>
        <w:t xml:space="preserve"> проведения экспертизы</w:t>
      </w:r>
      <w:r w:rsidRPr="001F0C1F">
        <w:rPr>
          <w:rFonts w:ascii="Times New Roman" w:hAnsi="Times New Roman" w:cs="Times New Roman"/>
          <w:sz w:val="28"/>
          <w:szCs w:val="28"/>
        </w:rPr>
        <w:t xml:space="preserve"> с </w:t>
      </w:r>
      <w:r w:rsidR="00B520E6">
        <w:rPr>
          <w:rFonts w:ascii="Times New Roman" w:hAnsi="Times New Roman" w:cs="Times New Roman"/>
          <w:sz w:val="28"/>
          <w:szCs w:val="28"/>
        </w:rPr>
        <w:t>1 сентября 2016 года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B520E6">
        <w:rPr>
          <w:rFonts w:ascii="Times New Roman" w:hAnsi="Times New Roman" w:cs="Times New Roman"/>
          <w:sz w:val="28"/>
          <w:szCs w:val="28"/>
        </w:rPr>
        <w:t xml:space="preserve">1 </w:t>
      </w:r>
      <w:r w:rsidR="00947E1B">
        <w:rPr>
          <w:rFonts w:ascii="Times New Roman" w:hAnsi="Times New Roman" w:cs="Times New Roman"/>
          <w:sz w:val="28"/>
          <w:szCs w:val="28"/>
        </w:rPr>
        <w:t>октя</w:t>
      </w:r>
      <w:r w:rsidR="00B520E6">
        <w:rPr>
          <w:rFonts w:ascii="Times New Roman" w:hAnsi="Times New Roman" w:cs="Times New Roman"/>
          <w:sz w:val="28"/>
          <w:szCs w:val="28"/>
        </w:rPr>
        <w:t>бря 2016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A3C" w:rsidRPr="001F0C1F" w:rsidRDefault="000C2A3C" w:rsidP="001B06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0C1F">
        <w:rPr>
          <w:rFonts w:ascii="Times New Roman" w:hAnsi="Times New Roman" w:cs="Times New Roman"/>
          <w:sz w:val="28"/>
          <w:szCs w:val="28"/>
        </w:rPr>
        <w:t>Уведомление о проведении публичных консультаций размещено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интернет-портале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1F0C1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F0C1F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1F0C1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tuapseregion</w:t>
      </w:r>
      <w:proofErr w:type="spellEnd"/>
      <w:r w:rsidRPr="001F0C1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F0C1F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1F0C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C2A3C" w:rsidRDefault="000C2A3C" w:rsidP="00947E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0C1F">
        <w:rPr>
          <w:rFonts w:ascii="Times New Roman" w:hAnsi="Times New Roman" w:cs="Times New Roman"/>
          <w:sz w:val="28"/>
          <w:szCs w:val="28"/>
        </w:rPr>
        <w:t xml:space="preserve">В ходе </w:t>
      </w:r>
      <w:r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Pr="001F0C1F">
        <w:rPr>
          <w:rFonts w:ascii="Times New Roman" w:hAnsi="Times New Roman" w:cs="Times New Roman"/>
          <w:sz w:val="28"/>
          <w:szCs w:val="28"/>
        </w:rPr>
        <w:t>муниципального нормативного правового акта</w:t>
      </w:r>
      <w:r w:rsidR="00947E1B"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>уп</w:t>
      </w:r>
      <w:r w:rsidR="00B520E6">
        <w:rPr>
          <w:rFonts w:ascii="Times New Roman" w:hAnsi="Times New Roman" w:cs="Times New Roman"/>
          <w:sz w:val="28"/>
          <w:szCs w:val="28"/>
        </w:rPr>
        <w:t xml:space="preserve">олномоченный орган запрашивал </w:t>
      </w:r>
      <w:r w:rsidR="00606FEF" w:rsidRPr="001F0C1F">
        <w:rPr>
          <w:rFonts w:ascii="Times New Roman" w:hAnsi="Times New Roman" w:cs="Times New Roman"/>
          <w:sz w:val="28"/>
          <w:szCs w:val="28"/>
        </w:rPr>
        <w:t>материалы</w:t>
      </w:r>
      <w:r w:rsidR="00606FEF">
        <w:rPr>
          <w:rFonts w:ascii="Times New Roman" w:hAnsi="Times New Roman" w:cs="Times New Roman"/>
          <w:sz w:val="28"/>
          <w:szCs w:val="28"/>
        </w:rPr>
        <w:t xml:space="preserve"> </w:t>
      </w:r>
      <w:r w:rsidR="00F12E13">
        <w:rPr>
          <w:rFonts w:ascii="Times New Roman" w:hAnsi="Times New Roman" w:cs="Times New Roman"/>
          <w:sz w:val="28"/>
          <w:szCs w:val="28"/>
        </w:rPr>
        <w:t>у</w:t>
      </w:r>
      <w:r w:rsidR="00B520E6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F12E13">
        <w:rPr>
          <w:rFonts w:ascii="Times New Roman" w:hAnsi="Times New Roman" w:cs="Times New Roman"/>
          <w:sz w:val="28"/>
          <w:szCs w:val="28"/>
        </w:rPr>
        <w:t>а</w:t>
      </w:r>
      <w:r w:rsidR="00B520E6">
        <w:rPr>
          <w:rFonts w:ascii="Times New Roman" w:hAnsi="Times New Roman" w:cs="Times New Roman"/>
          <w:sz w:val="28"/>
          <w:szCs w:val="28"/>
        </w:rPr>
        <w:t xml:space="preserve"> культуры администрации муниципального образования Туапсинский район</w:t>
      </w:r>
      <w:r w:rsidRPr="00387B24">
        <w:rPr>
          <w:rFonts w:ascii="Times New Roman" w:hAnsi="Times New Roman" w:cs="Times New Roman"/>
          <w:sz w:val="28"/>
          <w:szCs w:val="28"/>
        </w:rPr>
        <w:t>, являющи</w:t>
      </w:r>
      <w:r w:rsidR="00F12E13">
        <w:rPr>
          <w:rFonts w:ascii="Times New Roman" w:hAnsi="Times New Roman" w:cs="Times New Roman"/>
          <w:sz w:val="28"/>
          <w:szCs w:val="28"/>
        </w:rPr>
        <w:t>м</w:t>
      </w:r>
      <w:r w:rsidRPr="00387B24">
        <w:rPr>
          <w:rFonts w:ascii="Times New Roman" w:hAnsi="Times New Roman" w:cs="Times New Roman"/>
          <w:sz w:val="28"/>
          <w:szCs w:val="28"/>
        </w:rPr>
        <w:t>ся инициатором издания</w:t>
      </w:r>
      <w:r w:rsidR="00B520E6">
        <w:rPr>
          <w:rFonts w:ascii="Times New Roman" w:hAnsi="Times New Roman" w:cs="Times New Roman"/>
          <w:sz w:val="28"/>
          <w:szCs w:val="28"/>
        </w:rPr>
        <w:t xml:space="preserve"> указанного</w:t>
      </w:r>
      <w:r w:rsidRPr="00387B24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</w:t>
      </w:r>
      <w:r w:rsidRPr="001F0C1F">
        <w:rPr>
          <w:rFonts w:ascii="Times New Roman" w:hAnsi="Times New Roman" w:cs="Times New Roman"/>
          <w:sz w:val="28"/>
          <w:szCs w:val="28"/>
        </w:rPr>
        <w:t>, необходимые для проведения экспертизы.</w:t>
      </w:r>
      <w:r w:rsidR="005009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C2A3C" w:rsidRDefault="005009B9" w:rsidP="001B06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культуры материалы не </w:t>
      </w:r>
      <w:r w:rsidR="00606FEF">
        <w:rPr>
          <w:rFonts w:ascii="Times New Roman" w:hAnsi="Times New Roman" w:cs="Times New Roman"/>
          <w:sz w:val="28"/>
          <w:szCs w:val="28"/>
        </w:rPr>
        <w:t>представил,</w:t>
      </w:r>
      <w:r>
        <w:rPr>
          <w:rFonts w:ascii="Times New Roman" w:hAnsi="Times New Roman" w:cs="Times New Roman"/>
          <w:sz w:val="28"/>
          <w:szCs w:val="28"/>
        </w:rPr>
        <w:t xml:space="preserve"> сославшись, что все необходимые функции, указанные в Порядке</w:t>
      </w:r>
      <w:r w:rsidR="00903B04">
        <w:rPr>
          <w:rFonts w:ascii="Times New Roman" w:hAnsi="Times New Roman" w:cs="Times New Roman"/>
          <w:sz w:val="28"/>
          <w:szCs w:val="28"/>
        </w:rPr>
        <w:t xml:space="preserve"> </w:t>
      </w:r>
      <w:r w:rsidR="00C952D3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учет</w:t>
      </w:r>
      <w:r w:rsidR="00C952D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регистраци</w:t>
      </w:r>
      <w:r w:rsidR="00903B0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аттракционной техники</w:t>
      </w:r>
      <w:r w:rsidR="00903B04">
        <w:rPr>
          <w:rFonts w:ascii="Times New Roman" w:hAnsi="Times New Roman" w:cs="Times New Roman"/>
          <w:sz w:val="28"/>
          <w:szCs w:val="28"/>
        </w:rPr>
        <w:t>, установленной на территории муниципального 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2D3">
        <w:rPr>
          <w:rFonts w:ascii="Times New Roman" w:hAnsi="Times New Roman" w:cs="Times New Roman"/>
          <w:sz w:val="28"/>
          <w:szCs w:val="28"/>
        </w:rPr>
        <w:t>реализ</w:t>
      </w:r>
      <w:r w:rsidR="00F12E13">
        <w:rPr>
          <w:rFonts w:ascii="Times New Roman" w:hAnsi="Times New Roman" w:cs="Times New Roman"/>
          <w:sz w:val="28"/>
          <w:szCs w:val="28"/>
        </w:rPr>
        <w:t>у</w:t>
      </w:r>
      <w:r w:rsidR="00C952D3">
        <w:rPr>
          <w:rFonts w:ascii="Times New Roman" w:hAnsi="Times New Roman" w:cs="Times New Roman"/>
          <w:sz w:val="28"/>
          <w:szCs w:val="28"/>
        </w:rPr>
        <w:t>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 по делам ГО и ЧС </w:t>
      </w:r>
      <w:r w:rsidR="000C2A3C">
        <w:rPr>
          <w:rFonts w:ascii="Times New Roman" w:hAnsi="Times New Roman" w:cs="Times New Roman"/>
          <w:sz w:val="28"/>
          <w:szCs w:val="28"/>
        </w:rPr>
        <w:t>администрации</w:t>
      </w:r>
      <w:r w:rsidR="000C2A3C" w:rsidRPr="00387B2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0C2A3C">
        <w:rPr>
          <w:rFonts w:ascii="Times New Roman" w:hAnsi="Times New Roman" w:cs="Times New Roman"/>
          <w:sz w:val="28"/>
          <w:szCs w:val="28"/>
        </w:rPr>
        <w:t>Туапсинский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A3C" w:rsidRDefault="00903B04" w:rsidP="001B06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делам ГО и ЧС администрации</w:t>
      </w:r>
      <w:r w:rsidRPr="00387B2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район </w:t>
      </w:r>
      <w:r w:rsidR="000C2A3C" w:rsidRPr="001F0C1F">
        <w:rPr>
          <w:rFonts w:ascii="Times New Roman" w:hAnsi="Times New Roman" w:cs="Times New Roman"/>
          <w:sz w:val="28"/>
          <w:szCs w:val="28"/>
        </w:rPr>
        <w:t>представил следующ</w:t>
      </w:r>
      <w:r w:rsidR="00AD44AA">
        <w:rPr>
          <w:rFonts w:ascii="Times New Roman" w:hAnsi="Times New Roman" w:cs="Times New Roman"/>
          <w:sz w:val="28"/>
          <w:szCs w:val="28"/>
        </w:rPr>
        <w:t>ую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</w:t>
      </w:r>
      <w:r w:rsidR="00AD44AA">
        <w:rPr>
          <w:rFonts w:ascii="Times New Roman" w:hAnsi="Times New Roman" w:cs="Times New Roman"/>
          <w:sz w:val="28"/>
          <w:szCs w:val="28"/>
        </w:rPr>
        <w:t>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3B04" w:rsidRDefault="00903B04" w:rsidP="00C952D3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Туапсинский район от 21 марта 2016 года № 370 «Об утверждении Порядка учета и регистрации аттракционной техники, установленной на территории муниципального образования Туапсинский район»</w:t>
      </w:r>
      <w:r w:rsidR="00606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принято в соответствии с законом Краснодарского края от 04 марта 2015 года №3136-КЗ «О региональном государственном надзоре за техническим состоянием и безопасной эксплуатаций аттракционной техники в Краснодарском крае», постановлением главы администрации (губернатора) Краснодарского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края от 23 августа 2010 года №721 «Об утверждении Правил обеспечения безопасности посетителей и обслуживающего персонала аттракционов в Краснодарском крае»</w:t>
      </w:r>
      <w:r w:rsidR="001B065D">
        <w:rPr>
          <w:rFonts w:ascii="Times New Roman" w:hAnsi="Times New Roman" w:cs="Times New Roman"/>
          <w:sz w:val="28"/>
          <w:szCs w:val="28"/>
        </w:rPr>
        <w:t>.</w:t>
      </w:r>
    </w:p>
    <w:p w:rsidR="001B065D" w:rsidRDefault="001B065D" w:rsidP="001B065D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аттракционной техники, ведение журнала регистрации и учета аттракционов, выдача карточек регистрации аттракционов возложены на межведомственную комиссию по учету и регистрации аттракционной техники, установленной на территории муниципального образования Туапсинский</w:t>
      </w:r>
      <w:r w:rsidR="009E0D9D">
        <w:rPr>
          <w:rFonts w:ascii="Times New Roman" w:hAnsi="Times New Roman" w:cs="Times New Roman"/>
          <w:sz w:val="28"/>
          <w:szCs w:val="28"/>
        </w:rPr>
        <w:t xml:space="preserve"> район, состав которой отвержден</w:t>
      </w:r>
      <w:r w:rsidR="009E0D9D" w:rsidRPr="009E0D9D">
        <w:rPr>
          <w:rFonts w:ascii="Times New Roman" w:hAnsi="Times New Roman" w:cs="Times New Roman"/>
          <w:sz w:val="28"/>
          <w:szCs w:val="28"/>
        </w:rPr>
        <w:t xml:space="preserve"> </w:t>
      </w:r>
      <w:r w:rsidR="009E0D9D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Туапсинский район № 370 от 21 марта 2016 года</w:t>
      </w:r>
      <w:r w:rsidR="000D5343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№3</w:t>
      </w:r>
      <w:r w:rsidR="009E0D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 техническое обеспечение деятельности межведомственной комиссии возложено на отдел по делам ГО и ЧС администрации муниципального образования </w:t>
      </w:r>
      <w:r w:rsidR="00B23E49">
        <w:rPr>
          <w:rFonts w:ascii="Times New Roman" w:hAnsi="Times New Roman" w:cs="Times New Roman"/>
          <w:sz w:val="28"/>
          <w:szCs w:val="28"/>
        </w:rPr>
        <w:t>Туапсинский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3E49">
        <w:rPr>
          <w:rFonts w:ascii="Times New Roman" w:hAnsi="Times New Roman" w:cs="Times New Roman"/>
          <w:sz w:val="28"/>
          <w:szCs w:val="28"/>
        </w:rPr>
        <w:t>.</w:t>
      </w:r>
      <w:r w:rsidR="000D5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D9D" w:rsidRDefault="00B23E49" w:rsidP="001B065D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E49">
        <w:rPr>
          <w:rFonts w:ascii="Times New Roman" w:hAnsi="Times New Roman" w:cs="Times New Roman"/>
          <w:sz w:val="28"/>
          <w:szCs w:val="28"/>
        </w:rPr>
        <w:t>Регламент действий должностных лиц при оказании услуг по учету аттракционной техники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3E49">
        <w:rPr>
          <w:rFonts w:ascii="Times New Roman" w:hAnsi="Times New Roman" w:cs="Times New Roman"/>
          <w:sz w:val="28"/>
          <w:szCs w:val="28"/>
        </w:rPr>
        <w:t xml:space="preserve"> по информации отдела по делам ГО и ЧС администрации муниципального образования Туапсинский район содержится в приложении №2 к Порядку учета и регистрации аттракционной техники, установленной на территории муниципального 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 xml:space="preserve">. Однако в </w:t>
      </w:r>
      <w:r w:rsidR="009E0D9D">
        <w:rPr>
          <w:rFonts w:ascii="Times New Roman" w:hAnsi="Times New Roman" w:cs="Times New Roman"/>
          <w:sz w:val="28"/>
          <w:szCs w:val="28"/>
        </w:rPr>
        <w:t>указанном</w:t>
      </w:r>
      <w:r>
        <w:rPr>
          <w:rFonts w:ascii="Times New Roman" w:hAnsi="Times New Roman" w:cs="Times New Roman"/>
          <w:sz w:val="28"/>
          <w:szCs w:val="28"/>
        </w:rPr>
        <w:t xml:space="preserve"> приложении содержится только регламент работы межведомственной комиссии по учету и регистрации аттракционной техники</w:t>
      </w:r>
      <w:r w:rsidR="009E0D9D">
        <w:rPr>
          <w:rFonts w:ascii="Times New Roman" w:hAnsi="Times New Roman" w:cs="Times New Roman"/>
          <w:sz w:val="28"/>
          <w:szCs w:val="28"/>
        </w:rPr>
        <w:t xml:space="preserve">. </w:t>
      </w:r>
      <w:r w:rsidR="00AD44AA">
        <w:rPr>
          <w:rFonts w:ascii="Times New Roman" w:hAnsi="Times New Roman" w:cs="Times New Roman"/>
          <w:sz w:val="28"/>
          <w:szCs w:val="28"/>
        </w:rPr>
        <w:t>Административный р</w:t>
      </w:r>
      <w:r w:rsidR="009E0D9D">
        <w:rPr>
          <w:rFonts w:ascii="Times New Roman" w:hAnsi="Times New Roman" w:cs="Times New Roman"/>
          <w:sz w:val="28"/>
          <w:szCs w:val="28"/>
        </w:rPr>
        <w:t xml:space="preserve">егламент </w:t>
      </w:r>
      <w:r w:rsidR="00AD44AA">
        <w:rPr>
          <w:rFonts w:ascii="Times New Roman" w:hAnsi="Times New Roman" w:cs="Times New Roman"/>
          <w:sz w:val="28"/>
          <w:szCs w:val="28"/>
        </w:rPr>
        <w:t>п</w:t>
      </w:r>
      <w:r w:rsidR="009E0D9D">
        <w:rPr>
          <w:rFonts w:ascii="Times New Roman" w:hAnsi="Times New Roman" w:cs="Times New Roman"/>
          <w:sz w:val="28"/>
          <w:szCs w:val="28"/>
        </w:rPr>
        <w:t>о предоставлени</w:t>
      </w:r>
      <w:r w:rsidR="00AD44AA">
        <w:rPr>
          <w:rFonts w:ascii="Times New Roman" w:hAnsi="Times New Roman" w:cs="Times New Roman"/>
          <w:sz w:val="28"/>
          <w:szCs w:val="28"/>
        </w:rPr>
        <w:t>ю</w:t>
      </w:r>
      <w:r w:rsidR="009E0D9D">
        <w:rPr>
          <w:rFonts w:ascii="Times New Roman" w:hAnsi="Times New Roman" w:cs="Times New Roman"/>
          <w:sz w:val="28"/>
          <w:szCs w:val="28"/>
        </w:rPr>
        <w:t xml:space="preserve"> муниципальной услуги – не представлен.</w:t>
      </w:r>
    </w:p>
    <w:p w:rsidR="00B23E49" w:rsidRDefault="009E0D9D" w:rsidP="001B065D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Жалобы (обращения) от юридических и физических лиц касающихся учета и регистрации аттракционной техники </w:t>
      </w:r>
      <w:r w:rsidR="00B23E49" w:rsidRPr="00B23E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отдел по делам ГО и ЧС администрации муниципального образования Туапсинский район не поступали.</w:t>
      </w:r>
    </w:p>
    <w:p w:rsidR="000C2A3C" w:rsidRDefault="00C952D3" w:rsidP="003A267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проведения экспертизы</w:t>
      </w:r>
      <w:r w:rsidR="003A267D">
        <w:rPr>
          <w:rFonts w:ascii="Times New Roman" w:hAnsi="Times New Roman" w:cs="Times New Roman"/>
          <w:sz w:val="28"/>
          <w:szCs w:val="28"/>
        </w:rPr>
        <w:t xml:space="preserve"> направлены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3A267D">
        <w:rPr>
          <w:rFonts w:ascii="Times New Roman" w:hAnsi="Times New Roman" w:cs="Times New Roman"/>
          <w:sz w:val="28"/>
          <w:szCs w:val="28"/>
        </w:rPr>
        <w:t>ы</w:t>
      </w:r>
      <w:r w:rsidR="000C2A3C">
        <w:rPr>
          <w:rFonts w:ascii="Times New Roman" w:hAnsi="Times New Roman" w:cs="Times New Roman"/>
          <w:sz w:val="28"/>
          <w:szCs w:val="28"/>
        </w:rPr>
        <w:t xml:space="preserve"> </w:t>
      </w:r>
      <w:r w:rsidR="000C2A3C" w:rsidRPr="001F0C1F">
        <w:rPr>
          <w:rFonts w:ascii="Times New Roman" w:hAnsi="Times New Roman" w:cs="Times New Roman"/>
          <w:sz w:val="28"/>
          <w:szCs w:val="28"/>
        </w:rPr>
        <w:t>некоммерческим</w:t>
      </w:r>
      <w:r w:rsidR="003A267D">
        <w:rPr>
          <w:rFonts w:ascii="Times New Roman" w:hAnsi="Times New Roman" w:cs="Times New Roman"/>
          <w:sz w:val="28"/>
          <w:szCs w:val="28"/>
        </w:rPr>
        <w:t xml:space="preserve"> </w:t>
      </w:r>
      <w:r w:rsidR="000C2A3C" w:rsidRPr="001F0C1F">
        <w:rPr>
          <w:rFonts w:ascii="Times New Roman" w:hAnsi="Times New Roman" w:cs="Times New Roman"/>
          <w:sz w:val="28"/>
          <w:szCs w:val="28"/>
        </w:rPr>
        <w:t>организациям, с которыми заключены соглашения о взаимодействии при</w:t>
      </w:r>
      <w:r w:rsidR="003A267D">
        <w:rPr>
          <w:rFonts w:ascii="Times New Roman" w:hAnsi="Times New Roman" w:cs="Times New Roman"/>
          <w:sz w:val="28"/>
          <w:szCs w:val="28"/>
        </w:rPr>
        <w:t xml:space="preserve"> 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проведении экспертизы, </w:t>
      </w:r>
      <w:r w:rsidR="003A267D">
        <w:rPr>
          <w:rFonts w:ascii="Times New Roman" w:hAnsi="Times New Roman" w:cs="Times New Roman"/>
          <w:sz w:val="28"/>
          <w:szCs w:val="28"/>
        </w:rPr>
        <w:t>а также главам городских и сельских поселений муниципального образования Туапсинский район на территориях которых осуществляется предпринимательская деятельность по эксплуатации аттракционной техники.</w:t>
      </w:r>
    </w:p>
    <w:p w:rsidR="000C2A3C" w:rsidRDefault="003A267D" w:rsidP="000C72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0C72C0">
        <w:rPr>
          <w:rFonts w:ascii="Times New Roman" w:hAnsi="Times New Roman" w:cs="Times New Roman"/>
          <w:sz w:val="28"/>
          <w:szCs w:val="28"/>
        </w:rPr>
        <w:t xml:space="preserve">представлены следующие </w:t>
      </w:r>
      <w:r w:rsidR="000C2A3C" w:rsidRPr="001F0C1F">
        <w:rPr>
          <w:rFonts w:ascii="Times New Roman" w:hAnsi="Times New Roman" w:cs="Times New Roman"/>
          <w:sz w:val="28"/>
          <w:szCs w:val="28"/>
        </w:rPr>
        <w:t>замечания, предложения, рекомендации, сведения (расчеты, обоснования), информационно-аналитические материалы, поступившие в ходе публичных консультаций.</w:t>
      </w:r>
    </w:p>
    <w:p w:rsidR="000C72C0" w:rsidRDefault="000C72C0" w:rsidP="004B113A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6D7ABE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>перечнем заявителей, которые в случае выявления работы незарегистрированных аттракционов, временно устанавливаемых на летний период, а также в случае отсутствия регистрации у вновь устанавливаемых аттракционов, имеют право инициировать проверку межведомственной комиссии</w:t>
      </w:r>
      <w:r w:rsidR="007C6597">
        <w:rPr>
          <w:rFonts w:ascii="Times New Roman" w:hAnsi="Times New Roman" w:cs="Times New Roman"/>
          <w:sz w:val="28"/>
          <w:szCs w:val="28"/>
        </w:rPr>
        <w:t>.</w:t>
      </w:r>
    </w:p>
    <w:p w:rsidR="004B113A" w:rsidRDefault="004B113A" w:rsidP="004B113A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Порядок перечнем членов межведомств</w:t>
      </w:r>
      <w:r w:rsidR="007C6597">
        <w:rPr>
          <w:rFonts w:ascii="Times New Roman" w:hAnsi="Times New Roman" w:cs="Times New Roman"/>
          <w:sz w:val="28"/>
          <w:szCs w:val="28"/>
        </w:rPr>
        <w:t>енной комиссии, ответственных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113A" w:rsidRDefault="004B113A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6597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выявление работы незарегистрированных аттракционов, временно устанавливаемых на летний период;</w:t>
      </w:r>
    </w:p>
    <w:p w:rsidR="004B113A" w:rsidRDefault="004B113A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6597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выявление случаев отсутствия регистрации у вновь устанавливаемых аттракционов, </w:t>
      </w:r>
      <w:r w:rsidR="00973CB2">
        <w:rPr>
          <w:rFonts w:ascii="Times New Roman" w:hAnsi="Times New Roman" w:cs="Times New Roman"/>
          <w:sz w:val="28"/>
          <w:szCs w:val="28"/>
        </w:rPr>
        <w:t>(с внесением в перечень должностных обязанностей указанной ответственности, а также с выделением организационно-технического обеспечения для ведения деятельности по выявлению работы незарегистрированных аттракционов);</w:t>
      </w:r>
    </w:p>
    <w:p w:rsidR="00973CB2" w:rsidRDefault="00973CB2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6597">
        <w:rPr>
          <w:rFonts w:ascii="Times New Roman" w:hAnsi="Times New Roman" w:cs="Times New Roman"/>
          <w:sz w:val="28"/>
          <w:szCs w:val="28"/>
        </w:rPr>
        <w:t xml:space="preserve">по проведению </w:t>
      </w:r>
      <w:r>
        <w:rPr>
          <w:rFonts w:ascii="Times New Roman" w:hAnsi="Times New Roman" w:cs="Times New Roman"/>
          <w:sz w:val="28"/>
          <w:szCs w:val="28"/>
        </w:rPr>
        <w:t>мониторинг</w:t>
      </w:r>
      <w:r w:rsidR="007C65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субъектов, эксплуатирующих аттракционную технику на территории муниципального образования Туапсинский район.</w:t>
      </w:r>
    </w:p>
    <w:p w:rsidR="007C6597" w:rsidRDefault="00973CB2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Уточнить порядок пресечения работы незарегистрированных аттракционов, порядок и сроки межведомственного взаимодействия по обеспечению административной и уголовной ответственности владельцев и арендаторов незарегистрированных аттракционов</w:t>
      </w:r>
      <w:r w:rsidR="007C6597">
        <w:rPr>
          <w:rFonts w:ascii="Times New Roman" w:hAnsi="Times New Roman" w:cs="Times New Roman"/>
          <w:sz w:val="28"/>
          <w:szCs w:val="28"/>
        </w:rPr>
        <w:t>.</w:t>
      </w:r>
    </w:p>
    <w:p w:rsidR="00973CB2" w:rsidRDefault="007C6597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4) Уточнить перечень нарушений, установленных статьями КоАП РФ, УК РФ, на основании которых возможно привлечение к ответственности владельцев аттракционов, например:</w:t>
      </w:r>
      <w:r w:rsidR="00973C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ст.14.4 КоАП РФ (оказание населению услуг ненадлежащего качества); ст.14.5 КоАП РФ (оказание услуг при отсутствии установленной информации); ст. 5,27 КоАП РФ (нарушение законодательства о труде и об охране труда);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ст.9.11 КоАП РФ (нарушение правил пользования топливом и энергией, правил устройства и эксплуатации энергопотребляющих установок); ст.7.6 КоАП РФ (самовольное занятие водного объекта или пользование им с нарушением установленных условий) </w:t>
      </w:r>
      <w:r>
        <w:rPr>
          <w:rFonts w:ascii="Times New Roman" w:hAnsi="Times New Roman" w:cs="Times New Roman"/>
          <w:sz w:val="28"/>
          <w:szCs w:val="28"/>
        </w:rPr>
        <w:lastRenderedPageBreak/>
        <w:t>и ст.7.1 КоАП РФ (самовольное занятие земельного участка) и т.п.</w:t>
      </w:r>
    </w:p>
    <w:p w:rsidR="007C6597" w:rsidRDefault="007C6597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Проанализировать правоприменительную практику по пресечению незаконной эксплуатации аттракционов в РФ, а также примеры</w:t>
      </w:r>
      <w:r w:rsidR="00CB4C9C">
        <w:rPr>
          <w:rFonts w:ascii="Times New Roman" w:hAnsi="Times New Roman" w:cs="Times New Roman"/>
          <w:sz w:val="28"/>
          <w:szCs w:val="28"/>
        </w:rPr>
        <w:t xml:space="preserve"> неудовлетворительного межведомственного взаимодействия, пришедшего к несчастным случаям на аттракционах, с целью минимизации риска причинения тяжкого вреда населению и гостям </w:t>
      </w:r>
      <w:r w:rsidR="00C83AEA">
        <w:rPr>
          <w:rFonts w:ascii="Times New Roman" w:hAnsi="Times New Roman" w:cs="Times New Roman"/>
          <w:sz w:val="28"/>
          <w:szCs w:val="28"/>
        </w:rPr>
        <w:t>Туапсинского</w:t>
      </w:r>
      <w:r w:rsidR="00CB4C9C">
        <w:rPr>
          <w:rFonts w:ascii="Times New Roman" w:hAnsi="Times New Roman" w:cs="Times New Roman"/>
          <w:sz w:val="28"/>
          <w:szCs w:val="28"/>
        </w:rPr>
        <w:t xml:space="preserve"> района, и исключению возможности уклонения от ответственности недобросовестных владельцев и арендаторов аттракционов, установленных на территории муниципального образования Туапсинский район, полученные результаты анализа отразить в тексте Порядка.</w:t>
      </w:r>
      <w:proofErr w:type="gramEnd"/>
    </w:p>
    <w:p w:rsidR="00CB4C9C" w:rsidRDefault="00CB4C9C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F12E13">
        <w:rPr>
          <w:rFonts w:ascii="Times New Roman" w:hAnsi="Times New Roman" w:cs="Times New Roman"/>
          <w:sz w:val="28"/>
          <w:szCs w:val="28"/>
        </w:rPr>
        <w:t xml:space="preserve"> В</w:t>
      </w:r>
      <w:r w:rsidR="00411F46">
        <w:rPr>
          <w:rFonts w:ascii="Times New Roman" w:hAnsi="Times New Roman" w:cs="Times New Roman"/>
          <w:sz w:val="28"/>
          <w:szCs w:val="28"/>
        </w:rPr>
        <w:t xml:space="preserve"> пунктах 3.4 Порядка методическую помощь в подготовке документов для регистрации аттракционной техники и выдачу карточек регистрации аттракционов осуществляют две различные организации. Проведение данных мероприятий одной организацией может упростить процедуру регистрации.</w:t>
      </w:r>
    </w:p>
    <w:p w:rsidR="00411F46" w:rsidRDefault="00411F46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В пункте 6 Порядка </w:t>
      </w:r>
      <w:r w:rsidR="00F12E13">
        <w:rPr>
          <w:rFonts w:ascii="Times New Roman" w:hAnsi="Times New Roman" w:cs="Times New Roman"/>
          <w:sz w:val="28"/>
          <w:szCs w:val="28"/>
        </w:rPr>
        <w:t>предлагается</w:t>
      </w:r>
      <w:r>
        <w:rPr>
          <w:rFonts w:ascii="Times New Roman" w:hAnsi="Times New Roman" w:cs="Times New Roman"/>
          <w:sz w:val="28"/>
          <w:szCs w:val="28"/>
        </w:rPr>
        <w:t xml:space="preserve"> конкретизировать виды аттракционной техники, подлежащие регистрации. Существует аттракционная техника, не требующая постоянного использования механизированного оборудования, и её технические характеристики при нормальной эксплуатации н</w:t>
      </w:r>
      <w:r w:rsidR="00F12E13">
        <w:rPr>
          <w:rFonts w:ascii="Times New Roman" w:hAnsi="Times New Roman" w:cs="Times New Roman"/>
          <w:sz w:val="28"/>
          <w:szCs w:val="28"/>
        </w:rPr>
        <w:t xml:space="preserve">е могут привести к </w:t>
      </w:r>
      <w:proofErr w:type="spellStart"/>
      <w:r w:rsidR="00F12E13">
        <w:rPr>
          <w:rFonts w:ascii="Times New Roman" w:hAnsi="Times New Roman" w:cs="Times New Roman"/>
          <w:sz w:val="28"/>
          <w:szCs w:val="28"/>
        </w:rPr>
        <w:t>травмированию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граждан. Прохождение технического освидетельствования такой техники является излишним.</w:t>
      </w:r>
    </w:p>
    <w:p w:rsidR="00411F46" w:rsidRDefault="00F12E13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Предлагается дополнить </w:t>
      </w:r>
      <w:r w:rsidR="00411F46">
        <w:rPr>
          <w:rFonts w:ascii="Times New Roman" w:hAnsi="Times New Roman" w:cs="Times New Roman"/>
          <w:sz w:val="28"/>
          <w:szCs w:val="28"/>
        </w:rPr>
        <w:t>Порядок 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411F46">
        <w:rPr>
          <w:rFonts w:ascii="Times New Roman" w:hAnsi="Times New Roman" w:cs="Times New Roman"/>
          <w:sz w:val="28"/>
          <w:szCs w:val="28"/>
        </w:rPr>
        <w:t xml:space="preserve"> о сроках начала и окончания подачи заявок на регистрацию аттракционной техники, например с 1 мая по 1 июня. В иное время заявки на регистрацию не должны приниматься</w:t>
      </w:r>
      <w:r w:rsidR="00C83AEA">
        <w:rPr>
          <w:rFonts w:ascii="Times New Roman" w:hAnsi="Times New Roman" w:cs="Times New Roman"/>
          <w:sz w:val="28"/>
          <w:szCs w:val="28"/>
        </w:rPr>
        <w:t>,</w:t>
      </w:r>
      <w:r w:rsidR="00411F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1F4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11F46">
        <w:rPr>
          <w:rFonts w:ascii="Times New Roman" w:hAnsi="Times New Roman" w:cs="Times New Roman"/>
          <w:sz w:val="28"/>
          <w:szCs w:val="28"/>
        </w:rPr>
        <w:t xml:space="preserve"> следовательно</w:t>
      </w:r>
      <w:r w:rsidR="00C83AEA">
        <w:rPr>
          <w:rFonts w:ascii="Times New Roman" w:hAnsi="Times New Roman" w:cs="Times New Roman"/>
          <w:sz w:val="28"/>
          <w:szCs w:val="28"/>
        </w:rPr>
        <w:t>, размещение аттракционной техники на территории Туапсинского района должно быть запрещено.</w:t>
      </w:r>
    </w:p>
    <w:p w:rsidR="00C83AEA" w:rsidRDefault="00C83AEA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Порядок дополнить пунктом о согласовании (уведомлении) с органом местного самоуправления (поселением) места установки аттракционной техники.</w:t>
      </w:r>
    </w:p>
    <w:p w:rsidR="00C83AEA" w:rsidRDefault="00C83AEA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Дополнить Порядок пунктом об обязанности владельца (арендатора) аттракциона информировать орган, регистрирующий аттракцион и органы местного самоуправления, обо всех несчастных случаях, произошедших с посетителями аттракциона.</w:t>
      </w:r>
    </w:p>
    <w:p w:rsidR="007C6597" w:rsidRPr="001F0C1F" w:rsidRDefault="007C6597" w:rsidP="004B11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2A3C" w:rsidRPr="001F0C1F" w:rsidRDefault="000C2A3C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В ходе исследования, в соответствии с </w:t>
      </w:r>
      <w:hyperlink w:anchor="Par62" w:tooltip="Ссылка на текущий документ" w:history="1">
        <w:r w:rsidRPr="004D754C">
          <w:rPr>
            <w:rFonts w:ascii="Times New Roman" w:hAnsi="Times New Roman" w:cs="Times New Roman"/>
            <w:sz w:val="28"/>
            <w:szCs w:val="28"/>
          </w:rPr>
          <w:t>пунктом 10</w:t>
        </w:r>
      </w:hyperlink>
      <w:r w:rsidRPr="001F0C1F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4F506E">
        <w:rPr>
          <w:rFonts w:ascii="Times New Roman" w:hAnsi="Times New Roman" w:cs="Times New Roman"/>
          <w:sz w:val="28"/>
          <w:szCs w:val="28"/>
        </w:rPr>
        <w:t xml:space="preserve"> проведения экспертизы</w:t>
      </w:r>
      <w:r w:rsidRPr="001F0C1F">
        <w:rPr>
          <w:rFonts w:ascii="Times New Roman" w:hAnsi="Times New Roman" w:cs="Times New Roman"/>
          <w:sz w:val="28"/>
          <w:szCs w:val="28"/>
        </w:rPr>
        <w:t>, уполномоченным органом установлено следующее:</w:t>
      </w:r>
    </w:p>
    <w:p w:rsidR="000C2A3C" w:rsidRPr="001F0C1F" w:rsidRDefault="000C2A3C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1. </w:t>
      </w:r>
      <w:r w:rsidR="00D52C20">
        <w:rPr>
          <w:rFonts w:ascii="Times New Roman" w:hAnsi="Times New Roman" w:cs="Times New Roman"/>
          <w:sz w:val="28"/>
          <w:szCs w:val="28"/>
        </w:rPr>
        <w:t>В</w:t>
      </w:r>
      <w:r w:rsidRPr="001F0C1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</w:t>
      </w:r>
      <w:r w:rsidR="00D52C20">
        <w:rPr>
          <w:rFonts w:ascii="Times New Roman" w:hAnsi="Times New Roman" w:cs="Times New Roman"/>
          <w:sz w:val="28"/>
          <w:szCs w:val="28"/>
        </w:rPr>
        <w:t xml:space="preserve">, установлены избыточные требования по подготовке и </w:t>
      </w:r>
      <w:r w:rsidRPr="001F0C1F">
        <w:rPr>
          <w:rFonts w:ascii="Times New Roman" w:hAnsi="Times New Roman" w:cs="Times New Roman"/>
          <w:sz w:val="28"/>
          <w:szCs w:val="28"/>
        </w:rPr>
        <w:t>(или) представлению документов, сведений, информации, в том числе:</w:t>
      </w:r>
    </w:p>
    <w:p w:rsidR="004F506E" w:rsidRDefault="00D52C20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) </w:t>
      </w:r>
      <w:r w:rsidR="000C2A3C" w:rsidRPr="00387B24">
        <w:rPr>
          <w:rFonts w:ascii="Times New Roman" w:hAnsi="Times New Roman" w:cs="Times New Roman"/>
          <w:sz w:val="28"/>
          <w:szCs w:val="28"/>
        </w:rPr>
        <w:t>аналогичная или идентичная информация (документы) представляется в нескольк</w:t>
      </w:r>
      <w:r w:rsidR="000C2A3C">
        <w:rPr>
          <w:rFonts w:ascii="Times New Roman" w:hAnsi="Times New Roman" w:cs="Times New Roman"/>
          <w:sz w:val="28"/>
          <w:szCs w:val="28"/>
        </w:rPr>
        <w:t>их</w:t>
      </w:r>
      <w:r w:rsidR="000C2A3C" w:rsidRPr="00387B24">
        <w:rPr>
          <w:rFonts w:ascii="Times New Roman" w:hAnsi="Times New Roman" w:cs="Times New Roman"/>
          <w:sz w:val="28"/>
          <w:szCs w:val="28"/>
        </w:rPr>
        <w:t xml:space="preserve"> </w:t>
      </w:r>
      <w:r w:rsidR="000C2A3C">
        <w:rPr>
          <w:rFonts w:ascii="Times New Roman" w:hAnsi="Times New Roman" w:cs="Times New Roman"/>
          <w:sz w:val="28"/>
          <w:szCs w:val="28"/>
        </w:rPr>
        <w:t>структурных подразделениях</w:t>
      </w:r>
      <w:r w:rsidR="000C2A3C" w:rsidRPr="00387B2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="004F506E">
        <w:rPr>
          <w:rFonts w:ascii="Times New Roman" w:hAnsi="Times New Roman" w:cs="Times New Roman"/>
          <w:sz w:val="28"/>
          <w:szCs w:val="28"/>
        </w:rPr>
        <w:t>, а именно:</w:t>
      </w:r>
    </w:p>
    <w:p w:rsidR="00D94A50" w:rsidRDefault="004F506E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4A50">
        <w:rPr>
          <w:rFonts w:ascii="Times New Roman" w:hAnsi="Times New Roman" w:cs="Times New Roman"/>
          <w:sz w:val="28"/>
          <w:szCs w:val="28"/>
        </w:rPr>
        <w:t xml:space="preserve"> для регистрации аттракциона владелец (арендатор) представляет </w:t>
      </w:r>
      <w:r w:rsidR="00D94A50">
        <w:rPr>
          <w:rFonts w:ascii="Times New Roman" w:hAnsi="Times New Roman" w:cs="Times New Roman"/>
          <w:sz w:val="28"/>
          <w:szCs w:val="28"/>
        </w:rPr>
        <w:lastRenderedPageBreak/>
        <w:t xml:space="preserve">комплект документов в администрацию муниципального образования Туапсинский район. </w:t>
      </w:r>
    </w:p>
    <w:p w:rsidR="00DB3574" w:rsidRDefault="000867A2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4A5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2AA9">
        <w:rPr>
          <w:rFonts w:ascii="Times New Roman" w:hAnsi="Times New Roman" w:cs="Times New Roman"/>
          <w:sz w:val="28"/>
          <w:szCs w:val="28"/>
        </w:rPr>
        <w:t xml:space="preserve">МБУК «Туапсинский городской парк культуры и отдыха» находящейся в подведомственности у администрации Туапсинского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>содействие владельцам (арендаторам) аттракционов по подготовке документов для выдачи карточки регистрации аттракционов, предоставляет консультационные услуги предпринимателям и организациям, эксплуатирующих аттракционную технику, по оформлению</w:t>
      </w:r>
      <w:r w:rsidR="00D31BF5">
        <w:rPr>
          <w:rFonts w:ascii="Times New Roman" w:hAnsi="Times New Roman" w:cs="Times New Roman"/>
          <w:sz w:val="28"/>
          <w:szCs w:val="28"/>
        </w:rPr>
        <w:t xml:space="preserve"> разрешительной документации согласно действующим нормам и правилам осуществляет</w:t>
      </w:r>
      <w:r w:rsidR="00D94A50">
        <w:rPr>
          <w:rFonts w:ascii="Times New Roman" w:hAnsi="Times New Roman" w:cs="Times New Roman"/>
          <w:sz w:val="28"/>
          <w:szCs w:val="28"/>
        </w:rPr>
        <w:t>;</w:t>
      </w:r>
    </w:p>
    <w:p w:rsidR="00D94A50" w:rsidRDefault="00D94A50" w:rsidP="00D94A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соответствии с пунктом 3 Порядка организационно-техническое обеспечение деятельности межведомственной комиссии возлагается на отдел по делам ГО и ЧС администрации муниципального образования Туапсинский район, который контролирует подготовку материалов и сбор документов к заседаниям межведомственной комиссии</w:t>
      </w:r>
      <w:r w:rsidRPr="001F0C1F">
        <w:rPr>
          <w:rFonts w:ascii="Times New Roman" w:hAnsi="Times New Roman" w:cs="Times New Roman"/>
          <w:sz w:val="28"/>
          <w:szCs w:val="28"/>
        </w:rPr>
        <w:t>;</w:t>
      </w:r>
    </w:p>
    <w:p w:rsidR="000C2A3C" w:rsidRPr="001F0C1F" w:rsidRDefault="00D52C20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r w:rsidR="000C2A3C" w:rsidRPr="001F0C1F">
        <w:rPr>
          <w:rFonts w:ascii="Times New Roman" w:hAnsi="Times New Roman" w:cs="Times New Roman"/>
          <w:sz w:val="28"/>
          <w:szCs w:val="28"/>
        </w:rPr>
        <w:t>) получающий информацию орган не использует ее с той периодичностью, с которой получает обязательную к подготовке и (или) представлению информацию (документы) (необоснованная частота подготовки и (или) представления информации (документов))</w:t>
      </w:r>
      <w:r w:rsidR="00D94A50">
        <w:rPr>
          <w:rFonts w:ascii="Times New Roman" w:hAnsi="Times New Roman" w:cs="Times New Roman"/>
          <w:sz w:val="28"/>
          <w:szCs w:val="28"/>
        </w:rPr>
        <w:t>, т.к.</w:t>
      </w:r>
      <w:r w:rsidR="00AF046A">
        <w:rPr>
          <w:rFonts w:ascii="Times New Roman" w:hAnsi="Times New Roman" w:cs="Times New Roman"/>
          <w:sz w:val="28"/>
          <w:szCs w:val="28"/>
        </w:rPr>
        <w:t xml:space="preserve"> сроки предоставления комплектов документов владельцами (арендаторами) аттракционов, отчетов и мониторингов</w:t>
      </w:r>
      <w:r w:rsidR="0029125F">
        <w:rPr>
          <w:rFonts w:ascii="Times New Roman" w:hAnsi="Times New Roman" w:cs="Times New Roman"/>
          <w:sz w:val="28"/>
          <w:szCs w:val="28"/>
        </w:rPr>
        <w:t xml:space="preserve"> по учету</w:t>
      </w:r>
      <w:r w:rsidR="00D94A50">
        <w:rPr>
          <w:rFonts w:ascii="Times New Roman" w:hAnsi="Times New Roman" w:cs="Times New Roman"/>
          <w:sz w:val="28"/>
          <w:szCs w:val="28"/>
        </w:rPr>
        <w:t xml:space="preserve"> техники</w:t>
      </w:r>
      <w:r w:rsidR="0029125F">
        <w:rPr>
          <w:rFonts w:ascii="Times New Roman" w:hAnsi="Times New Roman" w:cs="Times New Roman"/>
          <w:sz w:val="28"/>
          <w:szCs w:val="28"/>
        </w:rPr>
        <w:t xml:space="preserve"> и осуществляемой</w:t>
      </w:r>
      <w:r w:rsidR="00D94A50">
        <w:rPr>
          <w:rFonts w:ascii="Times New Roman" w:hAnsi="Times New Roman" w:cs="Times New Roman"/>
          <w:sz w:val="28"/>
          <w:szCs w:val="28"/>
        </w:rPr>
        <w:t xml:space="preserve"> ими</w:t>
      </w:r>
      <w:r w:rsidR="0029125F">
        <w:rPr>
          <w:rFonts w:ascii="Times New Roman" w:hAnsi="Times New Roman" w:cs="Times New Roman"/>
          <w:sz w:val="28"/>
          <w:szCs w:val="28"/>
        </w:rPr>
        <w:t xml:space="preserve"> деятельности, Порядком не регламентируются</w:t>
      </w:r>
      <w:r w:rsidR="002147A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147A6" w:rsidRPr="001F0C1F" w:rsidRDefault="00D52C20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) </w:t>
      </w:r>
      <w:r w:rsidR="002147A6">
        <w:rPr>
          <w:rFonts w:ascii="Times New Roman" w:hAnsi="Times New Roman" w:cs="Times New Roman"/>
          <w:sz w:val="28"/>
          <w:szCs w:val="28"/>
        </w:rPr>
        <w:t xml:space="preserve"> часть запрашиваемых, для регистрации аттракционной техники, документов</w:t>
      </w:r>
      <w:r w:rsidR="007868C6">
        <w:rPr>
          <w:rFonts w:ascii="Times New Roman" w:hAnsi="Times New Roman" w:cs="Times New Roman"/>
          <w:sz w:val="28"/>
          <w:szCs w:val="28"/>
        </w:rPr>
        <w:t xml:space="preserve"> осуществляется без учета организации межведомственного документооборота, что</w:t>
      </w:r>
      <w:r w:rsidR="002147A6">
        <w:rPr>
          <w:rFonts w:ascii="Times New Roman" w:hAnsi="Times New Roman" w:cs="Times New Roman"/>
          <w:sz w:val="28"/>
          <w:szCs w:val="28"/>
        </w:rPr>
        <w:t xml:space="preserve"> не соответствуют нормам</w:t>
      </w:r>
      <w:r w:rsidR="007868C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от 27.07.2010 г. «Об организации предоставления государственных и муниципальных услуг».</w:t>
      </w:r>
    </w:p>
    <w:p w:rsidR="007868C6" w:rsidRPr="001F0C1F" w:rsidRDefault="00A913DF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) </w:t>
      </w:r>
      <w:r w:rsidR="00EA0F9F">
        <w:rPr>
          <w:rFonts w:ascii="Times New Roman" w:hAnsi="Times New Roman" w:cs="Times New Roman"/>
          <w:sz w:val="28"/>
          <w:szCs w:val="28"/>
        </w:rPr>
        <w:t>в связи с тем, что Порядком установлен неопределенный круг структурных подразделений администрации муниципального образования Туапсинский район, осуществляющих прием документов, экспертизой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A50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установлено, </w:t>
      </w:r>
      <w:r w:rsidR="00EA0F9F">
        <w:rPr>
          <w:rFonts w:ascii="Times New Roman" w:hAnsi="Times New Roman" w:cs="Times New Roman"/>
          <w:sz w:val="28"/>
          <w:szCs w:val="28"/>
        </w:rPr>
        <w:t>имеют ли место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F9F">
        <w:rPr>
          <w:rFonts w:ascii="Times New Roman" w:hAnsi="Times New Roman" w:cs="Times New Roman"/>
          <w:sz w:val="28"/>
          <w:szCs w:val="28"/>
        </w:rPr>
        <w:t>аналогичной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или идентичн</w:t>
      </w:r>
      <w:r w:rsidR="00EA0F9F">
        <w:rPr>
          <w:rFonts w:ascii="Times New Roman" w:hAnsi="Times New Roman" w:cs="Times New Roman"/>
          <w:sz w:val="28"/>
          <w:szCs w:val="28"/>
        </w:rPr>
        <w:t>ой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EA0F9F">
        <w:rPr>
          <w:rFonts w:ascii="Times New Roman" w:hAnsi="Times New Roman" w:cs="Times New Roman"/>
          <w:sz w:val="28"/>
          <w:szCs w:val="28"/>
        </w:rPr>
        <w:t>и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(документ</w:t>
      </w:r>
      <w:r w:rsidR="00EA0F9F">
        <w:rPr>
          <w:rFonts w:ascii="Times New Roman" w:hAnsi="Times New Roman" w:cs="Times New Roman"/>
          <w:sz w:val="28"/>
          <w:szCs w:val="28"/>
        </w:rPr>
        <w:t>ов</w:t>
      </w:r>
      <w:r w:rsidR="000C2A3C" w:rsidRPr="001F0C1F">
        <w:rPr>
          <w:rFonts w:ascii="Times New Roman" w:hAnsi="Times New Roman" w:cs="Times New Roman"/>
          <w:sz w:val="28"/>
          <w:szCs w:val="28"/>
        </w:rPr>
        <w:t>) в одно или различные подразделения одного и того же органа (учреждения)</w:t>
      </w:r>
      <w:r w:rsidR="00EA0F9F">
        <w:rPr>
          <w:rFonts w:ascii="Times New Roman" w:hAnsi="Times New Roman" w:cs="Times New Roman"/>
          <w:sz w:val="28"/>
          <w:szCs w:val="28"/>
        </w:rPr>
        <w:t>;</w:t>
      </w:r>
    </w:p>
    <w:p w:rsidR="00340A43" w:rsidRDefault="00A913DF" w:rsidP="00A913D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) </w:t>
      </w:r>
      <w:r w:rsidR="00F62FD7">
        <w:rPr>
          <w:rFonts w:ascii="Times New Roman" w:hAnsi="Times New Roman" w:cs="Times New Roman"/>
          <w:sz w:val="28"/>
          <w:szCs w:val="28"/>
        </w:rPr>
        <w:t xml:space="preserve">в связи с непредставлением </w:t>
      </w:r>
      <w:r w:rsidR="00EA0F9F">
        <w:rPr>
          <w:rFonts w:ascii="Times New Roman" w:hAnsi="Times New Roman" w:cs="Times New Roman"/>
          <w:sz w:val="28"/>
          <w:szCs w:val="28"/>
        </w:rPr>
        <w:t>административного регламента, устанавливающего порядок и стандарт предоставления муниципальной услуги экспертизой, не установлено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A3C" w:rsidRPr="001F0C1F">
        <w:rPr>
          <w:rFonts w:ascii="Times New Roman" w:hAnsi="Times New Roman" w:cs="Times New Roman"/>
          <w:sz w:val="28"/>
          <w:szCs w:val="28"/>
        </w:rPr>
        <w:t>имеют</w:t>
      </w:r>
      <w:r>
        <w:rPr>
          <w:rFonts w:ascii="Times New Roman" w:hAnsi="Times New Roman" w:cs="Times New Roman"/>
          <w:sz w:val="28"/>
          <w:szCs w:val="28"/>
        </w:rPr>
        <w:t xml:space="preserve"> ли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место организационные препятствия для приема обязательных к представлению документов (удаленное нахождение места приема документов, неопределенность времени приема документов, иной фактор, о</w:t>
      </w:r>
      <w:r>
        <w:rPr>
          <w:rFonts w:ascii="Times New Roman" w:hAnsi="Times New Roman" w:cs="Times New Roman"/>
          <w:sz w:val="28"/>
          <w:szCs w:val="28"/>
        </w:rPr>
        <w:t>граничивающий прием документов)</w:t>
      </w:r>
      <w:r w:rsidR="00EA0F9F">
        <w:rPr>
          <w:rFonts w:ascii="Times New Roman" w:hAnsi="Times New Roman" w:cs="Times New Roman"/>
          <w:sz w:val="28"/>
          <w:szCs w:val="28"/>
        </w:rPr>
        <w:t>;</w:t>
      </w:r>
    </w:p>
    <w:p w:rsidR="00340A43" w:rsidRPr="001F0C1F" w:rsidRDefault="00A913DF" w:rsidP="00A913D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Pr="001F0C1F">
        <w:rPr>
          <w:rFonts w:ascii="Times New Roman" w:hAnsi="Times New Roman" w:cs="Times New Roman"/>
          <w:sz w:val="28"/>
          <w:szCs w:val="28"/>
        </w:rPr>
        <w:t xml:space="preserve"> </w:t>
      </w:r>
      <w:r w:rsidR="000C2A3C" w:rsidRPr="001F0C1F">
        <w:rPr>
          <w:rFonts w:ascii="Times New Roman" w:hAnsi="Times New Roman" w:cs="Times New Roman"/>
          <w:sz w:val="28"/>
          <w:szCs w:val="28"/>
        </w:rPr>
        <w:t>отсутствуют альтернативные способы подачи обязательных к представлению информации (документов) (запрещение отправки документов через представителей, с использованием электронных сетей связи и другое)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0A43">
        <w:rPr>
          <w:rFonts w:ascii="Times New Roman" w:hAnsi="Times New Roman" w:cs="Times New Roman"/>
          <w:sz w:val="28"/>
          <w:szCs w:val="28"/>
        </w:rPr>
        <w:t xml:space="preserve"> не предусмотрено предоставление документов </w:t>
      </w:r>
      <w:r w:rsidR="00EA0F9F">
        <w:rPr>
          <w:rFonts w:ascii="Times New Roman" w:hAnsi="Times New Roman" w:cs="Times New Roman"/>
          <w:sz w:val="28"/>
          <w:szCs w:val="28"/>
        </w:rPr>
        <w:t>через многофункциональный центр;</w:t>
      </w:r>
    </w:p>
    <w:p w:rsidR="00340A43" w:rsidRPr="001F0C1F" w:rsidRDefault="00A913DF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</w:t>
      </w:r>
      <w:r w:rsidR="000C2A3C" w:rsidRPr="001F0C1F">
        <w:rPr>
          <w:rFonts w:ascii="Times New Roman" w:hAnsi="Times New Roman" w:cs="Times New Roman"/>
          <w:sz w:val="28"/>
          <w:szCs w:val="28"/>
        </w:rPr>
        <w:t>) установленная процедура</w:t>
      </w:r>
      <w:r w:rsidR="00801B33">
        <w:rPr>
          <w:rFonts w:ascii="Times New Roman" w:hAnsi="Times New Roman" w:cs="Times New Roman"/>
          <w:sz w:val="28"/>
          <w:szCs w:val="28"/>
        </w:rPr>
        <w:t xml:space="preserve"> в Порядке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не способствует сохранению конфиденциальности представляемой информации (документов) или способствует нарушению иных, охраняемых законом, прав</w:t>
      </w:r>
      <w:r w:rsidR="00510E7E">
        <w:rPr>
          <w:rFonts w:ascii="Times New Roman" w:hAnsi="Times New Roman" w:cs="Times New Roman"/>
          <w:sz w:val="28"/>
          <w:szCs w:val="28"/>
        </w:rPr>
        <w:t xml:space="preserve"> т.к.</w:t>
      </w:r>
      <w:r w:rsidR="00340A43">
        <w:rPr>
          <w:rFonts w:ascii="Times New Roman" w:hAnsi="Times New Roman" w:cs="Times New Roman"/>
          <w:sz w:val="28"/>
          <w:szCs w:val="28"/>
        </w:rPr>
        <w:t xml:space="preserve"> </w:t>
      </w:r>
      <w:r w:rsidR="00733783">
        <w:rPr>
          <w:rFonts w:ascii="Times New Roman" w:hAnsi="Times New Roman" w:cs="Times New Roman"/>
          <w:sz w:val="28"/>
          <w:szCs w:val="28"/>
        </w:rPr>
        <w:t>отсутствуют требования связан</w:t>
      </w:r>
      <w:r w:rsidR="00F70DAE">
        <w:rPr>
          <w:rFonts w:ascii="Times New Roman" w:hAnsi="Times New Roman" w:cs="Times New Roman"/>
          <w:sz w:val="28"/>
          <w:szCs w:val="28"/>
        </w:rPr>
        <w:t>ные с исполнением Федерального з</w:t>
      </w:r>
      <w:r w:rsidR="00733783">
        <w:rPr>
          <w:rFonts w:ascii="Times New Roman" w:hAnsi="Times New Roman" w:cs="Times New Roman"/>
          <w:sz w:val="28"/>
          <w:szCs w:val="28"/>
        </w:rPr>
        <w:t>акона от 27.07.2007 года №152-ФЗ «О персональных данных».</w:t>
      </w:r>
    </w:p>
    <w:p w:rsidR="000C2A3C" w:rsidRPr="001F0C1F" w:rsidRDefault="000C2A3C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733783">
        <w:rPr>
          <w:rFonts w:ascii="Times New Roman" w:hAnsi="Times New Roman" w:cs="Times New Roman"/>
          <w:sz w:val="28"/>
          <w:szCs w:val="28"/>
        </w:rPr>
        <w:t>Н</w:t>
      </w:r>
      <w:r w:rsidRPr="001F0C1F">
        <w:rPr>
          <w:rFonts w:ascii="Times New Roman" w:hAnsi="Times New Roman" w:cs="Times New Roman"/>
          <w:sz w:val="28"/>
          <w:szCs w:val="28"/>
        </w:rPr>
        <w:t>аличие в муниципальном нормативном правовом акте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</w:t>
      </w:r>
      <w:proofErr w:type="gramEnd"/>
      <w:r w:rsidRPr="001F0C1F">
        <w:rPr>
          <w:rFonts w:ascii="Times New Roman" w:hAnsi="Times New Roman" w:cs="Times New Roman"/>
          <w:sz w:val="28"/>
          <w:szCs w:val="28"/>
        </w:rPr>
        <w:t xml:space="preserve"> осуществления предпринимательской или инвестиционной деятельности</w:t>
      </w:r>
      <w:r w:rsidR="00733783">
        <w:rPr>
          <w:rFonts w:ascii="Times New Roman" w:hAnsi="Times New Roman" w:cs="Times New Roman"/>
          <w:sz w:val="28"/>
          <w:szCs w:val="28"/>
        </w:rPr>
        <w:t xml:space="preserve"> – не установлено</w:t>
      </w:r>
      <w:r w:rsidRPr="001F0C1F">
        <w:rPr>
          <w:rFonts w:ascii="Times New Roman" w:hAnsi="Times New Roman" w:cs="Times New Roman"/>
          <w:sz w:val="28"/>
          <w:szCs w:val="28"/>
        </w:rPr>
        <w:t>.</w:t>
      </w:r>
    </w:p>
    <w:p w:rsidR="00C73612" w:rsidRPr="001F0C1F" w:rsidRDefault="000C2A3C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510E7E">
        <w:rPr>
          <w:rFonts w:ascii="Times New Roman" w:hAnsi="Times New Roman" w:cs="Times New Roman"/>
          <w:sz w:val="28"/>
          <w:szCs w:val="28"/>
        </w:rPr>
        <w:t>В Порядке выявлена</w:t>
      </w:r>
      <w:r w:rsidRPr="001F0C1F">
        <w:rPr>
          <w:rFonts w:ascii="Times New Roman" w:hAnsi="Times New Roman" w:cs="Times New Roman"/>
          <w:sz w:val="28"/>
          <w:szCs w:val="28"/>
        </w:rPr>
        <w:t xml:space="preserve">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</w:t>
      </w:r>
      <w:r w:rsidR="00510E7E">
        <w:rPr>
          <w:rFonts w:ascii="Times New Roman" w:hAnsi="Times New Roman" w:cs="Times New Roman"/>
          <w:sz w:val="28"/>
          <w:szCs w:val="28"/>
        </w:rPr>
        <w:t>ого края, обязательных процедур, т.к.</w:t>
      </w:r>
      <w:r w:rsidR="002A3FB1">
        <w:rPr>
          <w:rFonts w:ascii="Times New Roman" w:hAnsi="Times New Roman" w:cs="Times New Roman"/>
          <w:sz w:val="28"/>
          <w:szCs w:val="28"/>
        </w:rPr>
        <w:t xml:space="preserve"> </w:t>
      </w:r>
      <w:r w:rsidR="00510E7E">
        <w:rPr>
          <w:rFonts w:ascii="Times New Roman" w:hAnsi="Times New Roman" w:cs="Times New Roman"/>
          <w:sz w:val="28"/>
          <w:szCs w:val="28"/>
        </w:rPr>
        <w:t>о</w:t>
      </w:r>
      <w:r w:rsidR="00243A04">
        <w:rPr>
          <w:rFonts w:ascii="Times New Roman" w:hAnsi="Times New Roman" w:cs="Times New Roman"/>
          <w:sz w:val="28"/>
          <w:szCs w:val="28"/>
        </w:rPr>
        <w:t>дним из членов комиссии является директор МБУК «Туапсинский городской парк культуры и отдыха» имеющий на балансе аттракционную технику.</w:t>
      </w:r>
      <w:proofErr w:type="gramEnd"/>
      <w:r w:rsidR="00243A04">
        <w:rPr>
          <w:rFonts w:ascii="Times New Roman" w:hAnsi="Times New Roman" w:cs="Times New Roman"/>
          <w:sz w:val="28"/>
          <w:szCs w:val="28"/>
        </w:rPr>
        <w:t xml:space="preserve"> Указанно</w:t>
      </w:r>
      <w:r w:rsidR="00F62FD7">
        <w:rPr>
          <w:rFonts w:ascii="Times New Roman" w:hAnsi="Times New Roman" w:cs="Times New Roman"/>
          <w:sz w:val="28"/>
          <w:szCs w:val="28"/>
        </w:rPr>
        <w:t>му</w:t>
      </w:r>
      <w:r w:rsidR="00243A0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62FD7">
        <w:rPr>
          <w:rFonts w:ascii="Times New Roman" w:hAnsi="Times New Roman" w:cs="Times New Roman"/>
          <w:sz w:val="28"/>
          <w:szCs w:val="28"/>
        </w:rPr>
        <w:t>ю</w:t>
      </w:r>
      <w:r w:rsidR="00243A04">
        <w:rPr>
          <w:rFonts w:ascii="Times New Roman" w:hAnsi="Times New Roman" w:cs="Times New Roman"/>
          <w:sz w:val="28"/>
          <w:szCs w:val="28"/>
        </w:rPr>
        <w:t xml:space="preserve">, также </w:t>
      </w:r>
      <w:r w:rsidR="00F62FD7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243A04">
        <w:rPr>
          <w:rFonts w:ascii="Times New Roman" w:hAnsi="Times New Roman" w:cs="Times New Roman"/>
          <w:sz w:val="28"/>
          <w:szCs w:val="28"/>
        </w:rPr>
        <w:t xml:space="preserve">проходить процедуры регистрации аттракционной техники, что может </w:t>
      </w:r>
      <w:r w:rsidR="000C645E">
        <w:rPr>
          <w:rFonts w:ascii="Times New Roman" w:hAnsi="Times New Roman" w:cs="Times New Roman"/>
          <w:sz w:val="28"/>
          <w:szCs w:val="28"/>
        </w:rPr>
        <w:t>по</w:t>
      </w:r>
      <w:r w:rsidR="00243A04">
        <w:rPr>
          <w:rFonts w:ascii="Times New Roman" w:hAnsi="Times New Roman" w:cs="Times New Roman"/>
          <w:sz w:val="28"/>
          <w:szCs w:val="28"/>
        </w:rPr>
        <w:t>влиять на объективность вынесенных комиссией решений</w:t>
      </w:r>
      <w:r w:rsidR="00F70DAE">
        <w:rPr>
          <w:rFonts w:ascii="Times New Roman" w:hAnsi="Times New Roman" w:cs="Times New Roman"/>
          <w:sz w:val="28"/>
          <w:szCs w:val="28"/>
        </w:rPr>
        <w:t xml:space="preserve"> в отношении этого учреж</w:t>
      </w:r>
      <w:r w:rsidR="00D802D3">
        <w:rPr>
          <w:rFonts w:ascii="Times New Roman" w:hAnsi="Times New Roman" w:cs="Times New Roman"/>
          <w:sz w:val="28"/>
          <w:szCs w:val="28"/>
        </w:rPr>
        <w:t>дения</w:t>
      </w:r>
      <w:r w:rsidR="00243A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645E" w:rsidRPr="001F0C1F" w:rsidRDefault="000C2A3C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4. </w:t>
      </w:r>
      <w:r w:rsidR="006856DE">
        <w:rPr>
          <w:rFonts w:ascii="Times New Roman" w:hAnsi="Times New Roman" w:cs="Times New Roman"/>
          <w:sz w:val="28"/>
          <w:szCs w:val="28"/>
        </w:rPr>
        <w:t>Не выявлено о</w:t>
      </w:r>
      <w:r w:rsidRPr="001F0C1F">
        <w:rPr>
          <w:rFonts w:ascii="Times New Roman" w:hAnsi="Times New Roman" w:cs="Times New Roman"/>
          <w:sz w:val="28"/>
          <w:szCs w:val="28"/>
        </w:rPr>
        <w:t>тсутствие необходимых организационных или</w:t>
      </w:r>
      <w:r w:rsidR="00F62FD7">
        <w:rPr>
          <w:rFonts w:ascii="Times New Roman" w:hAnsi="Times New Roman" w:cs="Times New Roman"/>
          <w:sz w:val="28"/>
          <w:szCs w:val="28"/>
        </w:rPr>
        <w:t xml:space="preserve"> технических условий, приводящих</w:t>
      </w:r>
      <w:r w:rsidRPr="001F0C1F">
        <w:rPr>
          <w:rFonts w:ascii="Times New Roman" w:hAnsi="Times New Roman" w:cs="Times New Roman"/>
          <w:sz w:val="28"/>
          <w:szCs w:val="28"/>
        </w:rPr>
        <w:t xml:space="preserve"> к невозможности реализации </w:t>
      </w:r>
      <w:r>
        <w:rPr>
          <w:rFonts w:ascii="Times New Roman" w:hAnsi="Times New Roman" w:cs="Times New Roman"/>
          <w:sz w:val="28"/>
          <w:szCs w:val="28"/>
        </w:rPr>
        <w:t xml:space="preserve">структурными подразделениями </w:t>
      </w:r>
      <w:r w:rsidRPr="001F0C1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район, </w:t>
      </w:r>
      <w:r w:rsidRPr="001F0C1F">
        <w:rPr>
          <w:rFonts w:ascii="Times New Roman" w:hAnsi="Times New Roman" w:cs="Times New Roman"/>
          <w:sz w:val="28"/>
          <w:szCs w:val="28"/>
        </w:rPr>
        <w:t xml:space="preserve">установленных функций в отношении субъектов предпринимательской </w:t>
      </w:r>
      <w:r w:rsidR="000C645E">
        <w:rPr>
          <w:rFonts w:ascii="Times New Roman" w:hAnsi="Times New Roman" w:cs="Times New Roman"/>
          <w:sz w:val="28"/>
          <w:szCs w:val="28"/>
        </w:rPr>
        <w:t>или инвестиционной деятельности.</w:t>
      </w:r>
    </w:p>
    <w:p w:rsidR="000C2A3C" w:rsidRPr="001F0C1F" w:rsidRDefault="000C2A3C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5. </w:t>
      </w:r>
      <w:r w:rsidR="00F70DAE">
        <w:rPr>
          <w:rFonts w:ascii="Times New Roman" w:hAnsi="Times New Roman" w:cs="Times New Roman"/>
          <w:sz w:val="28"/>
          <w:szCs w:val="28"/>
        </w:rPr>
        <w:t>Н</w:t>
      </w:r>
      <w:r w:rsidRPr="001F0C1F">
        <w:rPr>
          <w:rFonts w:ascii="Times New Roman" w:hAnsi="Times New Roman" w:cs="Times New Roman"/>
          <w:sz w:val="28"/>
          <w:szCs w:val="28"/>
        </w:rPr>
        <w:t xml:space="preserve">едостаточный уровень развития технологий, инфраструктуры, рынков товаров и услуг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1F0C1F">
        <w:rPr>
          <w:rFonts w:ascii="Times New Roman" w:hAnsi="Times New Roman" w:cs="Times New Roman"/>
          <w:sz w:val="28"/>
          <w:szCs w:val="28"/>
        </w:rPr>
        <w:t xml:space="preserve"> при отсутствии адекватного переходного периода введения в действие соответствующих правовых норм</w:t>
      </w:r>
      <w:r w:rsidR="00F70DAE">
        <w:rPr>
          <w:rFonts w:ascii="Times New Roman" w:hAnsi="Times New Roman" w:cs="Times New Roman"/>
          <w:sz w:val="28"/>
          <w:szCs w:val="28"/>
        </w:rPr>
        <w:t xml:space="preserve"> – не установлен</w:t>
      </w:r>
      <w:r w:rsidRPr="001F0C1F">
        <w:rPr>
          <w:rFonts w:ascii="Times New Roman" w:hAnsi="Times New Roman" w:cs="Times New Roman"/>
          <w:sz w:val="28"/>
          <w:szCs w:val="28"/>
        </w:rPr>
        <w:t>.</w:t>
      </w:r>
    </w:p>
    <w:p w:rsidR="00F62FD7" w:rsidRDefault="000C2A3C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0C1F">
        <w:rPr>
          <w:rFonts w:ascii="Times New Roman" w:hAnsi="Times New Roman" w:cs="Times New Roman"/>
          <w:sz w:val="28"/>
          <w:szCs w:val="28"/>
        </w:rPr>
        <w:t xml:space="preserve">6. </w:t>
      </w:r>
      <w:r w:rsidR="00EE442F">
        <w:rPr>
          <w:rFonts w:ascii="Times New Roman" w:hAnsi="Times New Roman" w:cs="Times New Roman"/>
          <w:sz w:val="28"/>
          <w:szCs w:val="28"/>
        </w:rPr>
        <w:t>Сведения об источнике официального опубликования муниципального нормативного правового акта не представлены. С</w:t>
      </w:r>
      <w:r>
        <w:rPr>
          <w:rFonts w:ascii="Times New Roman" w:hAnsi="Times New Roman" w:cs="Times New Roman"/>
          <w:sz w:val="28"/>
          <w:szCs w:val="28"/>
        </w:rPr>
        <w:t>труктурн</w:t>
      </w:r>
      <w:r w:rsidR="00EE442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м подразделени</w:t>
      </w:r>
      <w:r w:rsidR="00EE442F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C1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район, </w:t>
      </w:r>
      <w:r w:rsidRPr="001F0C1F">
        <w:rPr>
          <w:rFonts w:ascii="Times New Roman" w:hAnsi="Times New Roman" w:cs="Times New Roman"/>
          <w:sz w:val="28"/>
          <w:szCs w:val="28"/>
        </w:rPr>
        <w:t>являющ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F0C1F">
        <w:rPr>
          <w:rFonts w:ascii="Times New Roman" w:hAnsi="Times New Roman" w:cs="Times New Roman"/>
          <w:sz w:val="28"/>
          <w:szCs w:val="28"/>
        </w:rPr>
        <w:t>мся инициатором издания муниципального нормативного правового акта</w:t>
      </w:r>
      <w:r w:rsidR="00EE442F">
        <w:rPr>
          <w:rFonts w:ascii="Times New Roman" w:hAnsi="Times New Roman" w:cs="Times New Roman"/>
          <w:sz w:val="28"/>
          <w:szCs w:val="28"/>
        </w:rPr>
        <w:t xml:space="preserve"> – отдел культуры администрации муниципального образования Туапсинский район. </w:t>
      </w:r>
    </w:p>
    <w:p w:rsidR="00EE442F" w:rsidRDefault="00EE442F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проведенной экспертиз</w:t>
      </w:r>
      <w:r w:rsidR="00F62FD7">
        <w:rPr>
          <w:rFonts w:ascii="Times New Roman" w:hAnsi="Times New Roman" w:cs="Times New Roman"/>
          <w:sz w:val="28"/>
          <w:szCs w:val="28"/>
        </w:rPr>
        <w:t>ы</w:t>
      </w:r>
      <w:r w:rsidR="003371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уполномоченным органом сделаны следующие выводы:</w:t>
      </w:r>
    </w:p>
    <w:p w:rsidR="00EE442F" w:rsidRDefault="003929A6" w:rsidP="00EE44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Порядком не регламентированы действия по декларированию немеханизированных аттракционов;</w:t>
      </w:r>
    </w:p>
    <w:p w:rsidR="003929A6" w:rsidRDefault="003929A6" w:rsidP="00EE44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Порядком предъявляются излишние требования к предоставлению документов для регистрации аттракционной техники;</w:t>
      </w:r>
    </w:p>
    <w:p w:rsidR="00B50562" w:rsidRDefault="003929A6" w:rsidP="00EE44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Порядком не предусмотрен</w:t>
      </w:r>
      <w:r w:rsidR="00B50562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ответственное структурное подразделение за приём документов</w:t>
      </w:r>
      <w:r w:rsidR="00F62FD7">
        <w:rPr>
          <w:rFonts w:ascii="Times New Roman" w:hAnsi="Times New Roman" w:cs="Times New Roman"/>
          <w:sz w:val="28"/>
          <w:szCs w:val="28"/>
        </w:rPr>
        <w:t>, а также альтернативный способ подачи документов (</w:t>
      </w:r>
      <w:proofErr w:type="gramStart"/>
      <w:r w:rsidR="00F62FD7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F62FD7">
        <w:rPr>
          <w:rFonts w:ascii="Times New Roman" w:hAnsi="Times New Roman" w:cs="Times New Roman"/>
          <w:sz w:val="28"/>
          <w:szCs w:val="28"/>
        </w:rPr>
        <w:t xml:space="preserve"> через МФЦ в Туапсинском районе)</w:t>
      </w:r>
      <w:r w:rsidR="00B50562">
        <w:rPr>
          <w:rFonts w:ascii="Times New Roman" w:hAnsi="Times New Roman" w:cs="Times New Roman"/>
          <w:sz w:val="28"/>
          <w:szCs w:val="28"/>
        </w:rPr>
        <w:t>;</w:t>
      </w:r>
    </w:p>
    <w:p w:rsidR="003929A6" w:rsidRDefault="00B50562" w:rsidP="00EE44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29A6">
        <w:rPr>
          <w:rFonts w:ascii="Times New Roman" w:hAnsi="Times New Roman" w:cs="Times New Roman"/>
          <w:sz w:val="28"/>
          <w:szCs w:val="28"/>
        </w:rPr>
        <w:t xml:space="preserve"> </w:t>
      </w:r>
      <w:r w:rsidR="0047232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Порядке отсутствуют требования связанные с защитой персо</w:t>
      </w:r>
      <w:r w:rsidR="00F62FD7">
        <w:rPr>
          <w:rFonts w:ascii="Times New Roman" w:hAnsi="Times New Roman" w:cs="Times New Roman"/>
          <w:sz w:val="28"/>
          <w:szCs w:val="28"/>
        </w:rPr>
        <w:t>нальных данных предпринимателей;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713A" w:rsidRDefault="00472323" w:rsidP="00EE44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состав межведомственной комиссии входит МБУК «Туапсинский городской парк культуры и отдыха» являющимся потребителем данной муниципальной услуги</w:t>
      </w:r>
      <w:r w:rsidR="003371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713A">
        <w:rPr>
          <w:rFonts w:ascii="Times New Roman" w:hAnsi="Times New Roman" w:cs="Times New Roman"/>
          <w:sz w:val="28"/>
          <w:szCs w:val="28"/>
        </w:rPr>
        <w:t xml:space="preserve">регистрация аттракционов остальных предпринимателей ставится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801B33">
        <w:rPr>
          <w:rFonts w:ascii="Times New Roman" w:hAnsi="Times New Roman" w:cs="Times New Roman"/>
          <w:sz w:val="28"/>
          <w:szCs w:val="28"/>
        </w:rPr>
        <w:t>неравных</w:t>
      </w:r>
      <w:r>
        <w:rPr>
          <w:rFonts w:ascii="Times New Roman" w:hAnsi="Times New Roman" w:cs="Times New Roman"/>
          <w:sz w:val="28"/>
          <w:szCs w:val="28"/>
        </w:rPr>
        <w:t xml:space="preserve"> условиях</w:t>
      </w:r>
      <w:r w:rsidR="0033713A">
        <w:rPr>
          <w:rFonts w:ascii="Times New Roman" w:hAnsi="Times New Roman" w:cs="Times New Roman"/>
          <w:sz w:val="28"/>
          <w:szCs w:val="28"/>
        </w:rPr>
        <w:t>;</w:t>
      </w:r>
    </w:p>
    <w:p w:rsidR="00801B33" w:rsidRDefault="00801B33" w:rsidP="00EE44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Порядком не установлены сроки </w:t>
      </w:r>
      <w:r w:rsidR="00446BE7">
        <w:rPr>
          <w:rFonts w:ascii="Times New Roman" w:hAnsi="Times New Roman" w:cs="Times New Roman"/>
          <w:sz w:val="28"/>
          <w:szCs w:val="28"/>
        </w:rPr>
        <w:t>приёма, рассмотрения, принятия решения по регистрации аттракционной техники.</w:t>
      </w:r>
    </w:p>
    <w:p w:rsidR="000C2A3C" w:rsidRDefault="00446BE7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результате выявленных положений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акта, которые, исходя из анализа их применения для регулирования отношений предпринимательской или инвестиционной деятельности, создают необоснованные затруднения ведения предпринимательской и инвестиционной деятельности, а также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обоснование сделанных выводов, информаци</w:t>
      </w:r>
      <w:r w:rsidR="00620B2B">
        <w:rPr>
          <w:rFonts w:ascii="Times New Roman" w:hAnsi="Times New Roman" w:cs="Times New Roman"/>
          <w:sz w:val="28"/>
          <w:szCs w:val="28"/>
        </w:rPr>
        <w:t>и</w:t>
      </w:r>
      <w:r w:rsidR="000C2A3C" w:rsidRPr="001F0C1F">
        <w:rPr>
          <w:rFonts w:ascii="Times New Roman" w:hAnsi="Times New Roman" w:cs="Times New Roman"/>
          <w:sz w:val="28"/>
          <w:szCs w:val="28"/>
        </w:rPr>
        <w:t xml:space="preserve"> о проведенных публичных мероприятиях</w:t>
      </w:r>
      <w:r w:rsidR="009A1E5B">
        <w:rPr>
          <w:rFonts w:ascii="Times New Roman" w:hAnsi="Times New Roman" w:cs="Times New Roman"/>
          <w:sz w:val="28"/>
          <w:szCs w:val="28"/>
        </w:rPr>
        <w:t>, позиции участников экспертизы, рекомендуем внести необходимые изменения в Порядок.</w:t>
      </w:r>
    </w:p>
    <w:p w:rsidR="009A1E5B" w:rsidRPr="001F0C1F" w:rsidRDefault="009A1E5B" w:rsidP="000C2A3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</w:t>
      </w:r>
      <w:r w:rsidR="004F506E">
        <w:rPr>
          <w:rFonts w:ascii="Times New Roman" w:hAnsi="Times New Roman" w:cs="Times New Roman"/>
          <w:sz w:val="28"/>
          <w:szCs w:val="28"/>
        </w:rPr>
        <w:t>13 Порядка проведения экспертизы структурное подразделение администрации муниципального образования Туапсинский район, являющийся инициатором издания муниципального нормативного акта, в течение 30 дней после получения заключения уведомляют уполномоченный орган о принятых мерах по результатам рассмотрения заключения.</w:t>
      </w:r>
    </w:p>
    <w:p w:rsidR="001F0C1F" w:rsidRDefault="001F0C1F" w:rsidP="001F0C1F">
      <w:pPr>
        <w:pStyle w:val="ConsPlusNormal"/>
        <w:jc w:val="both"/>
      </w:pPr>
    </w:p>
    <w:p w:rsidR="001F0C1F" w:rsidRDefault="001F0C1F" w:rsidP="001F0C1F">
      <w:pPr>
        <w:pStyle w:val="ConsPlusNormal"/>
        <w:jc w:val="both"/>
      </w:pPr>
    </w:p>
    <w:p w:rsidR="001F0C1F" w:rsidRDefault="001F0C1F" w:rsidP="001F0C1F">
      <w:pPr>
        <w:pStyle w:val="ConsPlusNormal"/>
        <w:jc w:val="both"/>
      </w:pPr>
    </w:p>
    <w:p w:rsidR="001F0C1F" w:rsidRDefault="001F0C1F" w:rsidP="001F0C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64CE1" w:rsidRDefault="00464CE1" w:rsidP="001F0C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64CE1" w:rsidRDefault="00464CE1" w:rsidP="001F0C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экономического</w:t>
      </w:r>
    </w:p>
    <w:p w:rsidR="00464CE1" w:rsidRDefault="00464CE1" w:rsidP="001F0C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развития администрации муниципального </w:t>
      </w:r>
    </w:p>
    <w:p w:rsidR="00464CE1" w:rsidRPr="00464CE1" w:rsidRDefault="00464CE1" w:rsidP="001F0C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Туапсинский район                                               </w:t>
      </w:r>
      <w:r w:rsidR="000F60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Е.Ю.</w:t>
      </w:r>
      <w:r w:rsidR="009A1E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Фидяева</w:t>
      </w:r>
    </w:p>
    <w:p w:rsidR="00464CE1" w:rsidRDefault="00464CE1" w:rsidP="001F0C1F">
      <w:pPr>
        <w:pStyle w:val="ConsPlusNormal"/>
        <w:jc w:val="both"/>
      </w:pPr>
    </w:p>
    <w:p w:rsidR="00464CE1" w:rsidRDefault="00464CE1" w:rsidP="001F0C1F">
      <w:pPr>
        <w:pStyle w:val="ConsPlusNormal"/>
        <w:jc w:val="both"/>
      </w:pPr>
    </w:p>
    <w:p w:rsidR="00464CE1" w:rsidRDefault="00464CE1" w:rsidP="001F0C1F">
      <w:pPr>
        <w:pStyle w:val="ConsPlusNormal"/>
        <w:jc w:val="both"/>
      </w:pPr>
    </w:p>
    <w:p w:rsidR="001F0C1F" w:rsidRDefault="001F0C1F" w:rsidP="001F0C1F">
      <w:pPr>
        <w:pStyle w:val="ConsPlusNormal"/>
        <w:jc w:val="right"/>
      </w:pPr>
      <w:bookmarkStart w:id="1" w:name="Par101"/>
      <w:bookmarkEnd w:id="1"/>
    </w:p>
    <w:p w:rsidR="001F0C1F" w:rsidRDefault="001F0C1F" w:rsidP="001F0C1F">
      <w:pPr>
        <w:pStyle w:val="ConsPlusNormal"/>
        <w:jc w:val="both"/>
      </w:pPr>
    </w:p>
    <w:p w:rsidR="001F0C1F" w:rsidRDefault="001F0C1F" w:rsidP="001F0C1F">
      <w:pPr>
        <w:pStyle w:val="ConsPlusNormal"/>
        <w:jc w:val="both"/>
      </w:pPr>
      <w:bookmarkStart w:id="2" w:name="Par110"/>
      <w:bookmarkEnd w:id="2"/>
    </w:p>
    <w:p w:rsidR="001F0C1F" w:rsidRDefault="001F0C1F" w:rsidP="001F0C1F">
      <w:pPr>
        <w:pStyle w:val="ConsPlusNormal"/>
        <w:jc w:val="both"/>
      </w:pPr>
    </w:p>
    <w:p w:rsidR="000369B9" w:rsidRDefault="000369B9"/>
    <w:sectPr w:rsidR="000369B9" w:rsidSect="00464CE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DDE" w:rsidRDefault="00DC1DDE" w:rsidP="00464CE1">
      <w:pPr>
        <w:spacing w:after="0" w:line="240" w:lineRule="auto"/>
      </w:pPr>
      <w:r>
        <w:separator/>
      </w:r>
    </w:p>
  </w:endnote>
  <w:endnote w:type="continuationSeparator" w:id="0">
    <w:p w:rsidR="00DC1DDE" w:rsidRDefault="00DC1DDE" w:rsidP="00464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DDE" w:rsidRDefault="00DC1DDE" w:rsidP="00464CE1">
      <w:pPr>
        <w:spacing w:after="0" w:line="240" w:lineRule="auto"/>
      </w:pPr>
      <w:r>
        <w:separator/>
      </w:r>
    </w:p>
  </w:footnote>
  <w:footnote w:type="continuationSeparator" w:id="0">
    <w:p w:rsidR="00DC1DDE" w:rsidRDefault="00DC1DDE" w:rsidP="00464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1608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4CE1" w:rsidRPr="00464CE1" w:rsidRDefault="00464CE1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4C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4C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4C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34A2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464C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64CE1" w:rsidRDefault="00464C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D392B"/>
    <w:multiLevelType w:val="hybridMultilevel"/>
    <w:tmpl w:val="6AB8A300"/>
    <w:lvl w:ilvl="0" w:tplc="0090FF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1A55DE"/>
    <w:multiLevelType w:val="hybridMultilevel"/>
    <w:tmpl w:val="C9E28158"/>
    <w:lvl w:ilvl="0" w:tplc="A1F23726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C1F"/>
    <w:rsid w:val="000369B9"/>
    <w:rsid w:val="000413B1"/>
    <w:rsid w:val="00071BDC"/>
    <w:rsid w:val="000867A2"/>
    <w:rsid w:val="000C2A3C"/>
    <w:rsid w:val="000C536E"/>
    <w:rsid w:val="000C645E"/>
    <w:rsid w:val="000C72C0"/>
    <w:rsid w:val="000D5343"/>
    <w:rsid w:val="000E6F7A"/>
    <w:rsid w:val="000F606E"/>
    <w:rsid w:val="00196AB6"/>
    <w:rsid w:val="001B065D"/>
    <w:rsid w:val="001F0C1F"/>
    <w:rsid w:val="002147A6"/>
    <w:rsid w:val="00243A04"/>
    <w:rsid w:val="00261383"/>
    <w:rsid w:val="0029125F"/>
    <w:rsid w:val="002A3FB1"/>
    <w:rsid w:val="00310CFA"/>
    <w:rsid w:val="0033713A"/>
    <w:rsid w:val="00337EB0"/>
    <w:rsid w:val="00340A43"/>
    <w:rsid w:val="003929A6"/>
    <w:rsid w:val="003A267D"/>
    <w:rsid w:val="00411F46"/>
    <w:rsid w:val="00446BE7"/>
    <w:rsid w:val="00464CE1"/>
    <w:rsid w:val="00472323"/>
    <w:rsid w:val="00490210"/>
    <w:rsid w:val="004B113A"/>
    <w:rsid w:val="004D754C"/>
    <w:rsid w:val="004E3BEB"/>
    <w:rsid w:val="004F506E"/>
    <w:rsid w:val="005009B9"/>
    <w:rsid w:val="00510E7E"/>
    <w:rsid w:val="00606FEF"/>
    <w:rsid w:val="00620B2B"/>
    <w:rsid w:val="006856DE"/>
    <w:rsid w:val="006D7ABE"/>
    <w:rsid w:val="00733783"/>
    <w:rsid w:val="007868C6"/>
    <w:rsid w:val="007C6597"/>
    <w:rsid w:val="007E7AC6"/>
    <w:rsid w:val="00801B33"/>
    <w:rsid w:val="00894A50"/>
    <w:rsid w:val="00903B04"/>
    <w:rsid w:val="00947E1B"/>
    <w:rsid w:val="00973CB2"/>
    <w:rsid w:val="009A1E5B"/>
    <w:rsid w:val="009C34A2"/>
    <w:rsid w:val="009E0D9D"/>
    <w:rsid w:val="009E4E5E"/>
    <w:rsid w:val="00A913DF"/>
    <w:rsid w:val="00AD44AA"/>
    <w:rsid w:val="00AF046A"/>
    <w:rsid w:val="00B23E49"/>
    <w:rsid w:val="00B4686E"/>
    <w:rsid w:val="00B50562"/>
    <w:rsid w:val="00B520E6"/>
    <w:rsid w:val="00B95856"/>
    <w:rsid w:val="00BB048F"/>
    <w:rsid w:val="00C16C73"/>
    <w:rsid w:val="00C73612"/>
    <w:rsid w:val="00C83AEA"/>
    <w:rsid w:val="00C952D3"/>
    <w:rsid w:val="00CB4C9C"/>
    <w:rsid w:val="00CE704D"/>
    <w:rsid w:val="00D31BF5"/>
    <w:rsid w:val="00D52C20"/>
    <w:rsid w:val="00D71D0B"/>
    <w:rsid w:val="00D802D3"/>
    <w:rsid w:val="00D94A50"/>
    <w:rsid w:val="00DB3574"/>
    <w:rsid w:val="00DC1DDE"/>
    <w:rsid w:val="00DD7F7E"/>
    <w:rsid w:val="00DE5616"/>
    <w:rsid w:val="00E54251"/>
    <w:rsid w:val="00EA0F9F"/>
    <w:rsid w:val="00EE442F"/>
    <w:rsid w:val="00F12E13"/>
    <w:rsid w:val="00F32E28"/>
    <w:rsid w:val="00F52AA9"/>
    <w:rsid w:val="00F62FD7"/>
    <w:rsid w:val="00F70DAE"/>
    <w:rsid w:val="00FD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0C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F0C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F0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6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4CE1"/>
  </w:style>
  <w:style w:type="paragraph" w:styleId="a6">
    <w:name w:val="footer"/>
    <w:basedOn w:val="a"/>
    <w:link w:val="a7"/>
    <w:uiPriority w:val="99"/>
    <w:unhideWhenUsed/>
    <w:rsid w:val="0046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4CE1"/>
  </w:style>
  <w:style w:type="paragraph" w:styleId="a8">
    <w:name w:val="Balloon Text"/>
    <w:basedOn w:val="a"/>
    <w:link w:val="a9"/>
    <w:uiPriority w:val="99"/>
    <w:semiHidden/>
    <w:unhideWhenUsed/>
    <w:rsid w:val="00041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13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0C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F0C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F0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6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4CE1"/>
  </w:style>
  <w:style w:type="paragraph" w:styleId="a6">
    <w:name w:val="footer"/>
    <w:basedOn w:val="a"/>
    <w:link w:val="a7"/>
    <w:uiPriority w:val="99"/>
    <w:unhideWhenUsed/>
    <w:rsid w:val="0046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4CE1"/>
  </w:style>
  <w:style w:type="paragraph" w:styleId="a8">
    <w:name w:val="Balloon Text"/>
    <w:basedOn w:val="a"/>
    <w:link w:val="a9"/>
    <w:uiPriority w:val="99"/>
    <w:semiHidden/>
    <w:unhideWhenUsed/>
    <w:rsid w:val="00041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1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2553</Words>
  <Characters>14554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Туапсинский район</Company>
  <LinksUpToDate>false</LinksUpToDate>
  <CharactersWithSpaces>17073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Фидяева Екатерина</dc:creator>
  <cp:lastModifiedBy>Павел Горбунов</cp:lastModifiedBy>
  <cp:revision>2</cp:revision>
  <cp:lastPrinted>2016-12-01T08:07:00Z</cp:lastPrinted>
  <dcterms:created xsi:type="dcterms:W3CDTF">2016-12-01T11:41:00Z</dcterms:created>
  <dcterms:modified xsi:type="dcterms:W3CDTF">2016-12-01T11:41:00Z</dcterms:modified>
</cp:coreProperties>
</file>