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>
      <w:pPr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E77DD5" w:rsidRPr="00E77DD5" w:rsidRDefault="00E77DD5" w:rsidP="00E77DD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E77DD5">
        <w:rPr>
          <w:rStyle w:val="a4"/>
          <w:b w:val="0"/>
          <w:sz w:val="28"/>
          <w:szCs w:val="28"/>
        </w:rPr>
        <w:t>Приняты дополнительные законодательные меры по защите государственной тайны.</w:t>
      </w:r>
    </w:p>
    <w:p w:rsidR="00E77DD5" w:rsidRPr="00E77DD5" w:rsidRDefault="00E77DD5" w:rsidP="00E77DD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E77DD5">
        <w:rPr>
          <w:sz w:val="28"/>
          <w:szCs w:val="28"/>
        </w:rPr>
        <w:t>Еще одним основанием для отказа в допуске к государственной тайне станет наличие у лица и (или) его близких родственников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государства.</w:t>
      </w:r>
    </w:p>
    <w:p w:rsidR="00E77DD5" w:rsidRPr="00E77DD5" w:rsidRDefault="00E77DD5" w:rsidP="00E77DD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E77DD5">
        <w:rPr>
          <w:sz w:val="28"/>
          <w:szCs w:val="28"/>
        </w:rPr>
        <w:t>Кроме того, федеральным законом предусмотрен перечень обстоятельств (смерть близких родственников, необходимость экстренного лечения и т.п.), при возникновении которых граждане РФ, ограниченные в праве на выезд из страны, могут временно выехать за границу.</w:t>
      </w:r>
    </w:p>
    <w:p w:rsidR="00E77DD5" w:rsidRPr="00E77DD5" w:rsidRDefault="00E77DD5" w:rsidP="00E77DD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E77DD5">
        <w:rPr>
          <w:sz w:val="28"/>
          <w:szCs w:val="28"/>
        </w:rPr>
        <w:t xml:space="preserve">Введено понятие "режим секретности" и предусмотрены полномочия Правительства, в том числе по установлению порядка обеспечения режима секретности в РФ, а также по изданию актов по вопросам, связанным с выездом из РФ граждан, допущенных или ранее допускавшихся к </w:t>
      </w:r>
      <w:proofErr w:type="spellStart"/>
      <w:r w:rsidRPr="00E77DD5">
        <w:rPr>
          <w:sz w:val="28"/>
          <w:szCs w:val="28"/>
        </w:rPr>
        <w:t>гостайне</w:t>
      </w:r>
      <w:proofErr w:type="spellEnd"/>
      <w:r w:rsidRPr="00E77DD5">
        <w:rPr>
          <w:sz w:val="28"/>
          <w:szCs w:val="28"/>
        </w:rPr>
        <w:t>.</w:t>
      </w:r>
    </w:p>
    <w:p w:rsidR="00E77DD5" w:rsidRPr="00E77DD5" w:rsidRDefault="00E77DD5" w:rsidP="00E77DD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E77DD5">
        <w:rPr>
          <w:sz w:val="28"/>
          <w:szCs w:val="28"/>
        </w:rPr>
        <w:t>Федеральный закон от 04.08.2023 N 432-ФЗ</w:t>
      </w:r>
      <w:proofErr w:type="gramStart"/>
      <w:r w:rsidRPr="00E77DD5">
        <w:rPr>
          <w:sz w:val="28"/>
          <w:szCs w:val="28"/>
        </w:rPr>
        <w:t>"О</w:t>
      </w:r>
      <w:proofErr w:type="gramEnd"/>
      <w:r w:rsidRPr="00E77DD5">
        <w:rPr>
          <w:sz w:val="28"/>
          <w:szCs w:val="28"/>
        </w:rPr>
        <w:t xml:space="preserve"> внесении изменений в </w:t>
      </w:r>
      <w:r w:rsidRPr="00E77DD5">
        <w:rPr>
          <w:rStyle w:val="a5"/>
          <w:i w:val="0"/>
          <w:sz w:val="28"/>
          <w:szCs w:val="28"/>
        </w:rPr>
        <w:t>отдельные законодательные акты Российской Федерации"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A04961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7B0643">
        <w:rPr>
          <w:rFonts w:ascii="Times New Roman" w:hAnsi="Times New Roman" w:cs="Times New Roman"/>
          <w:sz w:val="28"/>
          <w:szCs w:val="28"/>
        </w:rPr>
        <w:t>Бертлин</w:t>
      </w:r>
      <w:proofErr w:type="spellEnd"/>
      <w:r w:rsidR="007B0643"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836568" w:rsidRPr="00836568" w:rsidSect="00A0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296CC7"/>
    <w:rsid w:val="007B0643"/>
    <w:rsid w:val="007E03A9"/>
    <w:rsid w:val="00836568"/>
    <w:rsid w:val="008E33D7"/>
    <w:rsid w:val="00A04961"/>
    <w:rsid w:val="00B15E45"/>
    <w:rsid w:val="00BB0356"/>
    <w:rsid w:val="00CE3605"/>
    <w:rsid w:val="00D009A9"/>
    <w:rsid w:val="00E77DD5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2023-12-21T10:26:00Z</dcterms:created>
  <dcterms:modified xsi:type="dcterms:W3CDTF">2023-12-21T10:26:00Z</dcterms:modified>
</cp:coreProperties>
</file>