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804955" w:rsidTr="00E02B68">
        <w:tc>
          <w:tcPr>
            <w:tcW w:w="4927" w:type="dxa"/>
          </w:tcPr>
          <w:p w:rsidR="00E02B68" w:rsidRDefault="00E02B68" w:rsidP="00E02B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B68" w:rsidTr="00E02B68">
        <w:tc>
          <w:tcPr>
            <w:tcW w:w="4927" w:type="dxa"/>
          </w:tcPr>
          <w:p w:rsidR="00E02B68" w:rsidRPr="00804955" w:rsidRDefault="00E02B68" w:rsidP="0080495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955" w:rsidRDefault="00804955" w:rsidP="008049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04955" w:rsidRDefault="00804955" w:rsidP="00804955">
      <w:pPr>
        <w:pStyle w:val="ConsPlusNormal"/>
        <w:jc w:val="both"/>
      </w:pPr>
    </w:p>
    <w:p w:rsidR="00804955" w:rsidRPr="00804955" w:rsidRDefault="00804955" w:rsidP="0080495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96"/>
      <w:bookmarkEnd w:id="0"/>
      <w:r w:rsidRPr="00804955"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804955" w:rsidRPr="006824F2" w:rsidRDefault="0084321F" w:rsidP="0080495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4F2">
        <w:rPr>
          <w:rFonts w:ascii="Times New Roman" w:hAnsi="Times New Roman" w:cs="Times New Roman"/>
          <w:b/>
          <w:bCs/>
          <w:sz w:val="28"/>
          <w:szCs w:val="28"/>
        </w:rPr>
        <w:t>о результатах проведения оценки регулирующего</w:t>
      </w:r>
    </w:p>
    <w:p w:rsidR="001547EB" w:rsidRPr="001547EB" w:rsidRDefault="0084321F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4F2">
        <w:rPr>
          <w:rFonts w:ascii="Times New Roman" w:hAnsi="Times New Roman" w:cs="Times New Roman"/>
          <w:b/>
          <w:bCs/>
          <w:sz w:val="28"/>
          <w:szCs w:val="28"/>
        </w:rPr>
        <w:t>воздействия</w:t>
      </w:r>
      <w:r w:rsidR="00756CB9">
        <w:rPr>
          <w:rFonts w:ascii="Times New Roman" w:hAnsi="Times New Roman" w:cs="Times New Roman"/>
          <w:b/>
          <w:bCs/>
          <w:sz w:val="28"/>
          <w:szCs w:val="28"/>
        </w:rPr>
        <w:t xml:space="preserve"> проекта постановления  </w:t>
      </w:r>
      <w:r w:rsidR="001547E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547EB" w:rsidRPr="001547E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1547EB" w:rsidRPr="001547EB" w:rsidRDefault="001547EB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7EB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1547EB" w:rsidRPr="001547EB" w:rsidRDefault="001547EB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7EB">
        <w:rPr>
          <w:rFonts w:ascii="Times New Roman" w:hAnsi="Times New Roman" w:cs="Times New Roman"/>
          <w:b/>
          <w:bCs/>
          <w:sz w:val="28"/>
          <w:szCs w:val="28"/>
        </w:rPr>
        <w:t>«Предоставление в аренду без проведения торгов</w:t>
      </w:r>
    </w:p>
    <w:p w:rsidR="001547EB" w:rsidRPr="001547EB" w:rsidRDefault="001547EB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7EB">
        <w:rPr>
          <w:rFonts w:ascii="Times New Roman" w:hAnsi="Times New Roman" w:cs="Times New Roman"/>
          <w:b/>
          <w:bCs/>
          <w:sz w:val="28"/>
          <w:szCs w:val="28"/>
        </w:rPr>
        <w:t xml:space="preserve">земельного участка, который находится в </w:t>
      </w:r>
      <w:proofErr w:type="gramStart"/>
      <w:r w:rsidRPr="001547EB">
        <w:rPr>
          <w:rFonts w:ascii="Times New Roman" w:hAnsi="Times New Roman" w:cs="Times New Roman"/>
          <w:b/>
          <w:bCs/>
          <w:sz w:val="28"/>
          <w:szCs w:val="28"/>
        </w:rPr>
        <w:t>государственной</w:t>
      </w:r>
      <w:proofErr w:type="gramEnd"/>
    </w:p>
    <w:p w:rsidR="001547EB" w:rsidRPr="001547EB" w:rsidRDefault="001547EB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7EB">
        <w:rPr>
          <w:rFonts w:ascii="Times New Roman" w:hAnsi="Times New Roman" w:cs="Times New Roman"/>
          <w:b/>
          <w:bCs/>
          <w:sz w:val="28"/>
          <w:szCs w:val="28"/>
        </w:rPr>
        <w:t xml:space="preserve">или муниципальной собственности, на </w:t>
      </w:r>
      <w:proofErr w:type="gramStart"/>
      <w:r w:rsidRPr="001547EB">
        <w:rPr>
          <w:rFonts w:ascii="Times New Roman" w:hAnsi="Times New Roman" w:cs="Times New Roman"/>
          <w:b/>
          <w:bCs/>
          <w:sz w:val="28"/>
          <w:szCs w:val="28"/>
        </w:rPr>
        <w:t>котором</w:t>
      </w:r>
      <w:proofErr w:type="gramEnd"/>
      <w:r w:rsidRPr="00154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0881" w:rsidRPr="006824F2" w:rsidRDefault="001547EB" w:rsidP="001547E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7EB">
        <w:rPr>
          <w:rFonts w:ascii="Times New Roman" w:hAnsi="Times New Roman" w:cs="Times New Roman"/>
          <w:b/>
          <w:bCs/>
          <w:sz w:val="28"/>
          <w:szCs w:val="28"/>
        </w:rPr>
        <w:t>расположен объект незавершенного строительства»</w:t>
      </w:r>
      <w:r w:rsidR="00731F6F" w:rsidRPr="00731F6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4955" w:rsidRPr="00804955" w:rsidRDefault="00804955" w:rsidP="0080495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955" w:rsidRPr="00804955" w:rsidRDefault="00804955" w:rsidP="008049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955" w:rsidRPr="0080495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201"/>
      <w:bookmarkEnd w:id="1"/>
      <w:r w:rsidRPr="00804955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804955" w:rsidRPr="0080495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04955">
        <w:rPr>
          <w:rFonts w:ascii="Times New Roman" w:hAnsi="Times New Roman" w:cs="Times New Roman"/>
          <w:sz w:val="28"/>
          <w:szCs w:val="28"/>
        </w:rPr>
        <w:t xml:space="preserve">1.1. </w:t>
      </w:r>
      <w:r w:rsidRPr="008803F5">
        <w:rPr>
          <w:rFonts w:ascii="Times New Roman" w:hAnsi="Times New Roman" w:cs="Times New Roman"/>
          <w:sz w:val="28"/>
          <w:szCs w:val="28"/>
        </w:rPr>
        <w:t>Регулирующий орган:</w:t>
      </w:r>
    </w:p>
    <w:p w:rsidR="006A04F1" w:rsidRPr="008803F5" w:rsidRDefault="001547EB" w:rsidP="006A04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Управление имущественных отношений администрации муниципального образования Туапсинский район</w:t>
      </w:r>
      <w:r w:rsidR="006A04F1" w:rsidRPr="008803F5">
        <w:rPr>
          <w:rFonts w:ascii="Times New Roman" w:hAnsi="Times New Roman" w:cs="Times New Roman"/>
          <w:sz w:val="28"/>
          <w:szCs w:val="28"/>
        </w:rPr>
        <w:t>.</w:t>
      </w:r>
    </w:p>
    <w:p w:rsidR="00D740EF" w:rsidRPr="008803F5" w:rsidRDefault="00D740EF" w:rsidP="006A04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4955" w:rsidRPr="008803F5" w:rsidRDefault="00804955" w:rsidP="008049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нормативного правового акта:</w:t>
      </w:r>
    </w:p>
    <w:p w:rsidR="00804955" w:rsidRPr="008803F5" w:rsidRDefault="001547EB" w:rsidP="001547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</w:r>
    </w:p>
    <w:p w:rsidR="00D740EF" w:rsidRPr="008803F5" w:rsidRDefault="00D740EF" w:rsidP="00DE46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774A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нормативного</w:t>
      </w:r>
      <w:r w:rsidR="0073774A" w:rsidRPr="008803F5">
        <w:rPr>
          <w:rFonts w:ascii="Times New Roman" w:hAnsi="Times New Roman" w:cs="Times New Roman"/>
          <w:sz w:val="28"/>
          <w:szCs w:val="28"/>
        </w:rPr>
        <w:t xml:space="preserve"> </w:t>
      </w:r>
      <w:r w:rsidRPr="008803F5">
        <w:rPr>
          <w:rFonts w:ascii="Times New Roman" w:hAnsi="Times New Roman" w:cs="Times New Roman"/>
          <w:sz w:val="28"/>
          <w:szCs w:val="28"/>
        </w:rPr>
        <w:t>правового акта:</w:t>
      </w:r>
      <w:r w:rsidR="00700131" w:rsidRPr="00880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955" w:rsidRPr="008803F5" w:rsidRDefault="0073774A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В</w:t>
      </w:r>
      <w:r w:rsidR="00700131" w:rsidRPr="008803F5">
        <w:rPr>
          <w:rFonts w:ascii="Times New Roman" w:hAnsi="Times New Roman" w:cs="Times New Roman"/>
          <w:sz w:val="28"/>
          <w:szCs w:val="28"/>
        </w:rPr>
        <w:t>ступает в силу со дня его официального опубликования</w:t>
      </w:r>
      <w:proofErr w:type="gramStart"/>
      <w:r w:rsidR="00700131" w:rsidRPr="008803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4955" w:rsidRPr="008803F5">
        <w:rPr>
          <w:rFonts w:ascii="Times New Roman" w:hAnsi="Times New Roman" w:cs="Times New Roman"/>
          <w:sz w:val="28"/>
          <w:szCs w:val="28"/>
        </w:rPr>
        <w:t xml:space="preserve"> </w:t>
      </w:r>
      <w:r w:rsidR="00700131" w:rsidRPr="008803F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700131" w:rsidRPr="008803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00131" w:rsidRPr="008803F5">
        <w:rPr>
          <w:rFonts w:ascii="Times New Roman" w:hAnsi="Times New Roman" w:cs="Times New Roman"/>
          <w:sz w:val="28"/>
          <w:szCs w:val="28"/>
        </w:rPr>
        <w:t xml:space="preserve">риентировочно  </w:t>
      </w:r>
      <w:r w:rsidR="001547EB" w:rsidRPr="008803F5">
        <w:rPr>
          <w:rFonts w:ascii="Times New Roman" w:hAnsi="Times New Roman" w:cs="Times New Roman"/>
          <w:sz w:val="28"/>
          <w:szCs w:val="28"/>
        </w:rPr>
        <w:t>до 01 июля 2019 года</w:t>
      </w:r>
      <w:r w:rsidR="00DE4642" w:rsidRPr="008803F5">
        <w:rPr>
          <w:rFonts w:ascii="Times New Roman" w:hAnsi="Times New Roman" w:cs="Times New Roman"/>
          <w:sz w:val="28"/>
          <w:szCs w:val="28"/>
        </w:rPr>
        <w:t>.</w:t>
      </w:r>
      <w:r w:rsidR="00700131" w:rsidRPr="008803F5">
        <w:rPr>
          <w:rFonts w:ascii="Times New Roman" w:hAnsi="Times New Roman" w:cs="Times New Roman"/>
          <w:sz w:val="28"/>
          <w:szCs w:val="28"/>
        </w:rPr>
        <w:t>)</w:t>
      </w:r>
    </w:p>
    <w:p w:rsidR="00804955" w:rsidRPr="008803F5" w:rsidRDefault="00804955" w:rsidP="00EA06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04955" w:rsidRPr="008803F5" w:rsidRDefault="00EB76B5" w:rsidP="008049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1.4.</w:t>
      </w:r>
      <w:r w:rsidR="00804955" w:rsidRPr="008803F5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 правовое регулирование:</w:t>
      </w:r>
    </w:p>
    <w:p w:rsidR="00804955" w:rsidRPr="008803F5" w:rsidRDefault="0019297F" w:rsidP="001929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Несоответствие постановления администрации муниципального образования Туапсинский район от 28 декабря 2016 года № 2006 «Об утверждении административного регламента по предоставлению муниципальной услуги: «Предоставление в аренду без проведения торгов земельного участка, находящегося в государственной или муниципальной собственности, на котором расположен объект незавершенного строительства»</w:t>
      </w:r>
      <w:r w:rsidR="00700131" w:rsidRPr="008803F5">
        <w:rPr>
          <w:rFonts w:ascii="Times New Roman" w:hAnsi="Times New Roman" w:cs="Times New Roman"/>
          <w:sz w:val="28"/>
          <w:szCs w:val="28"/>
        </w:rPr>
        <w:t>.</w:t>
      </w:r>
    </w:p>
    <w:p w:rsidR="006A04F1" w:rsidRPr="008803F5" w:rsidRDefault="006A04F1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804955" w:rsidRPr="008803F5" w:rsidRDefault="0019297F" w:rsidP="0073774A">
      <w:pPr>
        <w:pStyle w:val="20"/>
        <w:shd w:val="clear" w:color="auto" w:fill="auto"/>
        <w:tabs>
          <w:tab w:val="left" w:pos="1249"/>
        </w:tabs>
        <w:spacing w:after="0" w:line="240" w:lineRule="auto"/>
        <w:ind w:right="-64"/>
      </w:pPr>
      <w:r w:rsidRPr="008803F5">
        <w:t xml:space="preserve">Целью предполагаемого правового регулирования является приведение в соответствие с нормами действующего законодательства исполнение </w:t>
      </w:r>
      <w:r w:rsidRPr="008803F5">
        <w:lastRenderedPageBreak/>
        <w:t>муниципальной услуги «Предоставление в аренду без проведения торгов земельного участка, находящегося в государственной или муниципальной собственности, на котором расположен объект незавершенного строительства»</w:t>
      </w:r>
      <w:proofErr w:type="gramStart"/>
      <w:r w:rsidRPr="008803F5">
        <w:t xml:space="preserve"> </w:t>
      </w:r>
      <w:r w:rsidR="00DE4642" w:rsidRPr="008803F5">
        <w:t>.</w:t>
      </w:r>
      <w:proofErr w:type="gramEnd"/>
    </w:p>
    <w:p w:rsidR="00804955" w:rsidRPr="008803F5" w:rsidRDefault="00804955" w:rsidP="008049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EB76B5" w:rsidRPr="008803F5" w:rsidRDefault="0019297F" w:rsidP="00E02B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Проектом постановления предполагается утвердить административный регламент «Предоставление в аренду без проведения торгов земельного участка, находящегося в государственной или муниципальной собственности, на котором расположен объект незавершенного строительства»</w:t>
      </w:r>
      <w:r w:rsidR="005D2B98" w:rsidRPr="00880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B68" w:rsidRPr="008803F5" w:rsidRDefault="00E02B68" w:rsidP="00E02B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1.6.1. Степень регулирующего воздействия</w:t>
      </w:r>
      <w:r w:rsidR="0073774A" w:rsidRPr="008803F5">
        <w:rPr>
          <w:rFonts w:ascii="Times New Roman" w:hAnsi="Times New Roman" w:cs="Times New Roman"/>
          <w:sz w:val="28"/>
          <w:szCs w:val="28"/>
        </w:rPr>
        <w:t>:</w:t>
      </w:r>
      <w:r w:rsidR="00700131" w:rsidRPr="008803F5">
        <w:rPr>
          <w:rFonts w:ascii="Times New Roman" w:hAnsi="Times New Roman" w:cs="Times New Roman"/>
          <w:sz w:val="28"/>
          <w:szCs w:val="28"/>
        </w:rPr>
        <w:t xml:space="preserve"> </w:t>
      </w:r>
      <w:r w:rsidR="002E714C" w:rsidRPr="008803F5">
        <w:rPr>
          <w:rFonts w:ascii="Times New Roman" w:hAnsi="Times New Roman" w:cs="Times New Roman"/>
          <w:sz w:val="28"/>
          <w:szCs w:val="28"/>
        </w:rPr>
        <w:t>низ</w:t>
      </w:r>
      <w:r w:rsidR="00700131" w:rsidRPr="008803F5">
        <w:rPr>
          <w:rFonts w:ascii="Times New Roman" w:hAnsi="Times New Roman" w:cs="Times New Roman"/>
          <w:sz w:val="28"/>
          <w:szCs w:val="28"/>
        </w:rPr>
        <w:t>кая</w:t>
      </w:r>
    </w:p>
    <w:p w:rsidR="00E02B68" w:rsidRPr="008803F5" w:rsidRDefault="00E02B68" w:rsidP="00E02B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  <w:r w:rsidR="00700131" w:rsidRPr="008803F5">
        <w:rPr>
          <w:rFonts w:ascii="Times New Roman" w:hAnsi="Times New Roman" w:cs="Times New Roman"/>
          <w:sz w:val="28"/>
          <w:szCs w:val="28"/>
        </w:rPr>
        <w:t xml:space="preserve"> </w:t>
      </w:r>
      <w:r w:rsidR="002E714C" w:rsidRPr="008803F5">
        <w:rPr>
          <w:rFonts w:ascii="Times New Roman" w:hAnsi="Times New Roman" w:cs="Times New Roman"/>
          <w:sz w:val="28"/>
          <w:szCs w:val="28"/>
        </w:rPr>
        <w:t>Проект постановления не содержит положения, устанавливающие новые обязанности, не содержит положения, изменяющие ранее предусмотренные муниципальными правовыми актами муниципального образования Туапсинский район обязанности для субъектов предпринимательской и инвестиционной деятельности</w:t>
      </w:r>
      <w:r w:rsidR="00700131" w:rsidRPr="008803F5">
        <w:rPr>
          <w:rFonts w:ascii="Times New Roman" w:hAnsi="Times New Roman" w:cs="Times New Roman"/>
          <w:sz w:val="28"/>
          <w:szCs w:val="28"/>
        </w:rPr>
        <w:t>.</w:t>
      </w:r>
      <w:r w:rsidR="002E714C" w:rsidRPr="008803F5">
        <w:rPr>
          <w:rFonts w:ascii="Times New Roman" w:hAnsi="Times New Roman" w:cs="Times New Roman"/>
          <w:sz w:val="28"/>
          <w:szCs w:val="28"/>
        </w:rPr>
        <w:t xml:space="preserve"> Проводится по общи</w:t>
      </w:r>
      <w:r w:rsidR="00F67737" w:rsidRPr="008803F5">
        <w:rPr>
          <w:rFonts w:ascii="Times New Roman" w:hAnsi="Times New Roman" w:cs="Times New Roman"/>
          <w:sz w:val="28"/>
          <w:szCs w:val="28"/>
        </w:rPr>
        <w:t>м</w:t>
      </w:r>
      <w:r w:rsidR="002E714C" w:rsidRPr="008803F5">
        <w:rPr>
          <w:rFonts w:ascii="Times New Roman" w:hAnsi="Times New Roman" w:cs="Times New Roman"/>
          <w:sz w:val="28"/>
          <w:szCs w:val="28"/>
        </w:rPr>
        <w:t xml:space="preserve"> основаниям.</w:t>
      </w:r>
    </w:p>
    <w:p w:rsidR="00E02B68" w:rsidRPr="008803F5" w:rsidRDefault="00700131" w:rsidP="00E02B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5D2B98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 xml:space="preserve">Ф.И.О. </w:t>
      </w:r>
    </w:p>
    <w:p w:rsidR="00804955" w:rsidRPr="008803F5" w:rsidRDefault="002E714C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8803F5">
        <w:rPr>
          <w:rFonts w:ascii="Times New Roman" w:hAnsi="Times New Roman" w:cs="Times New Roman"/>
          <w:sz w:val="28"/>
          <w:szCs w:val="28"/>
        </w:rPr>
        <w:t>Васинская</w:t>
      </w:r>
      <w:proofErr w:type="spellEnd"/>
      <w:r w:rsidRPr="008803F5">
        <w:rPr>
          <w:rFonts w:ascii="Times New Roman" w:hAnsi="Times New Roman" w:cs="Times New Roman"/>
          <w:sz w:val="28"/>
          <w:szCs w:val="28"/>
        </w:rPr>
        <w:t xml:space="preserve"> Елена Ивановна</w:t>
      </w: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803F5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5D2B98" w:rsidRPr="008803F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2E714C" w:rsidRPr="008803F5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8803F5">
        <w:rPr>
          <w:rFonts w:ascii="Times New Roman" w:hAnsi="Times New Roman" w:cs="Times New Roman"/>
          <w:sz w:val="28"/>
          <w:szCs w:val="28"/>
        </w:rPr>
        <w:t xml:space="preserve">Тел.: </w:t>
      </w:r>
      <w:r w:rsidR="002E714C" w:rsidRPr="008803F5">
        <w:rPr>
          <w:rFonts w:ascii="Times New Roman" w:hAnsi="Times New Roman" w:cs="Times New Roman"/>
          <w:sz w:val="28"/>
          <w:szCs w:val="28"/>
        </w:rPr>
        <w:t>(86167) 2-94-52</w:t>
      </w:r>
      <w:r w:rsidRPr="008803F5">
        <w:rPr>
          <w:rFonts w:ascii="Times New Roman" w:hAnsi="Times New Roman" w:cs="Times New Roman"/>
          <w:sz w:val="28"/>
          <w:szCs w:val="28"/>
        </w:rPr>
        <w:t xml:space="preserve"> Адрес электронной почты: </w:t>
      </w:r>
      <w:r w:rsidR="002E714C" w:rsidRPr="008803F5">
        <w:rPr>
          <w:rFonts w:ascii="Times New Roman" w:hAnsi="Times New Roman" w:cs="Times New Roman"/>
          <w:sz w:val="28"/>
          <w:szCs w:val="28"/>
        </w:rPr>
        <w:t>mu_kio@mail.ru</w:t>
      </w:r>
    </w:p>
    <w:p w:rsidR="00D740EF" w:rsidRPr="008803F5" w:rsidRDefault="00D740EF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04955" w:rsidRPr="008803F5" w:rsidRDefault="00804955" w:rsidP="00804955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" w:name="Par228"/>
      <w:bookmarkEnd w:id="2"/>
      <w:r w:rsidRPr="008803F5">
        <w:rPr>
          <w:rFonts w:ascii="Times New Roman" w:hAnsi="Times New Roman" w:cs="Times New Roman"/>
          <w:sz w:val="28"/>
          <w:szCs w:val="28"/>
        </w:rPr>
        <w:t xml:space="preserve">2.  Описание  проблемы, на решение которой направлено предлагаемое правовое регулирование: </w:t>
      </w:r>
    </w:p>
    <w:p w:rsidR="008803F5" w:rsidRPr="008803F5" w:rsidRDefault="008803F5" w:rsidP="008803F5">
      <w:pPr>
        <w:spacing w:after="0" w:line="240" w:lineRule="auto"/>
        <w:ind w:firstLine="708"/>
        <w:jc w:val="both"/>
        <w:outlineLvl w:val="0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Административный регламент предоставления администрацией муниципального образования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Туапсин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ский район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определяет стандарты, сроки и последовательность административных процедур (действий) предоставления администрацией муниципального образования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Туапсин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ский район муниципальной услуги по предоставлению в аренду без проведения торгов земельного участка, который находится в государственной</w:t>
      </w:r>
      <w:proofErr w:type="gramEnd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муниципальной собственности, на </w:t>
      </w: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котором</w:t>
      </w:r>
      <w:proofErr w:type="gramEnd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расположен объект незавершенного строительства.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2.1. Формулировка проблемы:</w:t>
      </w:r>
    </w:p>
    <w:p w:rsidR="008803F5" w:rsidRPr="008803F5" w:rsidRDefault="008803F5" w:rsidP="008803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Утверждение</w:t>
      </w:r>
      <w:r w:rsidRPr="008803F5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администрацией муниципального образования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Туапсин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>ский район</w:t>
      </w:r>
      <w:r w:rsidRPr="008803F5">
        <w:rPr>
          <w:rFonts w:ascii="Times New Roman" w:hAnsi="Times New Roman"/>
          <w:sz w:val="28"/>
          <w:szCs w:val="28"/>
        </w:rPr>
        <w:t xml:space="preserve">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муниципальной услуги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«Предоставление в аренду без проведения торгов земельного участка, который находится в государственной или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муниципальной собственности, на котором расположен объект незавершенного строительства».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Разработка </w:t>
      </w:r>
      <w:r w:rsidRPr="008803F5">
        <w:rPr>
          <w:rFonts w:ascii="Times New Roman" w:hAnsi="Times New Roman"/>
          <w:sz w:val="28"/>
          <w:szCs w:val="28"/>
        </w:rPr>
        <w:t xml:space="preserve">административного регламента предоставления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муниципальной услуги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осуществляется в соответствии с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>Земельным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</w:t>
      </w:r>
      <w:proofErr w:type="gramEnd"/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 </w:t>
      </w:r>
    </w:p>
    <w:p w:rsidR="008803F5" w:rsidRPr="008803F5" w:rsidRDefault="008803F5" w:rsidP="008803F5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2.3. Субъекты общественных отношений, заинтересованные в устранении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8803F5">
        <w:rPr>
          <w:rFonts w:ascii="Times New Roman" w:eastAsiaTheme="minorEastAsia" w:hAnsi="Times New Roman"/>
          <w:sz w:val="28"/>
          <w:szCs w:val="28"/>
        </w:rPr>
        <w:t xml:space="preserve">проблемы, их количественная оценка: </w:t>
      </w:r>
    </w:p>
    <w:p w:rsidR="008803F5" w:rsidRPr="008803F5" w:rsidRDefault="008803F5" w:rsidP="008803F5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8803F5">
        <w:rPr>
          <w:rFonts w:ascii="Times New Roman" w:eastAsia="Calibri" w:hAnsi="Times New Roman"/>
          <w:sz w:val="28"/>
          <w:szCs w:val="28"/>
          <w:lang w:eastAsia="en-US"/>
        </w:rPr>
        <w:t>граждане и юридические лица, являющиеся собственниками объектов незавершенного строительства либо их уполномоченные представители.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2.4. Характеристика негативных эффектов, возникающих в связи с наличием проблемы, их количественная оценка: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 отсутствие четкого механизма предоставления </w:t>
      </w:r>
      <w:r w:rsidRPr="008803F5">
        <w:rPr>
          <w:rFonts w:ascii="Times New Roman" w:eastAsiaTheme="minorEastAsia" w:hAnsi="Times New Roman" w:cs="Courier New"/>
          <w:sz w:val="28"/>
          <w:szCs w:val="28"/>
        </w:rPr>
        <w:t xml:space="preserve">муниципальной услуги </w:t>
      </w:r>
      <w:r w:rsidRPr="008803F5">
        <w:rPr>
          <w:rFonts w:ascii="Times New Roman" w:eastAsiaTheme="minorEastAsia" w:hAnsi="Times New Roman"/>
          <w:sz w:val="28"/>
          <w:szCs w:val="28"/>
        </w:rPr>
        <w:t xml:space="preserve"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строительства».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left="360" w:firstLine="567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2.5. Причины возникновения проблемы и факторы, поддерживающие ее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существование:</w:t>
      </w:r>
    </w:p>
    <w:p w:rsidR="008803F5" w:rsidRPr="008803F5" w:rsidRDefault="008803F5" w:rsidP="008803F5">
      <w:pPr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Отсутствие четкого механизма предоставления </w:t>
      </w: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муниципальной услуги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строительства».</w:t>
      </w:r>
    </w:p>
    <w:p w:rsidR="008803F5" w:rsidRPr="008803F5" w:rsidRDefault="008803F5" w:rsidP="008803F5">
      <w:pPr>
        <w:spacing w:after="0" w:line="240" w:lineRule="auto"/>
        <w:ind w:firstLine="708"/>
        <w:jc w:val="both"/>
        <w:outlineLvl w:val="0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Административный регламент предоставления администрацией муниципального образования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Туапсин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ский район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определяет стандарты, сроки и последовательность административных процедур (действий) предоставления администрацией муниципального образования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Туапсин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ский район муниципальной услуги по предоставлению в аренду без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проведения торгов земельного участка, который находится в государственной</w:t>
      </w:r>
      <w:proofErr w:type="gramEnd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муниципальной собственности, на </w:t>
      </w: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котором</w:t>
      </w:r>
      <w:proofErr w:type="gramEnd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расположен объект незавершенного строительства.</w:t>
      </w:r>
    </w:p>
    <w:p w:rsidR="008803F5" w:rsidRPr="008803F5" w:rsidRDefault="008803F5" w:rsidP="008803F5">
      <w:pPr>
        <w:spacing w:after="0" w:line="240" w:lineRule="auto"/>
        <w:jc w:val="both"/>
        <w:outlineLvl w:val="0"/>
        <w:rPr>
          <w:rFonts w:ascii="Times New Roman" w:eastAsiaTheme="minorHAnsi" w:hAnsi="Times New Roman"/>
          <w:highlight w:val="yellow"/>
          <w:lang w:eastAsia="en-US"/>
        </w:rPr>
      </w:pPr>
      <w:r w:rsidRPr="008803F5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 xml:space="preserve">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2.6.  Причины  невозможности  решения  проблемы участниками соответствующих отношений самостоятельно, без вмешательства органов местного самоуправления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>ский район: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Courier New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нормативные правовые акты </w:t>
      </w:r>
      <w:r w:rsidRPr="008803F5">
        <w:rPr>
          <w:rFonts w:ascii="Times New Roman" w:eastAsiaTheme="minorEastAsia" w:hAnsi="Times New Roman" w:cs="Courier New"/>
          <w:sz w:val="28"/>
          <w:szCs w:val="28"/>
        </w:rPr>
        <w:t>издают в пределах своей компетенции органы исполнительной власти субъектов Российской Федерации, исполнительные органы местного самоуправления.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2.7.  Опыт  решения  </w:t>
      </w:r>
      <w:proofErr w:type="gramStart"/>
      <w:r w:rsidRPr="008803F5">
        <w:rPr>
          <w:rFonts w:ascii="Times New Roman" w:eastAsiaTheme="minorEastAsia" w:hAnsi="Times New Roman"/>
          <w:sz w:val="28"/>
          <w:szCs w:val="28"/>
        </w:rPr>
        <w:t>аналогичных  проблем</w:t>
      </w:r>
      <w:proofErr w:type="gramEnd"/>
      <w:r w:rsidRPr="008803F5">
        <w:rPr>
          <w:rFonts w:ascii="Times New Roman" w:eastAsiaTheme="minorEastAsia" w:hAnsi="Times New Roman"/>
          <w:sz w:val="28"/>
          <w:szCs w:val="28"/>
        </w:rPr>
        <w:t xml:space="preserve">  в  других  субъектах  Российской Федерации,  муниципальных  образованиях  Краснодарского  края,  иностранных государствах:</w:t>
      </w:r>
    </w:p>
    <w:p w:rsidR="008803F5" w:rsidRPr="008803F5" w:rsidRDefault="008803F5" w:rsidP="008803F5">
      <w:pPr>
        <w:spacing w:after="0" w:line="240" w:lineRule="auto"/>
        <w:ind w:firstLine="567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Постановление администрации муниципального образования город Краснодар от 2 марта 2015 года № 1893 «Об утверждении административного регламента предоставления администрацией муниципального образования город Краснодар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(в редакции от 9 июля 2018 года № 2815).</w:t>
      </w:r>
      <w:proofErr w:type="gramEnd"/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2.8. Источники данных: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Courier New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Информация, размещенная на официальных сайтах </w:t>
      </w:r>
      <w:r w:rsidRPr="008803F5">
        <w:rPr>
          <w:rFonts w:ascii="Times New Roman" w:eastAsiaTheme="minorEastAsia" w:hAnsi="Times New Roman" w:cs="Courier New"/>
          <w:sz w:val="28"/>
          <w:szCs w:val="28"/>
        </w:rPr>
        <w:t>органов исполнительной власти субъектов Российской Федерации, исполнительных органов местного самоуправления.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hyperlink r:id="rId9" w:history="1">
        <w:r w:rsidRPr="008803F5">
          <w:rPr>
            <w:rFonts w:ascii="Times New Roman" w:eastAsiaTheme="minorEastAsia" w:hAnsi="Times New Roman"/>
            <w:color w:val="0000FF"/>
            <w:sz w:val="28"/>
            <w:szCs w:val="28"/>
            <w:u w:val="single"/>
          </w:rPr>
          <w:t>http://docs.cntd.ru/document/446215568</w:t>
        </w:r>
      </w:hyperlink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2.9. Иная информация о проблеме: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отсутствует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/>
          <w:sz w:val="28"/>
          <w:szCs w:val="28"/>
          <w:highlight w:val="yellow"/>
        </w:rPr>
      </w:pPr>
      <w:bookmarkStart w:id="3" w:name="Par267"/>
      <w:bookmarkEnd w:id="3"/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089"/>
        <w:gridCol w:w="4082"/>
      </w:tblGrid>
      <w:tr w:rsidR="008803F5" w:rsidRPr="008803F5" w:rsidTr="00F42B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4" w:name="Par270"/>
            <w:bookmarkEnd w:id="4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8803F5" w:rsidRPr="008803F5" w:rsidTr="00F42B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8"/>
                <w:szCs w:val="28"/>
                <w:highlight w:val="yellow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определить стандарты, сроки и последовательность административных процедур (действий) предоставления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администрацией муниципального образования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Туапсин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ский район муниципальной услуги по предоставлению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8"/>
              </w:rPr>
            </w:pPr>
            <w:proofErr w:type="gramStart"/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lastRenderedPageBreak/>
              <w:t>С даты вступления</w:t>
            </w:r>
            <w:proofErr w:type="gramEnd"/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 xml:space="preserve"> в силу настоящего постановления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В мониторинге достижения цели не нуждается</w:t>
            </w: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3.4.  Действующие  нормативные правовые акты, поручения, другие решения, из которых   вытекает   необходимость   разработки   предлагаемого   правового регулирования в данной области, которые определяют необходимость  постановки указанных целей: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>- Земельный кодекс Российской Федерации;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>- Федеральный закон от 27 июля 2010 года № 210-ФЗ «Об организации предоставления государственных и муниципальных услуг»;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- 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976"/>
        <w:gridCol w:w="1560"/>
        <w:gridCol w:w="1785"/>
      </w:tblGrid>
      <w:tr w:rsidR="008803F5" w:rsidRPr="008803F5" w:rsidTr="00F42B1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pacing w:val="-7"/>
                <w:sz w:val="28"/>
                <w:szCs w:val="29"/>
              </w:rPr>
              <w:t xml:space="preserve">       </w:t>
            </w: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5" w:name="Par290"/>
            <w:bookmarkEnd w:id="5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6" w:name="Par292"/>
            <w:bookmarkEnd w:id="6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3.8. Целевые значения индикаторов по годам</w:t>
            </w:r>
          </w:p>
        </w:tc>
      </w:tr>
      <w:tr w:rsidR="008803F5" w:rsidRPr="008803F5" w:rsidTr="00F42B1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hd w:val="clear" w:color="auto" w:fill="FFFFFF"/>
              <w:tabs>
                <w:tab w:val="left" w:pos="1051"/>
              </w:tabs>
              <w:autoSpaceDN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8"/>
                <w:szCs w:val="28"/>
                <w:highlight w:val="yellow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определить стандарты, сроки и последовательность административных процедур (действий) предоставления администрацией муниципального образования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Туапсин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ский район муниципальной услуги по предоставлению в аренду без проведения торгов земельного участка, который находится в государственной или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pacing w:after="0" w:line="240" w:lineRule="auto"/>
              <w:outlineLvl w:val="0"/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принятие постановления администрации муниципального образования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Туапсин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ский район </w:t>
            </w:r>
            <w:r w:rsidRPr="008803F5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>«Об утверждении а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государственной или муниципальной собственности, на котором расположен объект незавершенного строительства»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proofErr w:type="gramStart"/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lastRenderedPageBreak/>
              <w:t>принято</w:t>
            </w:r>
            <w:proofErr w:type="gramEnd"/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 xml:space="preserve">/не принято </w:t>
            </w: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 xml:space="preserve">постановление администрации муниципального образования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Туапсин</w:t>
            </w: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 xml:space="preserve">октябрь 2018 года – принято постановление </w:t>
            </w: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 xml:space="preserve">администрации муниципального образования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Туапсин</w:t>
            </w: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ский район</w:t>
            </w: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 xml:space="preserve"> (дата, номер акта)</w:t>
            </w: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3.9.  Методы  расчета  индикаторов достижения целей предлагаемого правового регулирования, источники информации для расчетов: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принятие постановления администрации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 xml:space="preserve">ский район </w:t>
      </w:r>
      <w:r w:rsidRPr="008803F5">
        <w:rPr>
          <w:rFonts w:ascii="Times New Roman" w:eastAsiaTheme="minorEastAsia" w:hAnsi="Times New Roman"/>
          <w:bCs/>
          <w:color w:val="000000"/>
          <w:sz w:val="28"/>
          <w:szCs w:val="28"/>
        </w:rPr>
        <w:t>«Об утверждении а</w:t>
      </w:r>
      <w:r w:rsidRPr="008803F5">
        <w:rPr>
          <w:rFonts w:ascii="Times New Roman" w:eastAsiaTheme="minorEastAsia" w:hAnsi="Times New Roman"/>
          <w:sz w:val="28"/>
          <w:szCs w:val="28"/>
        </w:rPr>
        <w:t>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3.10. Оценка затрат на проведение мониторинга достижения целей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предлагаемого правового регулирования: дополнительные затраты не потребуются.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  <w:highlight w:val="yellow"/>
        </w:rPr>
      </w:pPr>
      <w:bookmarkStart w:id="7" w:name="Par319"/>
      <w:bookmarkEnd w:id="7"/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75"/>
        <w:gridCol w:w="3629"/>
      </w:tblGrid>
      <w:tr w:rsidR="008803F5" w:rsidRPr="008803F5" w:rsidTr="00F42B1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8" w:name="Par321"/>
            <w:bookmarkEnd w:id="8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4.3. Источники данных</w:t>
            </w:r>
          </w:p>
        </w:tc>
      </w:tr>
      <w:tr w:rsidR="008803F5" w:rsidRPr="008803F5" w:rsidTr="00F42B1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  <w:r w:rsidRPr="008803F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граждане и юридические лица, являющиеся собственниками объектов незавершенного строительства либо их уполномоченные представители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Не ограничено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отсутствуют</w:t>
            </w:r>
          </w:p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bookmarkStart w:id="9" w:name="Par334"/>
      <w:bookmarkEnd w:id="9"/>
      <w:r w:rsidRPr="008803F5">
        <w:rPr>
          <w:rFonts w:ascii="Times New Roman" w:eastAsiaTheme="minorEastAsia" w:hAnsi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>ский район, а также порядка их реализации в связи с введением предлагаемого правового регулирования:</w:t>
      </w:r>
    </w:p>
    <w:p w:rsid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2"/>
        <w:gridCol w:w="2019"/>
        <w:gridCol w:w="1723"/>
        <w:gridCol w:w="1757"/>
      </w:tblGrid>
      <w:tr w:rsidR="008803F5" w:rsidRPr="008803F5" w:rsidTr="00F42B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10" w:name="Par336"/>
            <w:bookmarkEnd w:id="10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5.1. Наименование функции (полномочия, обязанности или права)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5.2. Характер функции (новая /изменяемая/отменяемая)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 xml:space="preserve">5.3. </w:t>
            </w:r>
            <w:proofErr w:type="spellStart"/>
            <w:proofErr w:type="gramStart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Предполагае-мый</w:t>
            </w:r>
            <w:proofErr w:type="spellEnd"/>
            <w:proofErr w:type="gramEnd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 xml:space="preserve"> порядок реализации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5.5. Оценка изменения потребностей в других ресурсах</w:t>
            </w:r>
          </w:p>
        </w:tc>
      </w:tr>
      <w:tr w:rsidR="008803F5" w:rsidRPr="008803F5" w:rsidTr="00F42B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pacing w:after="0" w:line="240" w:lineRule="auto"/>
              <w:outlineLvl w:val="0"/>
              <w:rPr>
                <w:rFonts w:ascii="Times New Roman" w:eastAsiaTheme="minorHAnsi" w:hAnsi="Times New Roman"/>
                <w:sz w:val="24"/>
                <w:szCs w:val="28"/>
                <w:highlight w:val="yellow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Предоставление </w:t>
            </w:r>
            <w:r w:rsidRPr="008803F5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муниципальной услуги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не изменяется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spacing w:after="0" w:line="240" w:lineRule="auto"/>
              <w:outlineLvl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Согласно утвержденному</w:t>
            </w:r>
            <w:r w:rsidRPr="008803F5">
              <w:rPr>
                <w:rFonts w:ascii="Times New Roman" w:eastAsiaTheme="minorHAnsi" w:hAnsi="Times New Roman"/>
                <w:bCs/>
                <w:color w:val="000000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803F5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административному регламенту предоставления муниципальной услуги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  <w:highlight w:val="yellow"/>
        </w:rPr>
      </w:pPr>
      <w:bookmarkStart w:id="11" w:name="Par364"/>
      <w:bookmarkEnd w:id="11"/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6. Оценка дополнительных расходов (доходов) районного бюджета (бюджета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>ский район), связанных с введением предлагаемого правового регулирования: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Дополнительные расходы (доходы) районного бюджета (бюджета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>ский район), связанные с введением предлагаемого правового регулирования отсутствуют.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Другие  сведения о дополнительных расходах (доходах) районного бюджета (бюджета муниципального образования </w:t>
      </w:r>
      <w:r>
        <w:rPr>
          <w:rFonts w:ascii="Times New Roman" w:eastAsiaTheme="minorEastAsia" w:hAnsi="Times New Roman"/>
          <w:sz w:val="28"/>
          <w:szCs w:val="28"/>
        </w:rPr>
        <w:t>Туапсин</w:t>
      </w:r>
      <w:r w:rsidRPr="008803F5">
        <w:rPr>
          <w:rFonts w:ascii="Times New Roman" w:eastAsiaTheme="minorEastAsia" w:hAnsi="Times New Roman"/>
          <w:sz w:val="28"/>
          <w:szCs w:val="28"/>
        </w:rPr>
        <w:t>ский район), возникающих в связи с введением предлагаемого правового регулирования: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Отсутствуют.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Источники данных: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8803F5">
        <w:rPr>
          <w:rFonts w:ascii="Times New Roman" w:eastAsiaTheme="minorEastAsia" w:hAnsi="Times New Roman"/>
          <w:sz w:val="28"/>
          <w:szCs w:val="28"/>
        </w:rPr>
        <w:t>Отсутствуют.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bookmarkStart w:id="12" w:name="Par400"/>
      <w:bookmarkEnd w:id="12"/>
      <w:r w:rsidRPr="008803F5">
        <w:rPr>
          <w:rFonts w:ascii="Times New Roman" w:eastAsiaTheme="minorEastAsia" w:hAnsi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 отсутствуют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lastRenderedPageBreak/>
        <w:t>Издержки и выгоды адресатов предлагаемого правового регулирования, не поддающиеся количественной оценке: отсутствуют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Источники данных: отсутствуют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highlight w:val="yellow"/>
        </w:rPr>
      </w:pPr>
      <w:r w:rsidRPr="008803F5">
        <w:rPr>
          <w:rFonts w:ascii="Times New Roman" w:eastAsiaTheme="minorEastAsia" w:hAnsi="Times New Roman"/>
          <w:sz w:val="28"/>
          <w:szCs w:val="28"/>
          <w:highlight w:val="yellow"/>
        </w:rPr>
        <w:t xml:space="preserve"> 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bookmarkStart w:id="13" w:name="Par429"/>
      <w:bookmarkEnd w:id="13"/>
      <w:r w:rsidRPr="008803F5">
        <w:rPr>
          <w:rFonts w:ascii="Times New Roman" w:eastAsiaTheme="minorEastAsia" w:hAnsi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679"/>
        <w:gridCol w:w="1644"/>
        <w:gridCol w:w="2665"/>
      </w:tblGrid>
      <w:tr w:rsidR="008803F5" w:rsidRPr="008803F5" w:rsidTr="00F42B1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8.1. Виды рисков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8.4. Степень контроля рисков (</w:t>
            </w:r>
            <w:proofErr w:type="gramStart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полный</w:t>
            </w:r>
            <w:proofErr w:type="gramEnd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/частичный/от-</w:t>
            </w:r>
            <w:proofErr w:type="spellStart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сутствует</w:t>
            </w:r>
            <w:proofErr w:type="spellEnd"/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</w:p>
        </w:tc>
      </w:tr>
      <w:tr w:rsidR="008803F5" w:rsidRPr="008803F5" w:rsidTr="00F42B1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отсутствуют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отсутствуют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отсутствуют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отсутствуют</w:t>
            </w: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8.5. Источники данных: отсутствуют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bookmarkStart w:id="14" w:name="Par447"/>
      <w:bookmarkEnd w:id="14"/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>9. Сравнение возможных вариантов решения проблемы: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835"/>
        <w:gridCol w:w="2551"/>
      </w:tblGrid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Вариант 2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4"/>
              </w:rPr>
              <w:t>9.1. Содержание варианта решения проблемы:</w:t>
            </w:r>
          </w:p>
          <w:p w:rsidR="008803F5" w:rsidRPr="008803F5" w:rsidRDefault="008803F5" w:rsidP="008803F5">
            <w:pPr>
              <w:spacing w:after="0" w:line="240" w:lineRule="auto"/>
              <w:outlineLvl w:val="0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Принятие муниципального нормативного правового акта, утверждающего </w:t>
            </w:r>
            <w:r w:rsidRPr="008803F5">
              <w:rPr>
                <w:rFonts w:ascii="Times New Roman" w:hAnsi="Times New Roman"/>
                <w:sz w:val="24"/>
                <w:szCs w:val="24"/>
              </w:rPr>
              <w:t xml:space="preserve"> административный регламент предоставления администрацией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Туапсин</w:t>
            </w:r>
            <w:r w:rsidRPr="008803F5">
              <w:rPr>
                <w:rFonts w:ascii="Times New Roman" w:hAnsi="Times New Roman"/>
                <w:sz w:val="24"/>
                <w:szCs w:val="24"/>
              </w:rPr>
              <w:t xml:space="preserve">ский район муниципальной услуги </w:t>
            </w:r>
            <w:r w:rsidRPr="008803F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Принятие муниципального нормативного правового акта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Непринятие муниципального нормативного правового акта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  <w:highlight w:val="yellow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4"/>
                <w:szCs w:val="28"/>
                <w:highlight w:val="yellow"/>
                <w:lang w:eastAsia="en-US"/>
              </w:rPr>
            </w:pPr>
            <w:r w:rsidRPr="008803F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граждане и юридические лица, являющиеся собственниками объектов незавершенного строительства либо их уполномоченные представители</w:t>
            </w:r>
            <w:r w:rsidRPr="008803F5">
              <w:rPr>
                <w:rFonts w:ascii="Times New Roman" w:eastAsia="Calibri" w:hAnsi="Times New Roman"/>
                <w:sz w:val="24"/>
                <w:szCs w:val="24"/>
                <w:highlight w:val="yellow"/>
                <w:lang w:eastAsia="ar-S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  <w:highlight w:val="yellow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Расходы, связанные с введением предлагаемого правового регулирования, 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Расходы, связанные с введением предлагаемого правового регулирования, отсутствуют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lastRenderedPageBreak/>
              <w:t xml:space="preserve">9.4. Оценка расходов (доходов) районного бюджета (бюджета муниципального образования </w:t>
            </w:r>
            <w:r>
              <w:rPr>
                <w:rFonts w:ascii="Times New Roman" w:eastAsiaTheme="minorEastAsia" w:hAnsi="Times New Roman"/>
                <w:sz w:val="24"/>
                <w:szCs w:val="28"/>
              </w:rPr>
              <w:t>Туапсин</w:t>
            </w: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ский район), связанных с введением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9.5. Оценка возможности достижения заявленных целей регулирования (</w:t>
            </w:r>
            <w:hyperlink w:anchor="Par267" w:tooltip="Ссылка на текущий документ" w:history="1">
              <w:r w:rsidRPr="008803F5">
                <w:rPr>
                  <w:rFonts w:ascii="Times New Roman" w:eastAsiaTheme="minorEastAsia" w:hAnsi="Times New Roman"/>
                  <w:sz w:val="24"/>
                  <w:szCs w:val="28"/>
                </w:rPr>
                <w:t>пункт 3</w:t>
              </w:r>
            </w:hyperlink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Предполагаемая цель будет достигнута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Предполагаемая цель не будет достигнута</w:t>
            </w:r>
          </w:p>
        </w:tc>
      </w:tr>
      <w:tr w:rsidR="008803F5" w:rsidRPr="008803F5" w:rsidTr="00F42B1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3F5" w:rsidRPr="008803F5" w:rsidRDefault="008803F5" w:rsidP="0088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8"/>
              </w:rPr>
            </w:pPr>
            <w:r w:rsidRPr="008803F5">
              <w:rPr>
                <w:rFonts w:ascii="Times New Roman" w:eastAsiaTheme="minorEastAsia" w:hAnsi="Times New Roman"/>
                <w:sz w:val="24"/>
                <w:szCs w:val="28"/>
              </w:rPr>
              <w:t>отсутствует</w:t>
            </w:r>
          </w:p>
        </w:tc>
      </w:tr>
    </w:tbl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 9.7. Обоснование выбора предпочтительного варианта решения выявленной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8803F5">
        <w:rPr>
          <w:rFonts w:ascii="Times New Roman" w:eastAsiaTheme="minorEastAsia" w:hAnsi="Times New Roman"/>
          <w:sz w:val="28"/>
          <w:szCs w:val="28"/>
        </w:rPr>
        <w:t>проблемы: выявленная проблема может быть решена исключительно посредством введения предполагаемого правового регулирования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highlight w:val="yellow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 9.8. Детальное описание предлагаемого варианта решения проблемы:</w:t>
      </w:r>
    </w:p>
    <w:p w:rsidR="008803F5" w:rsidRPr="008803F5" w:rsidRDefault="008803F5" w:rsidP="008803F5">
      <w:pPr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      Проект постановления предусматривает утверждение </w:t>
      </w:r>
      <w:r w:rsidRPr="008803F5">
        <w:rPr>
          <w:rFonts w:ascii="Times New Roman" w:hAnsi="Times New Roman"/>
          <w:sz w:val="28"/>
          <w:szCs w:val="28"/>
        </w:rPr>
        <w:t xml:space="preserve">административного регламента предоставления администрацией муниципального образования </w:t>
      </w:r>
      <w:r>
        <w:rPr>
          <w:rFonts w:ascii="Times New Roman" w:hAnsi="Times New Roman"/>
          <w:sz w:val="28"/>
          <w:szCs w:val="28"/>
        </w:rPr>
        <w:t>Туапсин</w:t>
      </w:r>
      <w:r w:rsidRPr="008803F5">
        <w:rPr>
          <w:rFonts w:ascii="Times New Roman" w:hAnsi="Times New Roman"/>
          <w:sz w:val="28"/>
          <w:szCs w:val="28"/>
        </w:rPr>
        <w:t xml:space="preserve">ский район муниципальной услуги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>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строительства».</w:t>
      </w:r>
    </w:p>
    <w:p w:rsidR="008803F5" w:rsidRPr="008803F5" w:rsidRDefault="008803F5" w:rsidP="008803F5">
      <w:pPr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</w:pPr>
      <w:r w:rsidRPr="008803F5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 xml:space="preserve"> </w:t>
      </w:r>
    </w:p>
    <w:p w:rsidR="008803F5" w:rsidRDefault="008803F5" w:rsidP="008803F5">
      <w:pPr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8803F5">
        <w:rPr>
          <w:rFonts w:ascii="Times New Roman" w:hAnsi="Times New Roman"/>
          <w:sz w:val="28"/>
          <w:szCs w:val="28"/>
        </w:rPr>
        <w:t xml:space="preserve"> </w:t>
      </w:r>
      <w:r w:rsidRPr="008803F5">
        <w:rPr>
          <w:rFonts w:ascii="Times New Roman" w:eastAsiaTheme="minorHAnsi" w:hAnsi="Times New Roman"/>
          <w:sz w:val="28"/>
          <w:szCs w:val="28"/>
          <w:lang w:eastAsia="en-US"/>
        </w:rPr>
        <w:t xml:space="preserve">      10.  Оценка необходимости установления переходного периода и (или) отсрочки вступления   в   силу   муниципального  нормативного  правового  акта  либо необходимость  распространения  предлагаемого  правового  регулирования  на ранее возникшие отношения:</w:t>
      </w:r>
    </w:p>
    <w:p w:rsidR="008803F5" w:rsidRPr="008803F5" w:rsidRDefault="008803F5" w:rsidP="008803F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10.1.  Предполагаемая  дата  вступления  в силу муниципального нормативного правового акта: </w:t>
      </w:r>
      <w:r>
        <w:rPr>
          <w:rFonts w:ascii="Times New Roman" w:eastAsiaTheme="minorEastAsia" w:hAnsi="Times New Roman"/>
          <w:sz w:val="28"/>
          <w:szCs w:val="28"/>
        </w:rPr>
        <w:t xml:space="preserve">до 01 июля </w:t>
      </w:r>
      <w:r w:rsidRPr="008803F5">
        <w:rPr>
          <w:rFonts w:ascii="Times New Roman" w:eastAsiaTheme="minorEastAsia" w:hAnsi="Times New Roman"/>
          <w:sz w:val="28"/>
          <w:szCs w:val="28"/>
        </w:rPr>
        <w:t>201</w:t>
      </w:r>
      <w:r>
        <w:rPr>
          <w:rFonts w:ascii="Times New Roman" w:eastAsiaTheme="minorEastAsia" w:hAnsi="Times New Roman"/>
          <w:sz w:val="28"/>
          <w:szCs w:val="28"/>
        </w:rPr>
        <w:t>9</w:t>
      </w:r>
      <w:r w:rsidRPr="008803F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10.2.  Необходимость  установления  переходного  периода  и  (или) отсрочки введения предлагаемого правового регулирования: нет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10.3. Необходимость  распространения  предлагаемого правового регулирования на ранее возникшие отношения: нет.</w:t>
      </w: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8803F5" w:rsidRPr="008803F5" w:rsidRDefault="008803F5" w:rsidP="0088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8803F5">
        <w:rPr>
          <w:rFonts w:ascii="Times New Roman" w:eastAsiaTheme="minorEastAsia" w:hAnsi="Times New Roman"/>
          <w:sz w:val="28"/>
          <w:szCs w:val="28"/>
        </w:rPr>
        <w:t xml:space="preserve">      10.4.  Обоснование  необходимости  установления переходного периода и (или) отсрочки  вступления в силу муниципального нормативного правового </w:t>
      </w:r>
      <w:r w:rsidRPr="008803F5">
        <w:rPr>
          <w:rFonts w:ascii="Times New Roman" w:eastAsiaTheme="minorEastAsia" w:hAnsi="Times New Roman"/>
          <w:sz w:val="28"/>
          <w:szCs w:val="28"/>
        </w:rPr>
        <w:lastRenderedPageBreak/>
        <w:t>акта либо необходимости  распространения  предлагаемого  правового  регулирования  на ранее возникшие отношения: отсутствует.</w:t>
      </w:r>
    </w:p>
    <w:p w:rsidR="00804955" w:rsidRDefault="00E02B68" w:rsidP="00E02B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3B31">
        <w:rPr>
          <w:rFonts w:ascii="Times New Roman" w:hAnsi="Times New Roman" w:cs="Times New Roman"/>
          <w:color w:val="FFFFFF" w:themeColor="background1"/>
          <w:sz w:val="28"/>
          <w:szCs w:val="28"/>
        </w:rPr>
        <w:t>1</w:t>
      </w:r>
    </w:p>
    <w:p w:rsidR="00B74BF4" w:rsidRPr="00804955" w:rsidRDefault="00B74BF4" w:rsidP="008049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955" w:rsidRDefault="00804955" w:rsidP="00804955">
      <w:pPr>
        <w:pStyle w:val="ConsPlusNormal"/>
        <w:jc w:val="both"/>
      </w:pPr>
    </w:p>
    <w:p w:rsidR="008803F5" w:rsidRDefault="00B74BF4" w:rsidP="008803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  <w:proofErr w:type="gramStart"/>
      <w:r w:rsidR="008803F5">
        <w:rPr>
          <w:rFonts w:ascii="Times New Roman" w:hAnsi="Times New Roman"/>
          <w:sz w:val="28"/>
          <w:szCs w:val="28"/>
        </w:rPr>
        <w:t>имущественных</w:t>
      </w:r>
      <w:proofErr w:type="gramEnd"/>
    </w:p>
    <w:p w:rsidR="00B74BF4" w:rsidRDefault="008803F5" w:rsidP="008803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отношений</w:t>
      </w:r>
      <w:r w:rsidR="00B74BF4">
        <w:rPr>
          <w:rFonts w:ascii="Times New Roman" w:hAnsi="Times New Roman"/>
          <w:sz w:val="28"/>
          <w:szCs w:val="28"/>
        </w:rPr>
        <w:t xml:space="preserve"> администрации </w:t>
      </w:r>
      <w:proofErr w:type="gramStart"/>
      <w:r w:rsidR="00B74BF4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B74BF4" w:rsidRPr="00180881" w:rsidRDefault="00B74BF4" w:rsidP="00B74B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Туапсинский район                                              </w:t>
      </w:r>
      <w:r w:rsidR="008803F5">
        <w:rPr>
          <w:rFonts w:ascii="Times New Roman" w:hAnsi="Times New Roman"/>
          <w:sz w:val="28"/>
          <w:szCs w:val="28"/>
        </w:rPr>
        <w:t xml:space="preserve"> </w:t>
      </w:r>
      <w:bookmarkStart w:id="15" w:name="_GoBack"/>
      <w:bookmarkEnd w:id="15"/>
      <w:r>
        <w:rPr>
          <w:rFonts w:ascii="Times New Roman" w:hAnsi="Times New Roman"/>
          <w:sz w:val="28"/>
          <w:szCs w:val="28"/>
        </w:rPr>
        <w:t xml:space="preserve">    </w:t>
      </w:r>
      <w:r w:rsidR="008803F5">
        <w:rPr>
          <w:rFonts w:ascii="Times New Roman" w:hAnsi="Times New Roman"/>
          <w:sz w:val="28"/>
          <w:szCs w:val="28"/>
        </w:rPr>
        <w:t xml:space="preserve">Е.И. </w:t>
      </w:r>
      <w:proofErr w:type="spellStart"/>
      <w:r w:rsidR="008803F5">
        <w:rPr>
          <w:rFonts w:ascii="Times New Roman" w:hAnsi="Times New Roman"/>
          <w:sz w:val="28"/>
          <w:szCs w:val="28"/>
        </w:rPr>
        <w:t>Васинская</w:t>
      </w:r>
      <w:proofErr w:type="spellEnd"/>
    </w:p>
    <w:sectPr w:rsidR="00B74BF4" w:rsidRPr="00180881" w:rsidSect="0018088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7F" w:rsidRDefault="0019297F" w:rsidP="00180881">
      <w:pPr>
        <w:spacing w:after="0" w:line="240" w:lineRule="auto"/>
      </w:pPr>
      <w:r>
        <w:separator/>
      </w:r>
    </w:p>
  </w:endnote>
  <w:endnote w:type="continuationSeparator" w:id="0">
    <w:p w:rsidR="0019297F" w:rsidRDefault="0019297F" w:rsidP="0018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7F" w:rsidRDefault="0019297F" w:rsidP="00180881">
      <w:pPr>
        <w:spacing w:after="0" w:line="240" w:lineRule="auto"/>
      </w:pPr>
      <w:r>
        <w:separator/>
      </w:r>
    </w:p>
  </w:footnote>
  <w:footnote w:type="continuationSeparator" w:id="0">
    <w:p w:rsidR="0019297F" w:rsidRDefault="0019297F" w:rsidP="0018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72"/>
    </w:sdtPr>
    <w:sdtEndPr>
      <w:rPr>
        <w:rFonts w:ascii="Times New Roman" w:hAnsi="Times New Roman"/>
        <w:sz w:val="28"/>
        <w:szCs w:val="28"/>
      </w:rPr>
    </w:sdtEndPr>
    <w:sdtContent>
      <w:p w:rsidR="0019297F" w:rsidRPr="00180881" w:rsidRDefault="0019297F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80881">
          <w:rPr>
            <w:rFonts w:ascii="Times New Roman" w:hAnsi="Times New Roman"/>
            <w:sz w:val="28"/>
            <w:szCs w:val="28"/>
          </w:rPr>
          <w:fldChar w:fldCharType="begin"/>
        </w:r>
        <w:r w:rsidRPr="0018088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80881">
          <w:rPr>
            <w:rFonts w:ascii="Times New Roman" w:hAnsi="Times New Roman"/>
            <w:sz w:val="28"/>
            <w:szCs w:val="28"/>
          </w:rPr>
          <w:fldChar w:fldCharType="separate"/>
        </w:r>
        <w:r w:rsidR="008803F5">
          <w:rPr>
            <w:rFonts w:ascii="Times New Roman" w:hAnsi="Times New Roman"/>
            <w:noProof/>
            <w:sz w:val="28"/>
            <w:szCs w:val="28"/>
          </w:rPr>
          <w:t>9</w:t>
        </w:r>
        <w:r w:rsidRPr="0018088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9297F" w:rsidRDefault="001929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313"/>
    <w:multiLevelType w:val="multilevel"/>
    <w:tmpl w:val="2954F6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955"/>
    <w:rsid w:val="000321E1"/>
    <w:rsid w:val="000A1A5A"/>
    <w:rsid w:val="000A368D"/>
    <w:rsid w:val="001547EB"/>
    <w:rsid w:val="001603DD"/>
    <w:rsid w:val="00161901"/>
    <w:rsid w:val="0017059F"/>
    <w:rsid w:val="0017795E"/>
    <w:rsid w:val="00180881"/>
    <w:rsid w:val="0019297F"/>
    <w:rsid w:val="001931B3"/>
    <w:rsid w:val="001B3B31"/>
    <w:rsid w:val="001C07E5"/>
    <w:rsid w:val="001D5014"/>
    <w:rsid w:val="00245CD7"/>
    <w:rsid w:val="002E714C"/>
    <w:rsid w:val="002F663C"/>
    <w:rsid w:val="0037193D"/>
    <w:rsid w:val="00527280"/>
    <w:rsid w:val="005B27EA"/>
    <w:rsid w:val="005D2B98"/>
    <w:rsid w:val="005F0DCB"/>
    <w:rsid w:val="00650A2F"/>
    <w:rsid w:val="006824F2"/>
    <w:rsid w:val="006A04F1"/>
    <w:rsid w:val="00700131"/>
    <w:rsid w:val="007013BD"/>
    <w:rsid w:val="007105CC"/>
    <w:rsid w:val="00731F6F"/>
    <w:rsid w:val="0073774A"/>
    <w:rsid w:val="00756CB9"/>
    <w:rsid w:val="007D0E40"/>
    <w:rsid w:val="00801192"/>
    <w:rsid w:val="00804955"/>
    <w:rsid w:val="0081121E"/>
    <w:rsid w:val="0084321F"/>
    <w:rsid w:val="008803F5"/>
    <w:rsid w:val="008E1385"/>
    <w:rsid w:val="008F2C1D"/>
    <w:rsid w:val="009539B3"/>
    <w:rsid w:val="00A70F04"/>
    <w:rsid w:val="00A878C0"/>
    <w:rsid w:val="00B519A8"/>
    <w:rsid w:val="00B64628"/>
    <w:rsid w:val="00B74BF4"/>
    <w:rsid w:val="00B90DB3"/>
    <w:rsid w:val="00BB5B01"/>
    <w:rsid w:val="00BC05E5"/>
    <w:rsid w:val="00BC57C9"/>
    <w:rsid w:val="00D12741"/>
    <w:rsid w:val="00D740EF"/>
    <w:rsid w:val="00D87068"/>
    <w:rsid w:val="00DE0839"/>
    <w:rsid w:val="00DE4642"/>
    <w:rsid w:val="00E02B68"/>
    <w:rsid w:val="00E16BBD"/>
    <w:rsid w:val="00E64E77"/>
    <w:rsid w:val="00EA067D"/>
    <w:rsid w:val="00EB76B5"/>
    <w:rsid w:val="00F22471"/>
    <w:rsid w:val="00F61A5A"/>
    <w:rsid w:val="00F67737"/>
    <w:rsid w:val="00FB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0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0D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DE46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4642"/>
    <w:pPr>
      <w:widowControl w:val="0"/>
      <w:shd w:val="clear" w:color="auto" w:fill="FFFFFF"/>
      <w:spacing w:after="480" w:line="0" w:lineRule="atLeast"/>
      <w:jc w:val="both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unhideWhenUsed/>
    <w:rsid w:val="00D740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04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0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88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0D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DE46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4642"/>
    <w:pPr>
      <w:widowControl w:val="0"/>
      <w:shd w:val="clear" w:color="auto" w:fill="FFFFFF"/>
      <w:spacing w:after="480" w:line="0" w:lineRule="atLeast"/>
      <w:jc w:val="both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unhideWhenUsed/>
    <w:rsid w:val="00D740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462155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73556-A024-4727-9207-6FB5C14C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Денис Нагаев</cp:lastModifiedBy>
  <cp:revision>4</cp:revision>
  <cp:lastPrinted>2017-11-27T08:44:00Z</cp:lastPrinted>
  <dcterms:created xsi:type="dcterms:W3CDTF">2019-07-09T14:17:00Z</dcterms:created>
  <dcterms:modified xsi:type="dcterms:W3CDTF">2019-07-10T08:40:00Z</dcterms:modified>
</cp:coreProperties>
</file>