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B46B8F" w:rsidP="0034053B">
      <w:r>
        <w:t>03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99/707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B46B8F">
        <w:rPr>
          <w:rFonts w:eastAsia="Times New Roman"/>
          <w:b/>
          <w:szCs w:val="28"/>
          <w:lang w:eastAsia="ru-RU"/>
        </w:rPr>
        <w:t>Мелина</w:t>
      </w:r>
      <w:proofErr w:type="spellEnd"/>
      <w:r w:rsidR="00B46B8F">
        <w:rPr>
          <w:rFonts w:eastAsia="Times New Roman"/>
          <w:b/>
          <w:szCs w:val="28"/>
          <w:lang w:eastAsia="ru-RU"/>
        </w:rPr>
        <w:t xml:space="preserve"> Алексея Евгеньевича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B46B8F">
        <w:rPr>
          <w:b/>
          <w:bCs/>
          <w:szCs w:val="28"/>
        </w:rPr>
        <w:t>Вельяминовского</w:t>
      </w:r>
      <w:proofErr w:type="spellEnd"/>
      <w:r w:rsidR="00B46B8F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proofErr w:type="spellStart"/>
      <w:r w:rsidR="00B46B8F">
        <w:rPr>
          <w:rFonts w:eastAsia="Times New Roman"/>
          <w:szCs w:val="28"/>
          <w:lang w:eastAsia="ru-RU"/>
        </w:rPr>
        <w:t>Мелина</w:t>
      </w:r>
      <w:proofErr w:type="spellEnd"/>
      <w:r w:rsidR="00B46B8F">
        <w:rPr>
          <w:rFonts w:eastAsia="Times New Roman"/>
          <w:szCs w:val="28"/>
          <w:lang w:eastAsia="ru-RU"/>
        </w:rPr>
        <w:t xml:space="preserve"> Алексея Евгеньевича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B46B8F">
        <w:rPr>
          <w:color w:val="000000" w:themeColor="text1"/>
          <w:szCs w:val="28"/>
        </w:rPr>
        <w:t>Вельяминовского</w:t>
      </w:r>
      <w:proofErr w:type="spellEnd"/>
      <w:r w:rsidR="00B46B8F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proofErr w:type="spellStart"/>
      <w:r w:rsidR="00B46B8F">
        <w:rPr>
          <w:rFonts w:eastAsia="Times New Roman"/>
          <w:szCs w:val="28"/>
          <w:lang w:eastAsia="ru-RU"/>
        </w:rPr>
        <w:t>Мелина</w:t>
      </w:r>
      <w:proofErr w:type="spellEnd"/>
      <w:r w:rsidR="00B46B8F">
        <w:rPr>
          <w:rFonts w:eastAsia="Times New Roman"/>
          <w:szCs w:val="28"/>
          <w:lang w:eastAsia="ru-RU"/>
        </w:rPr>
        <w:t xml:space="preserve"> Алексея Евгеньевича</w:t>
      </w:r>
      <w:r w:rsidRPr="00D5370D">
        <w:rPr>
          <w:color w:val="000000" w:themeColor="text1"/>
          <w:szCs w:val="28"/>
        </w:rPr>
        <w:t xml:space="preserve">, </w:t>
      </w:r>
      <w:r w:rsidR="00B46B8F">
        <w:rPr>
          <w:rFonts w:eastAsia="Times New Roman"/>
          <w:szCs w:val="28"/>
          <w:lang w:eastAsia="ru-RU"/>
        </w:rPr>
        <w:t>1982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 xml:space="preserve">работающего в </w:t>
      </w:r>
      <w:r w:rsidR="00B46B8F">
        <w:rPr>
          <w:rFonts w:eastAsia="Times New Roman"/>
          <w:szCs w:val="28"/>
          <w:lang w:eastAsia="ru-RU"/>
        </w:rPr>
        <w:t>обществе с ограниченной ответственностью «</w:t>
      </w:r>
      <w:proofErr w:type="spellStart"/>
      <w:r w:rsidR="00B46B8F">
        <w:rPr>
          <w:rFonts w:eastAsia="Times New Roman"/>
          <w:szCs w:val="28"/>
          <w:lang w:eastAsia="ru-RU"/>
        </w:rPr>
        <w:t>Туапсегоргаз</w:t>
      </w:r>
      <w:proofErr w:type="spellEnd"/>
      <w:r w:rsidR="00B46B8F">
        <w:rPr>
          <w:rFonts w:eastAsia="Times New Roman"/>
          <w:szCs w:val="28"/>
          <w:lang w:eastAsia="ru-RU"/>
        </w:rPr>
        <w:t>»</w:t>
      </w:r>
      <w:r w:rsidR="00D434CC">
        <w:rPr>
          <w:rFonts w:eastAsia="Times New Roman"/>
          <w:szCs w:val="28"/>
          <w:lang w:eastAsia="ru-RU"/>
        </w:rPr>
        <w:t xml:space="preserve"> в должности мастера </w:t>
      </w:r>
      <w:proofErr w:type="spellStart"/>
      <w:r w:rsidR="00D434CC">
        <w:rPr>
          <w:rFonts w:eastAsia="Times New Roman"/>
          <w:szCs w:val="28"/>
          <w:lang w:eastAsia="ru-RU"/>
        </w:rPr>
        <w:t>СМУ</w:t>
      </w:r>
      <w:proofErr w:type="spellEnd"/>
      <w:r>
        <w:rPr>
          <w:szCs w:val="28"/>
        </w:rPr>
        <w:t xml:space="preserve">, выдвинутого </w:t>
      </w:r>
      <w:r w:rsidR="00B46B8F">
        <w:rPr>
          <w:rFonts w:eastAsia="Times New Roman"/>
          <w:szCs w:val="28"/>
          <w:lang w:eastAsia="ru-RU"/>
        </w:rPr>
        <w:t xml:space="preserve">избирательным объединением </w:t>
      </w:r>
      <w:r w:rsidR="00B46B8F" w:rsidRPr="00B46B8F">
        <w:rPr>
          <w:rFonts w:eastAsia="Times New Roman"/>
          <w:szCs w:val="28"/>
          <w:lang w:eastAsia="ru-RU"/>
        </w:rPr>
        <w:t>«Краснодарское региональное отделение Политической партии ЛДПР – Либерально-демократической партии России»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B46B8F">
        <w:rPr>
          <w:color w:val="000000" w:themeColor="text1"/>
          <w:szCs w:val="28"/>
        </w:rPr>
        <w:t>Вельяминовского</w:t>
      </w:r>
      <w:proofErr w:type="spellEnd"/>
      <w:r w:rsidR="00B46B8F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B46B8F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03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4A16DD">
        <w:rPr>
          <w:szCs w:val="28"/>
        </w:rPr>
        <w:t>11</w:t>
      </w:r>
      <w:r w:rsidR="00D5370D" w:rsidRPr="006D5C99">
        <w:rPr>
          <w:szCs w:val="28"/>
        </w:rPr>
        <w:t xml:space="preserve"> часов </w:t>
      </w:r>
      <w:r w:rsidR="004A16DD">
        <w:rPr>
          <w:szCs w:val="28"/>
        </w:rPr>
        <w:t>45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proofErr w:type="spellStart"/>
      <w:r w:rsidR="00B46B8F">
        <w:rPr>
          <w:rFonts w:eastAsia="Times New Roman"/>
          <w:szCs w:val="28"/>
          <w:lang w:eastAsia="ru-RU"/>
        </w:rPr>
        <w:t>Мелину</w:t>
      </w:r>
      <w:proofErr w:type="spellEnd"/>
      <w:r w:rsidR="00B46B8F">
        <w:rPr>
          <w:rFonts w:eastAsia="Times New Roman"/>
          <w:szCs w:val="28"/>
          <w:lang w:eastAsia="ru-RU"/>
        </w:rPr>
        <w:t xml:space="preserve"> Алексею Евгеньевичу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E40F10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E40F10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453B17"/>
    <w:rsid w:val="004A16DD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B46B8F"/>
    <w:rsid w:val="00C74B21"/>
    <w:rsid w:val="00D434CC"/>
    <w:rsid w:val="00D5370D"/>
    <w:rsid w:val="00DE20EC"/>
    <w:rsid w:val="00E214AB"/>
    <w:rsid w:val="00E40F10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2023-08-03T05:43:00Z</cp:lastPrinted>
  <dcterms:created xsi:type="dcterms:W3CDTF">2022-01-03T14:18:00Z</dcterms:created>
  <dcterms:modified xsi:type="dcterms:W3CDTF">2023-08-03T09:19:00Z</dcterms:modified>
</cp:coreProperties>
</file>