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BF6E" w14:textId="77777777" w:rsidR="00013E27" w:rsidRDefault="00013E27" w:rsidP="00013E27">
      <w:pPr>
        <w:keepNext/>
        <w:tabs>
          <w:tab w:val="num" w:pos="0"/>
        </w:tabs>
        <w:suppressAutoHyphens/>
        <w:spacing w:line="100" w:lineRule="atLeast"/>
        <w:ind w:left="576" w:hanging="576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14:paraId="539F9848" w14:textId="77777777" w:rsidR="00013E27" w:rsidRDefault="00013E27" w:rsidP="00013E27">
      <w:pPr>
        <w:keepNext/>
        <w:tabs>
          <w:tab w:val="num" w:pos="0"/>
        </w:tabs>
        <w:suppressAutoHyphens/>
        <w:spacing w:line="100" w:lineRule="atLeast"/>
        <w:ind w:left="576" w:hanging="576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14:paraId="2CA1DA46" w14:textId="77777777" w:rsidR="00013E27" w:rsidRDefault="00013E27" w:rsidP="00013E27">
      <w:pPr>
        <w:suppressAutoHyphens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583F7A48" w14:textId="77777777" w:rsidR="00013E27" w:rsidRDefault="00013E27" w:rsidP="00013E27">
      <w:pPr>
        <w:suppressAutoHyphens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1643079B" w14:textId="77777777" w:rsidR="00013E27" w:rsidRDefault="00013E27" w:rsidP="00013E27">
      <w:pPr>
        <w:suppressAutoHyphens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3"/>
        <w:gridCol w:w="3060"/>
        <w:gridCol w:w="3247"/>
      </w:tblGrid>
      <w:tr w:rsidR="00013E27" w14:paraId="7AFE70AB" w14:textId="77777777" w:rsidTr="00013E27">
        <w:tc>
          <w:tcPr>
            <w:tcW w:w="3263" w:type="dxa"/>
            <w:hideMark/>
          </w:tcPr>
          <w:p w14:paraId="24878AEB" w14:textId="083C98A3" w:rsidR="00013E27" w:rsidRDefault="00ED3EC1" w:rsidP="00F23F89">
            <w:pPr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04 октября</w:t>
            </w:r>
            <w:r w:rsidR="00013E27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2023 г.</w:t>
            </w:r>
          </w:p>
        </w:tc>
        <w:tc>
          <w:tcPr>
            <w:tcW w:w="3060" w:type="dxa"/>
            <w:hideMark/>
          </w:tcPr>
          <w:p w14:paraId="7EE92964" w14:textId="77777777" w:rsidR="00013E27" w:rsidRDefault="00013E27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hideMark/>
          </w:tcPr>
          <w:p w14:paraId="51E5E13B" w14:textId="44FC45DB" w:rsidR="00013E27" w:rsidRDefault="00013E27" w:rsidP="00013E27">
            <w:pPr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                        № </w:t>
            </w:r>
            <w:r w:rsidR="00ED3EC1">
              <w:rPr>
                <w:rFonts w:ascii="Times New Roman" w:hAnsi="Times New Roman"/>
                <w:sz w:val="28"/>
                <w:szCs w:val="28"/>
                <w:lang w:eastAsia="zh-CN"/>
              </w:rPr>
              <w:t>116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/</w:t>
            </w:r>
            <w:r w:rsidR="00ED3EC1">
              <w:rPr>
                <w:rFonts w:ascii="Times New Roman" w:hAnsi="Times New Roman"/>
                <w:sz w:val="28"/>
                <w:szCs w:val="28"/>
                <w:lang w:eastAsia="zh-CN"/>
              </w:rPr>
              <w:t>874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14:paraId="0E3540F7" w14:textId="77777777" w:rsidR="00013E27" w:rsidRDefault="00013E27" w:rsidP="00013E2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C0A0C7D" w14:textId="77777777" w:rsidR="00013E27" w:rsidRDefault="00013E27" w:rsidP="00013E2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88DD933" w14:textId="77777777" w:rsidR="00013E27" w:rsidRDefault="00013E27" w:rsidP="00013E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Календарном плане мероприятий по подготовке и проведению</w:t>
      </w:r>
    </w:p>
    <w:p w14:paraId="14D23F70" w14:textId="1AB949C4" w:rsidR="00013E27" w:rsidRDefault="00ED3EC1" w:rsidP="00013E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досрочных </w:t>
      </w:r>
      <w:r w:rsidR="00013E27">
        <w:rPr>
          <w:rFonts w:ascii="Times New Roman" w:hAnsi="Times New Roman"/>
          <w:b/>
          <w:sz w:val="28"/>
          <w:szCs w:val="28"/>
        </w:rPr>
        <w:t xml:space="preserve">выборов </w:t>
      </w:r>
      <w:bookmarkStart w:id="0" w:name="_Hlk106607763"/>
      <w:r>
        <w:rPr>
          <w:rFonts w:ascii="Times New Roman" w:hAnsi="Times New Roman"/>
          <w:b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/>
          <w:b/>
          <w:sz w:val="28"/>
          <w:szCs w:val="28"/>
        </w:rPr>
        <w:t>Небугского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013E27">
        <w:rPr>
          <w:rFonts w:ascii="Times New Roman" w:hAnsi="Times New Roman"/>
          <w:b/>
          <w:sz w:val="28"/>
          <w:szCs w:val="28"/>
        </w:rPr>
        <w:t>сельского поселения Туапсинского района</w:t>
      </w:r>
      <w:bookmarkEnd w:id="0"/>
      <w:r w:rsidR="00013E27">
        <w:rPr>
          <w:rFonts w:ascii="Times New Roman" w:hAnsi="Times New Roman"/>
          <w:b/>
          <w:sz w:val="28"/>
          <w:szCs w:val="28"/>
        </w:rPr>
        <w:t xml:space="preserve">, назначенных на </w:t>
      </w:r>
      <w:r>
        <w:rPr>
          <w:rFonts w:ascii="Times New Roman" w:hAnsi="Times New Roman"/>
          <w:b/>
          <w:sz w:val="28"/>
          <w:szCs w:val="28"/>
        </w:rPr>
        <w:t>03 декабря</w:t>
      </w:r>
      <w:r w:rsidR="00013E27">
        <w:rPr>
          <w:rFonts w:ascii="Times New Roman" w:hAnsi="Times New Roman"/>
          <w:b/>
          <w:sz w:val="28"/>
          <w:szCs w:val="28"/>
        </w:rPr>
        <w:t xml:space="preserve"> 2023 года</w:t>
      </w:r>
    </w:p>
    <w:p w14:paraId="58C14FEB" w14:textId="77777777" w:rsidR="00ED3EC1" w:rsidRDefault="00ED3EC1" w:rsidP="00013E2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0D87138" w14:textId="77777777" w:rsidR="00013E27" w:rsidRDefault="00013E27" w:rsidP="00013E27">
      <w:pPr>
        <w:pStyle w:val="a3"/>
        <w:rPr>
          <w:rFonts w:ascii="Times New Roman" w:hAnsi="Times New Roman"/>
          <w:sz w:val="28"/>
          <w:szCs w:val="28"/>
        </w:rPr>
      </w:pPr>
    </w:p>
    <w:p w14:paraId="6A7C60C3" w14:textId="5AB7220D" w:rsidR="00013E27" w:rsidRDefault="00013E27" w:rsidP="00013E27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назначением </w:t>
      </w:r>
      <w:r w:rsidR="006256F3">
        <w:rPr>
          <w:rFonts w:ascii="Times New Roman" w:hAnsi="Times New Roman"/>
          <w:sz w:val="28"/>
          <w:szCs w:val="28"/>
        </w:rPr>
        <w:t xml:space="preserve">Советом </w:t>
      </w:r>
      <w:proofErr w:type="spellStart"/>
      <w:r w:rsidR="00ED3EC1">
        <w:rPr>
          <w:rFonts w:ascii="Times New Roman" w:hAnsi="Times New Roman"/>
          <w:sz w:val="28"/>
          <w:szCs w:val="28"/>
        </w:rPr>
        <w:t>Небугского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Туапсинского района досрочных выборов главы </w:t>
      </w:r>
      <w:proofErr w:type="spellStart"/>
      <w:r w:rsidR="00ED3EC1">
        <w:rPr>
          <w:rFonts w:ascii="Times New Roman" w:hAnsi="Times New Roman"/>
          <w:sz w:val="28"/>
          <w:szCs w:val="28"/>
        </w:rPr>
        <w:t>Небугского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Туапсинского района на </w:t>
      </w:r>
      <w:r w:rsidR="00ED3EC1">
        <w:rPr>
          <w:rFonts w:ascii="Times New Roman" w:hAnsi="Times New Roman"/>
          <w:sz w:val="28"/>
          <w:szCs w:val="28"/>
        </w:rPr>
        <w:t>03 декабря</w:t>
      </w:r>
      <w:r>
        <w:rPr>
          <w:rFonts w:ascii="Times New Roman" w:hAnsi="Times New Roman"/>
          <w:sz w:val="28"/>
          <w:szCs w:val="28"/>
        </w:rPr>
        <w:t xml:space="preserve"> 2023 года  руководствуясь Федеральным законом от 12 июня 2002 года № 67-ФЗ «Об основных гарантиях избирательных прав и права на участие в референдуме граждан Российской Федерации», Законом Краснодарского края от 26 декабря 2005 года № 966-КЗ «О муниципальных выборах в Краснодарском крае», территориальная избирательная комиссия Туапсинская районная РЕШИЛА:</w:t>
      </w:r>
    </w:p>
    <w:p w14:paraId="4098F680" w14:textId="2548E279" w:rsidR="00013E27" w:rsidRPr="00013E27" w:rsidRDefault="00013E27" w:rsidP="00013E27">
      <w:pPr>
        <w:pStyle w:val="a3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 Календарный план</w:t>
      </w:r>
      <w:r>
        <w:rPr>
          <w:rFonts w:ascii="Times New Roman" w:hAnsi="Times New Roman"/>
          <w:bCs/>
          <w:sz w:val="28"/>
          <w:szCs w:val="28"/>
        </w:rPr>
        <w:t xml:space="preserve"> мероприятий по подготовке и проведению </w:t>
      </w:r>
      <w:r w:rsidR="00ED3EC1">
        <w:rPr>
          <w:rFonts w:ascii="Times New Roman" w:hAnsi="Times New Roman"/>
          <w:bCs/>
          <w:sz w:val="28"/>
          <w:szCs w:val="28"/>
        </w:rPr>
        <w:t xml:space="preserve">досрочных </w:t>
      </w:r>
      <w:r w:rsidRPr="00013E27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6256F3">
        <w:rPr>
          <w:rFonts w:ascii="Times New Roman" w:hAnsi="Times New Roman"/>
          <w:bCs/>
          <w:sz w:val="28"/>
          <w:szCs w:val="28"/>
        </w:rPr>
        <w:t xml:space="preserve">главы </w:t>
      </w:r>
      <w:proofErr w:type="spellStart"/>
      <w:r w:rsidR="00ED3EC1">
        <w:rPr>
          <w:rFonts w:ascii="Times New Roman" w:hAnsi="Times New Roman"/>
          <w:bCs/>
          <w:sz w:val="28"/>
          <w:szCs w:val="28"/>
        </w:rPr>
        <w:t>Небугского</w:t>
      </w:r>
      <w:proofErr w:type="spellEnd"/>
      <w:r w:rsidRPr="00013E27">
        <w:rPr>
          <w:rFonts w:ascii="Times New Roman" w:hAnsi="Times New Roman"/>
          <w:bCs/>
          <w:sz w:val="28"/>
          <w:szCs w:val="28"/>
        </w:rPr>
        <w:t xml:space="preserve"> сельского поселения Туапсинского района, назначенных на </w:t>
      </w:r>
      <w:r w:rsidR="00ED3EC1">
        <w:rPr>
          <w:rFonts w:ascii="Times New Roman" w:hAnsi="Times New Roman"/>
          <w:bCs/>
          <w:sz w:val="28"/>
          <w:szCs w:val="28"/>
        </w:rPr>
        <w:t>03 декабря</w:t>
      </w:r>
      <w:r w:rsidRPr="00013E27">
        <w:rPr>
          <w:rFonts w:ascii="Times New Roman" w:hAnsi="Times New Roman"/>
          <w:bCs/>
          <w:sz w:val="28"/>
          <w:szCs w:val="28"/>
        </w:rPr>
        <w:t xml:space="preserve"> 2023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(прилагается).</w:t>
      </w:r>
    </w:p>
    <w:p w14:paraId="47356849" w14:textId="04123ECF" w:rsidR="00013E27" w:rsidRDefault="00013E27" w:rsidP="00013E2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Направить настоящее решение в администрацию </w:t>
      </w:r>
      <w:proofErr w:type="spellStart"/>
      <w:r w:rsidR="00ED3EC1">
        <w:rPr>
          <w:rFonts w:ascii="Times New Roman" w:hAnsi="Times New Roman"/>
          <w:sz w:val="28"/>
          <w:szCs w:val="28"/>
        </w:rPr>
        <w:t>Небугского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Туапсинского района для использования в работе. </w:t>
      </w:r>
    </w:p>
    <w:p w14:paraId="66EEA5EA" w14:textId="77777777" w:rsidR="00013E27" w:rsidRDefault="00013E27" w:rsidP="00013E27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Разместить настоящее решение на странице территориальной избирательной комиссии Туапсинская районная сайта администрации муниципального образования Туапсинский район в информационно - телекоммуникационной сети «Интернет».</w:t>
      </w:r>
    </w:p>
    <w:p w14:paraId="6C5FE356" w14:textId="11C4B3A9" w:rsidR="00013E27" w:rsidRPr="00013E27" w:rsidRDefault="00013E27" w:rsidP="00013E27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4. Контроль за выполнением пунктов 2 и 3 настоящего решения возложить на </w:t>
      </w:r>
      <w:r w:rsidR="00ED3EC1">
        <w:rPr>
          <w:rFonts w:ascii="Times New Roman" w:hAnsi="Times New Roman"/>
          <w:sz w:val="28"/>
        </w:rPr>
        <w:t>заместителя председателя</w:t>
      </w:r>
      <w:r>
        <w:rPr>
          <w:rFonts w:ascii="Times New Roman" w:hAnsi="Times New Roman"/>
          <w:sz w:val="28"/>
        </w:rPr>
        <w:t xml:space="preserve"> территориальной избирательной комиссии Туапсинская районная </w:t>
      </w:r>
      <w:r w:rsidR="00ED3EC1">
        <w:rPr>
          <w:rFonts w:ascii="Times New Roman" w:hAnsi="Times New Roman"/>
          <w:sz w:val="28"/>
        </w:rPr>
        <w:t>Володину А.А</w:t>
      </w:r>
      <w:r w:rsidR="00B80452">
        <w:rPr>
          <w:rFonts w:ascii="Times New Roman" w:hAnsi="Times New Roman"/>
          <w:sz w:val="28"/>
        </w:rPr>
        <w:t>.</w:t>
      </w:r>
    </w:p>
    <w:p w14:paraId="35A15892" w14:textId="77777777" w:rsidR="00013E27" w:rsidRDefault="00013E27" w:rsidP="00013E27">
      <w:pPr>
        <w:pStyle w:val="a3"/>
        <w:rPr>
          <w:rFonts w:ascii="Times New Roman" w:hAnsi="Times New Roman"/>
          <w:sz w:val="28"/>
          <w:szCs w:val="28"/>
        </w:rPr>
      </w:pPr>
    </w:p>
    <w:p w14:paraId="09CFBC79" w14:textId="77777777" w:rsidR="00013E27" w:rsidRDefault="00013E27" w:rsidP="00013E27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13E27" w14:paraId="2E7A9949" w14:textId="77777777" w:rsidTr="00013E2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243" w:type="dxa"/>
              <w:tblLayout w:type="fixed"/>
              <w:tblLook w:val="01E0" w:firstRow="1" w:lastRow="1" w:firstColumn="1" w:lastColumn="1" w:noHBand="0" w:noVBand="0"/>
            </w:tblPr>
            <w:tblGrid>
              <w:gridCol w:w="4289"/>
              <w:gridCol w:w="4954"/>
            </w:tblGrid>
            <w:tr w:rsidR="00013E27" w14:paraId="0FCCAD43" w14:textId="77777777" w:rsidTr="00B80452">
              <w:trPr>
                <w:trHeight w:val="1260"/>
              </w:trPr>
              <w:tc>
                <w:tcPr>
                  <w:tcW w:w="4289" w:type="dxa"/>
                  <w:hideMark/>
                </w:tcPr>
                <w:p w14:paraId="017E22DC" w14:textId="77777777" w:rsidR="00013E27" w:rsidRDefault="00013E27" w:rsidP="00013E27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Председатель территориальной</w:t>
                  </w:r>
                </w:p>
                <w:p w14:paraId="5F0C0E8A" w14:textId="77777777" w:rsidR="00013E27" w:rsidRDefault="00013E27" w:rsidP="00013E27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избирательной комиссии</w:t>
                  </w:r>
                </w:p>
                <w:p w14:paraId="6C969BF3" w14:textId="77777777" w:rsidR="00013E27" w:rsidRDefault="00013E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</w:tc>
              <w:tc>
                <w:tcPr>
                  <w:tcW w:w="4954" w:type="dxa"/>
                </w:tcPr>
                <w:p w14:paraId="68E99A15" w14:textId="77777777" w:rsidR="00013E27" w:rsidRDefault="00013E27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/>
                      <w:sz w:val="28"/>
                    </w:rPr>
                  </w:pPr>
                </w:p>
                <w:p w14:paraId="64C90B8B" w14:textId="77777777" w:rsidR="00013E27" w:rsidRDefault="00B80452" w:rsidP="00B80452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        </w:t>
                  </w:r>
                  <w:r w:rsidR="00013E27">
                    <w:rPr>
                      <w:rFonts w:ascii="Times New Roman" w:hAnsi="Times New Roman"/>
                      <w:sz w:val="28"/>
                    </w:rPr>
                    <w:t>С.В. Титов</w:t>
                  </w:r>
                </w:p>
              </w:tc>
            </w:tr>
            <w:tr w:rsidR="00013E27" w14:paraId="0C885F41" w14:textId="77777777" w:rsidTr="00B80452">
              <w:tc>
                <w:tcPr>
                  <w:tcW w:w="4289" w:type="dxa"/>
                  <w:hideMark/>
                </w:tcPr>
                <w:p w14:paraId="3A1FAE0B" w14:textId="0A599421" w:rsidR="00013E27" w:rsidRDefault="00013E27" w:rsidP="00013E27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Секретарь </w:t>
                  </w:r>
                  <w:r w:rsidR="00E86747">
                    <w:rPr>
                      <w:rFonts w:ascii="Times New Roman" w:hAnsi="Times New Roman"/>
                      <w:sz w:val="28"/>
                    </w:rPr>
                    <w:t xml:space="preserve">заседания </w:t>
                  </w:r>
                  <w:r>
                    <w:rPr>
                      <w:rFonts w:ascii="Times New Roman" w:hAnsi="Times New Roman"/>
                      <w:sz w:val="28"/>
                    </w:rPr>
                    <w:t>территориальной</w:t>
                  </w:r>
                </w:p>
                <w:p w14:paraId="6C64B981" w14:textId="77777777" w:rsidR="00013E27" w:rsidRDefault="00013E27" w:rsidP="00013E27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избирательной комиссии</w:t>
                  </w:r>
                </w:p>
                <w:p w14:paraId="6F2D7E13" w14:textId="77777777" w:rsidR="00013E27" w:rsidRDefault="00013E27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</w:tc>
              <w:tc>
                <w:tcPr>
                  <w:tcW w:w="4954" w:type="dxa"/>
                </w:tcPr>
                <w:p w14:paraId="3F4A949D" w14:textId="77777777" w:rsidR="00013E27" w:rsidRDefault="00013E27" w:rsidP="00013E27">
                  <w:pPr>
                    <w:pStyle w:val="a3"/>
                    <w:spacing w:line="276" w:lineRule="auto"/>
                    <w:rPr>
                      <w:rFonts w:ascii="Times New Roman" w:hAnsi="Times New Roman"/>
                      <w:sz w:val="28"/>
                    </w:rPr>
                  </w:pPr>
                </w:p>
                <w:p w14:paraId="2B3432AA" w14:textId="340D06A7" w:rsidR="00013E27" w:rsidRDefault="00E86747" w:rsidP="00013E27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   А.А. Володина</w:t>
                  </w:r>
                </w:p>
              </w:tc>
            </w:tr>
          </w:tbl>
          <w:p w14:paraId="66BAFCA1" w14:textId="77777777" w:rsidR="00013E27" w:rsidRDefault="00013E27"/>
        </w:tc>
      </w:tr>
    </w:tbl>
    <w:p w14:paraId="30575578" w14:textId="77777777" w:rsidR="00013E27" w:rsidRDefault="00013E27" w:rsidP="00013E27">
      <w:pPr>
        <w:spacing w:after="0" w:line="240" w:lineRule="auto"/>
        <w:rPr>
          <w:rFonts w:ascii="Times New Roman" w:hAnsi="Times New Roman"/>
          <w:sz w:val="28"/>
          <w:szCs w:val="28"/>
        </w:rPr>
        <w:sectPr w:rsidR="00013E27">
          <w:pgSz w:w="11906" w:h="16838"/>
          <w:pgMar w:top="1134" w:right="851" w:bottom="1134" w:left="1701" w:header="709" w:footer="709" w:gutter="0"/>
          <w:cols w:space="720"/>
        </w:sectPr>
      </w:pPr>
    </w:p>
    <w:p w14:paraId="2176AF2B" w14:textId="77777777" w:rsidR="00BD2829" w:rsidRDefault="00BD2829" w:rsidP="00013E27"/>
    <w:sectPr w:rsidR="00BD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3"/>
    <w:rsid w:val="00013E27"/>
    <w:rsid w:val="006256F3"/>
    <w:rsid w:val="007008E9"/>
    <w:rsid w:val="00754B63"/>
    <w:rsid w:val="00B80452"/>
    <w:rsid w:val="00BD2829"/>
    <w:rsid w:val="00E86747"/>
    <w:rsid w:val="00ED3EC1"/>
    <w:rsid w:val="00F2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9DA2"/>
  <w15:docId w15:val="{B44632C8-596D-41DD-B69F-8A680BFD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E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2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2023-10-04T13:21:00Z</cp:lastPrinted>
  <dcterms:created xsi:type="dcterms:W3CDTF">2023-10-04T09:07:00Z</dcterms:created>
  <dcterms:modified xsi:type="dcterms:W3CDTF">2023-10-04T13:22:00Z</dcterms:modified>
</cp:coreProperties>
</file>