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1B2" w:rsidRDefault="008531B2" w:rsidP="008531B2">
      <w:pPr>
        <w:rPr>
          <w:sz w:val="28"/>
          <w:szCs w:val="28"/>
        </w:rPr>
      </w:pPr>
      <w:r>
        <w:rPr>
          <w:sz w:val="28"/>
          <w:szCs w:val="28"/>
        </w:rPr>
        <w:t xml:space="preserve">                                                                          Начальнику управления ЖКХ и ТЭК</w:t>
      </w:r>
    </w:p>
    <w:p w:rsidR="008531B2" w:rsidRDefault="008531B2" w:rsidP="008531B2">
      <w:pPr>
        <w:rPr>
          <w:sz w:val="28"/>
          <w:szCs w:val="28"/>
        </w:rPr>
      </w:pPr>
      <w:r>
        <w:rPr>
          <w:sz w:val="28"/>
          <w:szCs w:val="28"/>
        </w:rPr>
        <w:t xml:space="preserve">                                                                          администрации </w:t>
      </w:r>
      <w:proofErr w:type="gramStart"/>
      <w:r>
        <w:rPr>
          <w:sz w:val="28"/>
          <w:szCs w:val="28"/>
        </w:rPr>
        <w:t>муниципального</w:t>
      </w:r>
      <w:proofErr w:type="gramEnd"/>
    </w:p>
    <w:p w:rsidR="008531B2" w:rsidRDefault="008531B2" w:rsidP="008531B2">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В.Н.Власову</w:t>
      </w:r>
      <w:proofErr w:type="spellEnd"/>
    </w:p>
    <w:p w:rsidR="008531B2" w:rsidRDefault="008531B2" w:rsidP="008531B2">
      <w:pPr>
        <w:ind w:right="-283"/>
        <w:rPr>
          <w:sz w:val="28"/>
          <w:szCs w:val="28"/>
        </w:rPr>
      </w:pPr>
    </w:p>
    <w:p w:rsidR="008531B2" w:rsidRDefault="008531B2" w:rsidP="008531B2">
      <w:pPr>
        <w:ind w:right="-283"/>
        <w:rPr>
          <w:sz w:val="28"/>
          <w:szCs w:val="28"/>
        </w:rPr>
      </w:pPr>
    </w:p>
    <w:p w:rsidR="008531B2" w:rsidRDefault="008531B2" w:rsidP="008531B2">
      <w:pPr>
        <w:suppressAutoHyphens w:val="0"/>
        <w:jc w:val="center"/>
        <w:rPr>
          <w:b/>
          <w:sz w:val="28"/>
          <w:szCs w:val="28"/>
          <w:lang w:eastAsia="ru-RU"/>
        </w:rPr>
      </w:pPr>
      <w:r>
        <w:rPr>
          <w:b/>
          <w:sz w:val="28"/>
          <w:szCs w:val="28"/>
          <w:lang w:eastAsia="ru-RU"/>
        </w:rPr>
        <w:t>Заключение</w:t>
      </w:r>
    </w:p>
    <w:p w:rsidR="008531B2" w:rsidRDefault="008531B2" w:rsidP="008531B2">
      <w:pPr>
        <w:suppressAutoHyphens w:val="0"/>
        <w:jc w:val="center"/>
        <w:rPr>
          <w:b/>
          <w:sz w:val="28"/>
          <w:szCs w:val="28"/>
          <w:lang w:eastAsia="ru-RU"/>
        </w:rPr>
      </w:pPr>
    </w:p>
    <w:p w:rsidR="008531B2" w:rsidRPr="008531B2" w:rsidRDefault="008531B2" w:rsidP="008531B2">
      <w:pPr>
        <w:widowControl w:val="0"/>
        <w:autoSpaceDE w:val="0"/>
        <w:autoSpaceDN w:val="0"/>
        <w:adjustRightInd w:val="0"/>
        <w:jc w:val="center"/>
        <w:rPr>
          <w:bCs/>
          <w:color w:val="000000" w:themeColor="text1"/>
          <w:sz w:val="28"/>
          <w:szCs w:val="28"/>
          <w:lang w:eastAsia="ru-RU"/>
        </w:rPr>
      </w:pPr>
      <w:r w:rsidRPr="008531B2">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8531B2">
        <w:rPr>
          <w:bCs/>
          <w:sz w:val="28"/>
          <w:szCs w:val="28"/>
          <w:lang w:eastAsia="ru-RU"/>
        </w:rPr>
        <w:t xml:space="preserve">по предоставлению  муниципальной  услуги:  </w:t>
      </w:r>
      <w:r w:rsidRPr="008531B2">
        <w:rPr>
          <w:sz w:val="28"/>
          <w:szCs w:val="28"/>
          <w:lang w:eastAsia="ru-RU"/>
        </w:rPr>
        <w:t>«</w:t>
      </w:r>
      <w:r w:rsidRPr="008531B2">
        <w:rPr>
          <w:bCs/>
          <w:color w:val="000000" w:themeColor="text1"/>
          <w:sz w:val="28"/>
          <w:szCs w:val="28"/>
          <w:lang w:eastAsia="ru-RU"/>
        </w:rPr>
        <w:t>Признание в установленном порядке жилых помещений муниципального жилищного фонда пригодными</w:t>
      </w:r>
    </w:p>
    <w:p w:rsidR="008531B2" w:rsidRPr="008531B2" w:rsidRDefault="008531B2" w:rsidP="008531B2">
      <w:pPr>
        <w:widowControl w:val="0"/>
        <w:autoSpaceDE w:val="0"/>
        <w:autoSpaceDN w:val="0"/>
        <w:adjustRightInd w:val="0"/>
        <w:jc w:val="center"/>
        <w:rPr>
          <w:sz w:val="28"/>
          <w:szCs w:val="28"/>
          <w:lang w:eastAsia="ru-RU"/>
        </w:rPr>
      </w:pPr>
      <w:r w:rsidRPr="008531B2">
        <w:rPr>
          <w:bCs/>
          <w:color w:val="000000" w:themeColor="text1"/>
          <w:sz w:val="28"/>
          <w:szCs w:val="28"/>
          <w:lang w:eastAsia="ru-RU"/>
        </w:rPr>
        <w:t xml:space="preserve"> (</w:t>
      </w:r>
      <w:proofErr w:type="gramStart"/>
      <w:r w:rsidRPr="008531B2">
        <w:rPr>
          <w:bCs/>
          <w:color w:val="000000" w:themeColor="text1"/>
          <w:sz w:val="28"/>
          <w:szCs w:val="28"/>
          <w:lang w:eastAsia="ru-RU"/>
        </w:rPr>
        <w:t>непригодными</w:t>
      </w:r>
      <w:proofErr w:type="gramEnd"/>
      <w:r w:rsidRPr="008531B2">
        <w:rPr>
          <w:bCs/>
          <w:color w:val="000000" w:themeColor="text1"/>
          <w:sz w:val="28"/>
          <w:szCs w:val="28"/>
          <w:lang w:eastAsia="ru-RU"/>
        </w:rPr>
        <w:t>) для проживания</w:t>
      </w:r>
      <w:r w:rsidRPr="008531B2">
        <w:rPr>
          <w:sz w:val="28"/>
          <w:szCs w:val="28"/>
          <w:lang w:eastAsia="ru-RU"/>
        </w:rPr>
        <w:t>»</w:t>
      </w:r>
    </w:p>
    <w:p w:rsidR="008531B2" w:rsidRPr="008531B2" w:rsidRDefault="008531B2" w:rsidP="008531B2">
      <w:pPr>
        <w:suppressAutoHyphens w:val="0"/>
        <w:autoSpaceDE w:val="0"/>
        <w:autoSpaceDN w:val="0"/>
        <w:adjustRightInd w:val="0"/>
        <w:ind w:firstLine="540"/>
        <w:jc w:val="both"/>
        <w:rPr>
          <w:sz w:val="28"/>
          <w:szCs w:val="28"/>
          <w:lang w:eastAsia="ru-RU"/>
        </w:rPr>
      </w:pPr>
    </w:p>
    <w:p w:rsidR="008531B2" w:rsidRDefault="008531B2" w:rsidP="008531B2">
      <w:pPr>
        <w:widowControl w:val="0"/>
        <w:autoSpaceDE w:val="0"/>
        <w:autoSpaceDN w:val="0"/>
        <w:adjustRightInd w:val="0"/>
        <w:jc w:val="both"/>
        <w:rPr>
          <w:sz w:val="28"/>
          <w:szCs w:val="28"/>
          <w:lang w:eastAsia="ru-RU"/>
        </w:rPr>
      </w:pPr>
      <w:r>
        <w:rPr>
          <w:sz w:val="32"/>
          <w:szCs w:val="32"/>
          <w:lang w:eastAsia="ru-RU"/>
        </w:rPr>
        <w:t xml:space="preserve">               </w:t>
      </w:r>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Pr>
          <w:b/>
          <w:sz w:val="28"/>
          <w:szCs w:val="28"/>
          <w:lang w:eastAsia="ru-RU"/>
        </w:rPr>
        <w:t xml:space="preserve"> </w:t>
      </w:r>
      <w:r>
        <w:rPr>
          <w:bCs/>
          <w:sz w:val="28"/>
          <w:szCs w:val="28"/>
          <w:lang w:eastAsia="ru-RU"/>
        </w:rPr>
        <w:t>по предоставлению муниципальной услуги: «</w:t>
      </w:r>
      <w:r w:rsidRPr="008531B2">
        <w:rPr>
          <w:bCs/>
          <w:color w:val="000000" w:themeColor="text1"/>
          <w:sz w:val="28"/>
          <w:szCs w:val="28"/>
          <w:lang w:eastAsia="ru-RU"/>
        </w:rPr>
        <w:t>Признание в установленном порядке жилых помещений муниципального жилищного фонда пригодными (непригодными) для проживания</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
    <w:p w:rsidR="008531B2" w:rsidRDefault="008531B2" w:rsidP="008531B2">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531B2" w:rsidRDefault="008531B2" w:rsidP="008531B2">
      <w:pPr>
        <w:ind w:firstLine="851"/>
        <w:jc w:val="both"/>
        <w:rPr>
          <w:rFonts w:eastAsia="Calibri"/>
          <w:sz w:val="28"/>
          <w:szCs w:val="28"/>
          <w:lang w:eastAsia="en-US"/>
        </w:rPr>
      </w:pPr>
      <w:r>
        <w:rPr>
          <w:sz w:val="28"/>
          <w:szCs w:val="28"/>
          <w:lang w:eastAsia="ru-RU"/>
        </w:rPr>
        <w:t xml:space="preserve"> </w:t>
      </w:r>
      <w:r>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eastAsia="Calibri"/>
          <w:sz w:val="28"/>
          <w:szCs w:val="28"/>
          <w:lang w:eastAsia="en-US"/>
        </w:rPr>
        <w:t xml:space="preserve"> </w:t>
      </w:r>
    </w:p>
    <w:p w:rsidR="008531B2" w:rsidRDefault="008531B2" w:rsidP="008531B2">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8531B2" w:rsidRDefault="008531B2" w:rsidP="008531B2">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8531B2" w:rsidRDefault="008531B2" w:rsidP="008531B2">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8531B2" w:rsidRDefault="008531B2" w:rsidP="008531B2">
      <w:pPr>
        <w:suppressAutoHyphens w:val="0"/>
        <w:autoSpaceDE w:val="0"/>
        <w:autoSpaceDN w:val="0"/>
        <w:adjustRightInd w:val="0"/>
        <w:jc w:val="both"/>
        <w:rPr>
          <w:sz w:val="28"/>
          <w:szCs w:val="28"/>
          <w:lang w:eastAsia="ru-RU"/>
        </w:rPr>
      </w:pPr>
    </w:p>
    <w:p w:rsidR="008531B2" w:rsidRDefault="008531B2" w:rsidP="008531B2">
      <w:pPr>
        <w:suppressAutoHyphens w:val="0"/>
        <w:autoSpaceDE w:val="0"/>
        <w:autoSpaceDN w:val="0"/>
        <w:adjustRightInd w:val="0"/>
        <w:jc w:val="both"/>
        <w:rPr>
          <w:sz w:val="28"/>
          <w:szCs w:val="28"/>
          <w:lang w:eastAsia="ru-RU"/>
        </w:rPr>
      </w:pPr>
    </w:p>
    <w:p w:rsidR="008531B2" w:rsidRDefault="008531B2" w:rsidP="008531B2">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8531B2" w:rsidRDefault="008531B2" w:rsidP="008531B2">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p>
    <w:p w:rsidR="008531B2" w:rsidRDefault="008531B2" w:rsidP="008531B2">
      <w:bookmarkStart w:id="0" w:name="_GoBack"/>
      <w:bookmarkEnd w:id="0"/>
    </w:p>
    <w:sectPr w:rsidR="008531B2" w:rsidSect="008531B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06"/>
    <w:rsid w:val="0025174E"/>
    <w:rsid w:val="002F7CA7"/>
    <w:rsid w:val="00420819"/>
    <w:rsid w:val="00476C16"/>
    <w:rsid w:val="006D7E65"/>
    <w:rsid w:val="006E362C"/>
    <w:rsid w:val="007E1206"/>
    <w:rsid w:val="00832A13"/>
    <w:rsid w:val="0083343B"/>
    <w:rsid w:val="008531B2"/>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1B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31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1B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3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2017-01-18T11:13:00Z</dcterms:created>
  <dcterms:modified xsi:type="dcterms:W3CDTF">2017-01-18T11:14:00Z</dcterms:modified>
</cp:coreProperties>
</file>