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E5" w:rsidRPr="0053160F" w:rsidRDefault="00F7444E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160F">
        <w:rPr>
          <w:rFonts w:ascii="Times New Roman" w:hAnsi="Times New Roman" w:cs="Times New Roman"/>
          <w:b/>
          <w:bCs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</w:p>
    <w:p w:rsidR="00F7444E" w:rsidRPr="00553B43" w:rsidRDefault="00F7444E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553B43" w:rsidTr="003D7CB1">
        <w:tc>
          <w:tcPr>
            <w:tcW w:w="2660" w:type="dxa"/>
          </w:tcPr>
          <w:p w:rsidR="006A2E61" w:rsidRPr="00553B43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224097" w:rsidRDefault="00756AFB" w:rsidP="00224097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F7444E" w:rsidRPr="0053160F">
              <w:rPr>
                <w:rFonts w:ascii="Times New Roman" w:hAnsi="Times New Roman" w:cs="Times New Roman"/>
                <w:bCs/>
                <w:sz w:val="24"/>
                <w:szCs w:val="24"/>
              </w:rPr>
              <w:t>08.04.2019</w:t>
            </w:r>
            <w:r w:rsidRPr="00531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F7444E" w:rsidRPr="0053160F">
              <w:rPr>
                <w:rFonts w:ascii="Times New Roman" w:hAnsi="Times New Roman" w:cs="Times New Roman"/>
                <w:bCs/>
                <w:sz w:val="24"/>
                <w:szCs w:val="24"/>
              </w:rPr>
              <w:t>493</w:t>
            </w:r>
            <w:r w:rsidRPr="00531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F7444E" w:rsidRPr="0053160F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6A2E61" w:rsidRPr="00553B43" w:rsidTr="003D7CB1">
        <w:tc>
          <w:tcPr>
            <w:tcW w:w="2660" w:type="dxa"/>
          </w:tcPr>
          <w:p w:rsidR="006A2E61" w:rsidRPr="00553B4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53160F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53160F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53160F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53160F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53160F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53160F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53160F" w:rsidRDefault="0053160F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Отдел неналоговых </w:t>
            </w:r>
            <w:proofErr w:type="gramStart"/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доходов управления</w:t>
            </w:r>
            <w:r w:rsidR="003D7CB1"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отношений администрации муниципального образования</w:t>
            </w:r>
            <w:proofErr w:type="gramEnd"/>
            <w:r w:rsidR="003D7CB1"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 Туапсинский  район.</w:t>
            </w:r>
          </w:p>
          <w:p w:rsidR="003D7CB1" w:rsidRPr="0053160F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(почтовый адрес): 352800, Краснодарский край,   Туапсинский район, г. Туапсе, ул. Свободы, </w:t>
            </w:r>
            <w:r w:rsidR="0053160F" w:rsidRPr="0053160F">
              <w:rPr>
                <w:rFonts w:ascii="Times New Roman" w:hAnsi="Times New Roman" w:cs="Times New Roman"/>
                <w:sz w:val="24"/>
                <w:szCs w:val="24"/>
              </w:rPr>
              <w:t>3, кабинет 42</w:t>
            </w: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D7CB1" w:rsidRPr="0053160F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53160F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53160F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5316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531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553B43" w:rsidTr="003D7CB1">
        <w:tc>
          <w:tcPr>
            <w:tcW w:w="2660" w:type="dxa"/>
          </w:tcPr>
          <w:p w:rsidR="003D7CB1" w:rsidRPr="00553B4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53160F" w:rsidRDefault="00624FFB" w:rsidP="00DC138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53160F" w:rsidRDefault="00624FFB" w:rsidP="00DC138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53160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5316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553B43" w:rsidTr="003D7CB1">
        <w:tc>
          <w:tcPr>
            <w:tcW w:w="2660" w:type="dxa"/>
          </w:tcPr>
          <w:p w:rsidR="00AC7847" w:rsidRPr="00553B43" w:rsidRDefault="00AC7847" w:rsidP="00553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53160F" w:rsidRPr="0053160F" w:rsidRDefault="0053160F" w:rsidP="0053160F">
            <w:pPr>
              <w:pStyle w:val="a3"/>
              <w:spacing w:after="0" w:afterAutospacing="0"/>
              <w:ind w:firstLine="742"/>
            </w:pPr>
            <w:r w:rsidRPr="0053160F">
              <w:t xml:space="preserve">Бюджетный кодекс Российской Федерации» от 31 июля 1998 года №145-ФЗ (текст опубликован на </w:t>
            </w:r>
            <w:proofErr w:type="gramStart"/>
            <w:r w:rsidRPr="0053160F">
              <w:t>Официальном</w:t>
            </w:r>
            <w:proofErr w:type="gramEnd"/>
            <w:r w:rsidRPr="0053160F">
              <w:t xml:space="preserve"> интернет-портале правовой информации </w:t>
            </w:r>
            <w:hyperlink r:id="rId7" w:history="1">
              <w:r w:rsidRPr="0053160F">
                <w:rPr>
                  <w:rStyle w:val="a4"/>
                </w:rPr>
                <w:t>http://www.pravo.gov.ru</w:t>
              </w:r>
            </w:hyperlink>
            <w:r w:rsidRPr="0053160F">
              <w:t>);</w:t>
            </w:r>
          </w:p>
          <w:p w:rsidR="007A51ED" w:rsidRPr="0053160F" w:rsidRDefault="007A51ED" w:rsidP="0053160F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53160F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53160F">
              <w:t xml:space="preserve"> (т</w:t>
            </w:r>
            <w:r w:rsidRPr="0053160F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53160F">
              <w:t xml:space="preserve">№ 186, </w:t>
            </w:r>
            <w:r w:rsidRPr="0053160F">
              <w:t>Собрании законо</w:t>
            </w:r>
            <w:r w:rsidR="006F2393" w:rsidRPr="0053160F">
              <w:t xml:space="preserve">дательства Российской Федерации  </w:t>
            </w:r>
            <w:r w:rsidRPr="0053160F">
              <w:t xml:space="preserve">от 6 октября 2003 г. № 40 ст. 3822; на Официальном интернет-портале правовой информации </w:t>
            </w:r>
            <w:hyperlink r:id="rId8" w:history="1">
              <w:r w:rsidRPr="0053160F">
                <w:rPr>
                  <w:rStyle w:val="a4"/>
                </w:rPr>
                <w:t>http://www.pravo.gov.ru</w:t>
              </w:r>
            </w:hyperlink>
            <w:r w:rsidR="006F2393" w:rsidRPr="0053160F">
              <w:rPr>
                <w:rStyle w:val="a4"/>
              </w:rPr>
              <w:t>)</w:t>
            </w:r>
            <w:r w:rsidR="00B51CA3" w:rsidRPr="0053160F">
              <w:rPr>
                <w:rStyle w:val="a4"/>
              </w:rPr>
              <w:t>;</w:t>
            </w:r>
            <w:proofErr w:type="gramEnd"/>
          </w:p>
          <w:p w:rsidR="006F2393" w:rsidRPr="0053160F" w:rsidRDefault="006F2393" w:rsidP="00553B43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53160F">
              <w:t xml:space="preserve">Федеральный закон от 27 июля 2010 года № 210-ФЗ «Об организации предоставления государственных и муниципальных </w:t>
            </w:r>
            <w:r w:rsidRPr="0053160F">
              <w:lastRenderedPageBreak/>
              <w:t>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53160F" w:rsidRDefault="006F2393" w:rsidP="00553B43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53160F">
              <w:t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53160F" w:rsidRDefault="006F2393" w:rsidP="00553B43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53160F">
              <w:t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</w:t>
            </w:r>
            <w:proofErr w:type="gramEnd"/>
            <w:r w:rsidRPr="0053160F">
              <w:t xml:space="preserve"> от 2 июля 2012 г. N 27 ст. 3744);</w:t>
            </w:r>
          </w:p>
          <w:p w:rsidR="006F2393" w:rsidRPr="0053160F" w:rsidRDefault="006F2393" w:rsidP="00553B43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53160F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</w:t>
            </w:r>
            <w:proofErr w:type="gramEnd"/>
            <w:r w:rsidRPr="0053160F">
              <w:t xml:space="preserve"> г. № 36 ст. 4903);</w:t>
            </w:r>
          </w:p>
          <w:p w:rsidR="00553B43" w:rsidRPr="0053160F" w:rsidRDefault="00553B43" w:rsidP="00553B43">
            <w:pPr>
              <w:ind w:firstLine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муниципального образования Туапсинский район от 29.12.2012 года № 3741 «Об утверждении Положения об учете муниципального имущества муниципального образования Туапсинский район»;</w:t>
            </w:r>
          </w:p>
          <w:p w:rsidR="00AC7847" w:rsidRPr="0053160F" w:rsidRDefault="00037966" w:rsidP="00553B43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53160F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53160F">
              <w:rPr>
                <w:shd w:val="clear" w:color="auto" w:fill="FFFFFF"/>
              </w:rPr>
              <w:t>Черноморье</w:t>
            </w:r>
            <w:proofErr w:type="spellEnd"/>
            <w:r w:rsidRPr="0053160F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C1381" w:rsidRPr="00553B43" w:rsidTr="003D7CB1">
        <w:tc>
          <w:tcPr>
            <w:tcW w:w="2660" w:type="dxa"/>
          </w:tcPr>
          <w:p w:rsidR="00AC7847" w:rsidRPr="00553B43" w:rsidRDefault="00AC7847" w:rsidP="00553B43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53160F" w:rsidRPr="0053160F" w:rsidRDefault="0053160F" w:rsidP="005316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о возврате платежа по неналоговым доходам из бюджета муниципального образования;</w:t>
            </w:r>
          </w:p>
          <w:p w:rsidR="0053160F" w:rsidRPr="0053160F" w:rsidRDefault="0053160F" w:rsidP="0053160F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документ, удостоверяющий личность заявителя (заявителей), либо его (их) представителя; </w:t>
            </w:r>
          </w:p>
          <w:p w:rsidR="0053160F" w:rsidRPr="0053160F" w:rsidRDefault="0053160F" w:rsidP="0053160F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 заявителя (заявителей), либо его (их) представителя;</w:t>
            </w:r>
          </w:p>
          <w:p w:rsidR="0053160F" w:rsidRPr="0053160F" w:rsidRDefault="0053160F" w:rsidP="0053160F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права (полномочия) представителя заявителя;</w:t>
            </w:r>
          </w:p>
          <w:p w:rsidR="0053160F" w:rsidRPr="0053160F" w:rsidRDefault="0053160F" w:rsidP="0053160F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перечисление в бюджет муниципального образования Туапсинский район излишне (ошибочно) уплаченных сумм;</w:t>
            </w:r>
          </w:p>
          <w:p w:rsidR="00D62F36" w:rsidRPr="0053160F" w:rsidRDefault="0053160F" w:rsidP="0053160F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основание возврата денежных средств из бюджета муниципального образования Туапсинский район.</w:t>
            </w:r>
          </w:p>
        </w:tc>
      </w:tr>
      <w:tr w:rsidR="00E961D3" w:rsidRPr="00553B43" w:rsidTr="003D7CB1">
        <w:tc>
          <w:tcPr>
            <w:tcW w:w="2660" w:type="dxa"/>
          </w:tcPr>
          <w:p w:rsidR="00E961D3" w:rsidRPr="00553B43" w:rsidRDefault="00E961D3" w:rsidP="00553B43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3B43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53160F" w:rsidRDefault="0053160F" w:rsidP="0053160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10 рабочих дней со дня регистрации заявления о </w:t>
            </w:r>
            <w:r w:rsidRPr="00531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муниципальной услуги.</w:t>
            </w:r>
          </w:p>
        </w:tc>
      </w:tr>
      <w:tr w:rsidR="00E961D3" w:rsidRPr="00553B43" w:rsidTr="003D7CB1">
        <w:tc>
          <w:tcPr>
            <w:tcW w:w="2660" w:type="dxa"/>
          </w:tcPr>
          <w:p w:rsidR="00E961D3" w:rsidRPr="00553B43" w:rsidRDefault="00E961D3" w:rsidP="00553B4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53160F" w:rsidRPr="0053160F" w:rsidRDefault="0053160F" w:rsidP="0053160F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53160F" w:rsidRPr="0053160F" w:rsidRDefault="0053160F" w:rsidP="0053160F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уведомление о перечислении денежных средств на расчетный счет заявителя;</w:t>
            </w:r>
          </w:p>
          <w:p w:rsidR="00E961D3" w:rsidRPr="0053160F" w:rsidRDefault="0053160F" w:rsidP="0053160F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уведомление об отказе в предоставлении муниципальной услуги.</w:t>
            </w:r>
          </w:p>
        </w:tc>
      </w:tr>
    </w:tbl>
    <w:p w:rsidR="006A2E61" w:rsidRPr="00553B43" w:rsidRDefault="006A2E61" w:rsidP="0055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B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553B43" w:rsidRDefault="00076367" w:rsidP="00553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553B43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0A1FE5"/>
    <w:rsid w:val="001236BA"/>
    <w:rsid w:val="00163AA0"/>
    <w:rsid w:val="001A738D"/>
    <w:rsid w:val="001E36D1"/>
    <w:rsid w:val="00224097"/>
    <w:rsid w:val="003C604E"/>
    <w:rsid w:val="003D7CB1"/>
    <w:rsid w:val="0053160F"/>
    <w:rsid w:val="00553B43"/>
    <w:rsid w:val="00581455"/>
    <w:rsid w:val="00624FFB"/>
    <w:rsid w:val="00641CB7"/>
    <w:rsid w:val="006673DB"/>
    <w:rsid w:val="00676357"/>
    <w:rsid w:val="006A2E61"/>
    <w:rsid w:val="006E412F"/>
    <w:rsid w:val="006F2393"/>
    <w:rsid w:val="00710FA1"/>
    <w:rsid w:val="00756AFB"/>
    <w:rsid w:val="007A51ED"/>
    <w:rsid w:val="007C6F5E"/>
    <w:rsid w:val="008461DE"/>
    <w:rsid w:val="00A52526"/>
    <w:rsid w:val="00AC7847"/>
    <w:rsid w:val="00B51CA3"/>
    <w:rsid w:val="00CB02ED"/>
    <w:rsid w:val="00D574ED"/>
    <w:rsid w:val="00D62F36"/>
    <w:rsid w:val="00DA0CD3"/>
    <w:rsid w:val="00DC1381"/>
    <w:rsid w:val="00E961D3"/>
    <w:rsid w:val="00E96B92"/>
    <w:rsid w:val="00F7444E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mfc.ru" TargetMode="External"/><Relationship Id="rId5" Type="http://schemas.openxmlformats.org/officeDocument/2006/relationships/hyperlink" Target="mailto:uiotuapse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21</cp:revision>
  <dcterms:created xsi:type="dcterms:W3CDTF">2019-07-25T10:58:00Z</dcterms:created>
  <dcterms:modified xsi:type="dcterms:W3CDTF">2020-03-31T09:05:00Z</dcterms:modified>
</cp:coreProperties>
</file>