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lang w:val="ru-RU"/>
        </w:rPr>
      </w:pPr>
      <w:r>
        <w:rPr/>
        <w:drawing>
          <wp:inline distT="0" distB="0" distL="0" distR="0">
            <wp:extent cx="643890" cy="79502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widowControl w:val="false"/>
        <w:spacing w:lineRule="auto" w:line="276"/>
        <w:jc w:val="center"/>
        <w:rPr>
          <w:rFonts w:eastAsia="Calibri"/>
          <w:b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АДМИНИСТРАЦИЯ МУНИЦИПАЛЬНОГО ОБРАЗОВАНИЯ</w:t>
      </w:r>
    </w:p>
    <w:p>
      <w:pPr>
        <w:pStyle w:val="Normal"/>
        <w:widowControl w:val="false"/>
        <w:spacing w:lineRule="auto" w:line="276"/>
        <w:jc w:val="center"/>
        <w:rPr>
          <w:rFonts w:eastAsia="Calibri"/>
          <w:b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ТУАПСИНСКИЙ РАЙОН</w:t>
      </w:r>
    </w:p>
    <w:p>
      <w:pPr>
        <w:pStyle w:val="Normal"/>
        <w:jc w:val="center"/>
        <w:rPr>
          <w:b/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</w:r>
    </w:p>
    <w:p>
      <w:pPr>
        <w:pStyle w:val="Normal"/>
        <w:spacing w:lineRule="auto" w:line="276"/>
        <w:jc w:val="center"/>
        <w:rPr>
          <w:b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ПОСТАНОВЛЕНИЕ</w:t>
      </w:r>
    </w:p>
    <w:p>
      <w:pPr>
        <w:pStyle w:val="Normal"/>
        <w:widowControl w:val="false"/>
        <w:jc w:val="center"/>
        <w:rPr>
          <w:rFonts w:eastAsia="Calibri"/>
          <w:sz w:val="16"/>
          <w:szCs w:val="20"/>
          <w:lang w:val="ru-RU"/>
        </w:rPr>
      </w:pPr>
      <w:r>
        <w:rPr>
          <w:rFonts w:eastAsia="Calibri"/>
          <w:sz w:val="16"/>
          <w:szCs w:val="20"/>
          <w:lang w:val="ru-RU"/>
        </w:rPr>
      </w:r>
    </w:p>
    <w:p>
      <w:pPr>
        <w:pStyle w:val="Normal"/>
        <w:widowControl w:val="false"/>
        <w:jc w:val="center"/>
        <w:rPr>
          <w:rFonts w:eastAsia="Calibri"/>
          <w:sz w:val="16"/>
          <w:szCs w:val="20"/>
          <w:lang w:val="ru-RU"/>
        </w:rPr>
      </w:pPr>
      <w:r>
        <w:rPr>
          <w:rFonts w:eastAsia="Calibri"/>
          <w:sz w:val="16"/>
          <w:szCs w:val="20"/>
          <w:lang w:val="ru-RU"/>
        </w:rPr>
        <w:t xml:space="preserve">                    </w:t>
      </w:r>
    </w:p>
    <w:p>
      <w:pPr>
        <w:pStyle w:val="Normal"/>
        <w:widowControl w:val="false"/>
        <w:ind w:right="-2" w:hanging="0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от  _____________</w:t>
        <w:tab/>
        <w:tab/>
        <w:tab/>
        <w:tab/>
        <w:t xml:space="preserve">                                 № ______________</w:t>
      </w:r>
    </w:p>
    <w:p>
      <w:pPr>
        <w:pStyle w:val="Normal"/>
        <w:widowControl w:val="false"/>
        <w:jc w:val="center"/>
        <w:rPr>
          <w:rFonts w:eastAsia="Calibri"/>
          <w:lang w:val="ru-RU"/>
        </w:rPr>
      </w:pPr>
      <w:r>
        <w:rPr>
          <w:rFonts w:eastAsia="Calibri"/>
          <w:lang w:val="ru-RU"/>
        </w:rPr>
      </w:r>
    </w:p>
    <w:p>
      <w:pPr>
        <w:pStyle w:val="Normal"/>
        <w:widowControl w:val="false"/>
        <w:jc w:val="center"/>
        <w:rPr>
          <w:rFonts w:eastAsia="Calibri"/>
          <w:lang w:val="ru-RU"/>
        </w:rPr>
      </w:pPr>
      <w:r>
        <w:rPr>
          <w:rFonts w:eastAsia="Calibri"/>
          <w:lang w:val="ru-RU"/>
        </w:rPr>
      </w:r>
    </w:p>
    <w:p>
      <w:pPr>
        <w:pStyle w:val="Normal"/>
        <w:widowControl w:val="false"/>
        <w:jc w:val="center"/>
        <w:rPr>
          <w:rFonts w:eastAsia="Calibri"/>
          <w:lang w:val="ru-RU"/>
        </w:rPr>
      </w:pPr>
      <w:r>
        <w:rPr>
          <w:rFonts w:eastAsia="Calibri"/>
          <w:lang w:val="ru-RU"/>
        </w:rPr>
        <w:t>г. Туапсе</w:t>
      </w:r>
    </w:p>
    <w:p>
      <w:pPr>
        <w:pStyle w:val="Normal"/>
        <w:widowControl w:val="false"/>
        <w:jc w:val="center"/>
        <w:rPr>
          <w:rFonts w:eastAsia="Calibri"/>
          <w:lang w:val="ru-RU"/>
        </w:rPr>
      </w:pPr>
      <w:r>
        <w:rPr>
          <w:rFonts w:eastAsia="Calibri"/>
          <w:lang w:val="ru-RU"/>
        </w:rPr>
      </w:r>
    </w:p>
    <w:p>
      <w:pPr>
        <w:pStyle w:val="Normal"/>
        <w:ind w:firstLine="708"/>
        <w:jc w:val="center"/>
        <w:rPr>
          <w:b/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Об утверждении Порядка </w:t>
      </w:r>
    </w:p>
    <w:p>
      <w:pPr>
        <w:pStyle w:val="Normal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возмещения части затрат (субсидирование) субъектам малого </w:t>
      </w:r>
    </w:p>
    <w:p>
      <w:pPr>
        <w:pStyle w:val="Normal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 среднего предпринимательства, самозанятым-гражданам</w:t>
      </w:r>
    </w:p>
    <w:p>
      <w:pPr>
        <w:pStyle w:val="Normal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осуществляющим хозяйственную деятельность на территории муниципального образования Туапсинский район </w:t>
      </w:r>
    </w:p>
    <w:p>
      <w:pPr>
        <w:pStyle w:val="Normal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Федеральными законами от 06 октября 2003 г.                                  № 131-ФЗ «Об общих принципах организации местного самоуправления Российской Федерации», от 24 июля 2007 г. № 209-ФЗ «О развитии малого и среднего предпринимательства в Российской  Федерации» п о с т а н о в л я ю:</w:t>
      </w:r>
    </w:p>
    <w:p>
      <w:pPr>
        <w:pStyle w:val="Normal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Утвердить </w:t>
      </w:r>
      <w:r>
        <w:rPr>
          <w:color w:val="000000" w:themeColor="text1"/>
          <w:sz w:val="28"/>
          <w:szCs w:val="28"/>
          <w:lang w:val="ru-RU"/>
        </w:rPr>
        <w:t xml:space="preserve">Порядок </w:t>
      </w:r>
      <w:r>
        <w:rPr>
          <w:sz w:val="28"/>
          <w:szCs w:val="28"/>
          <w:lang w:val="ru-RU"/>
        </w:rPr>
        <w:t xml:space="preserve">возмещения части затрат (субсидирование) субъектам малого и среднего предпринимательства, самозанятым-гражданам осуществляющим хозяйственную деятельность на территории муниципального образования Туапсинский район </w:t>
      </w:r>
    </w:p>
    <w:p>
      <w:pPr>
        <w:pStyle w:val="Normal"/>
        <w:shd w:val="clear" w:color="auto" w:fill="FFFFFF"/>
        <w:tabs>
          <w:tab w:val="clear" w:pos="708"/>
          <w:tab w:val="left" w:pos="1013" w:leader="none"/>
        </w:tabs>
        <w:spacing w:lineRule="exact" w:line="322"/>
        <w:ind w:right="-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Разместить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>
      <w:pPr>
        <w:pStyle w:val="Normal"/>
        <w:shd w:val="clear" w:color="auto" w:fill="FFFFFF"/>
        <w:tabs>
          <w:tab w:val="clear" w:pos="708"/>
          <w:tab w:val="left" w:pos="1013" w:leader="none"/>
        </w:tabs>
        <w:spacing w:lineRule="exact" w:line="322"/>
        <w:ind w:right="-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Опубликовать настоящее постановление в средствах массовой информации.</w:t>
      </w:r>
    </w:p>
    <w:p>
      <w:pPr>
        <w:pStyle w:val="Normal"/>
        <w:shd w:val="clear" w:color="auto" w:fill="FFFFFF"/>
        <w:tabs>
          <w:tab w:val="clear" w:pos="708"/>
          <w:tab w:val="left" w:pos="1013" w:leader="none"/>
        </w:tabs>
        <w:spacing w:lineRule="exact" w:line="322"/>
        <w:ind w:right="-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Контроль за выполнением настоящего постановления возложить на первого заместителя главы администрации муниципального образования Туапсинский район Кузьменко Ю.В.</w:t>
      </w:r>
    </w:p>
    <w:p>
      <w:pPr>
        <w:pStyle w:val="Normal"/>
        <w:shd w:val="clear" w:color="auto" w:fill="FFFFFF"/>
        <w:tabs>
          <w:tab w:val="clear" w:pos="708"/>
          <w:tab w:val="left" w:pos="1013" w:leader="none"/>
        </w:tabs>
        <w:spacing w:lineRule="exact" w:line="322"/>
        <w:ind w:right="-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Постановление вступает в силу со дня его официального опубликования.</w:t>
      </w:r>
    </w:p>
    <w:p>
      <w:pPr>
        <w:pStyle w:val="Normal"/>
        <w:shd w:val="clear" w:color="auto" w:fill="FFFFFF"/>
        <w:tabs>
          <w:tab w:val="clear" w:pos="708"/>
          <w:tab w:val="left" w:pos="1013" w:leader="none"/>
        </w:tabs>
        <w:spacing w:lineRule="exact" w:line="322"/>
        <w:ind w:right="-82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Туапсинский район                                                                              В.В. Мазнинов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</w:p>
    <w:p>
      <w:pPr>
        <w:pStyle w:val="Normal"/>
        <w:ind w:right="49" w:hanging="0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ЛИСТ СОГЛАСОВАНИЯ</w:t>
      </w:r>
    </w:p>
    <w:p>
      <w:pPr>
        <w:pStyle w:val="Normal"/>
        <w:ind w:right="4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проекта постановления администрации муниципального образования</w:t>
      </w:r>
    </w:p>
    <w:p>
      <w:pPr>
        <w:pStyle w:val="Normal"/>
        <w:ind w:right="4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Туапсинский район</w:t>
      </w:r>
    </w:p>
    <w:p>
      <w:pPr>
        <w:pStyle w:val="Normal"/>
        <w:ind w:right="4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 ____________        №____________</w:t>
      </w:r>
    </w:p>
    <w:p>
      <w:pPr>
        <w:pStyle w:val="Normal"/>
        <w:ind w:firstLine="708"/>
        <w:jc w:val="center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color w:val="000000" w:themeColor="text1"/>
          <w:sz w:val="28"/>
          <w:szCs w:val="28"/>
          <w:lang w:val="ru-RU"/>
        </w:rPr>
        <w:t>Об утверждении Порядка</w:t>
      </w:r>
    </w:p>
    <w:p>
      <w:pPr>
        <w:pStyle w:val="Normal"/>
        <w:ind w:firstLine="708"/>
        <w:jc w:val="center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возмещения части затрат (субсидирование) субъектам малого</w:t>
      </w:r>
    </w:p>
    <w:p>
      <w:pPr>
        <w:pStyle w:val="Normal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среднего предпринимательства, самозанятым-гражданам</w:t>
      </w:r>
    </w:p>
    <w:p>
      <w:pPr>
        <w:pStyle w:val="Normal"/>
        <w:ind w:firstLine="708"/>
        <w:jc w:val="center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осуществляющим хозяйственную деятельность на территории </w:t>
      </w:r>
    </w:p>
    <w:p>
      <w:pPr>
        <w:pStyle w:val="Normal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 Туапсинский район »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W w:w="99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43"/>
        <w:gridCol w:w="6"/>
        <w:gridCol w:w="5308"/>
        <w:gridCol w:w="14"/>
      </w:tblGrid>
      <w:tr>
        <w:trPr>
          <w:trHeight w:val="80" w:hRule="atLeast"/>
        </w:trPr>
        <w:tc>
          <w:tcPr>
            <w:tcW w:w="4649" w:type="dxa"/>
            <w:gridSpan w:val="2"/>
            <w:tcBorders/>
            <w:shd w:fill="auto" w:val="clear"/>
          </w:tcPr>
          <w:p>
            <w:pPr>
              <w:pStyle w:val="Normal"/>
              <w:spacing w:lineRule="exact" w:line="322"/>
              <w:ind w:right="72" w:hanging="0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Проект подготовлен и внесен: </w:t>
            </w:r>
            <w:r>
              <w:rPr>
                <w:sz w:val="28"/>
                <w:szCs w:val="28"/>
                <w:lang w:val="ru-RU"/>
              </w:rPr>
              <w:t xml:space="preserve">Управлением экономического развития администрации муниципального образования Туапсинский район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</w:p>
          <w:p>
            <w:pPr>
              <w:pStyle w:val="Normal"/>
              <w:widowControl w:val="false"/>
              <w:rPr>
                <w:bCs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начальника управления </w:t>
            </w:r>
          </w:p>
        </w:tc>
        <w:tc>
          <w:tcPr>
            <w:tcW w:w="5322" w:type="dxa"/>
            <w:gridSpan w:val="2"/>
            <w:tcBorders/>
            <w:shd w:fill="auto" w:val="clear"/>
          </w:tcPr>
          <w:p>
            <w:pPr>
              <w:pStyle w:val="Normal"/>
              <w:spacing w:lineRule="exact" w:line="322"/>
              <w:ind w:right="72" w:hang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spacing w:lineRule="exact" w:line="322"/>
              <w:ind w:right="72" w:hang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spacing w:lineRule="exact" w:line="322"/>
              <w:ind w:right="72" w:hang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spacing w:lineRule="exact" w:line="322"/>
              <w:ind w:right="72" w:hang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Крят</w:t>
            </w:r>
          </w:p>
          <w:p>
            <w:pPr>
              <w:pStyle w:val="Normal"/>
              <w:widowControl w:val="false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3686" w:hRule="atLeast"/>
        </w:trPr>
        <w:tc>
          <w:tcPr>
            <w:tcW w:w="4649" w:type="dxa"/>
            <w:gridSpan w:val="2"/>
            <w:tcBorders/>
            <w:shd w:fill="auto" w:val="clear"/>
          </w:tcPr>
          <w:p>
            <w:pPr>
              <w:pStyle w:val="Normal"/>
              <w:spacing w:lineRule="exact" w:line="322"/>
              <w:ind w:right="72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Проект согласован: </w:t>
            </w:r>
          </w:p>
          <w:p>
            <w:pPr>
              <w:pStyle w:val="Normal"/>
              <w:spacing w:lineRule="exact" w:line="322"/>
              <w:ind w:right="72" w:hang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Первый заместитель главы администрации муниципального образования Туапсинский район</w:t>
            </w:r>
          </w:p>
          <w:p>
            <w:pPr>
              <w:pStyle w:val="Normal"/>
              <w:spacing w:lineRule="exact" w:line="322"/>
              <w:ind w:right="72" w:hang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exact" w:line="322"/>
              <w:ind w:right="72" w:hanging="0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управления сельского хозяйства и перерабатывающей промышленности администрации муниципального образования Туапсинский район</w:t>
            </w:r>
          </w:p>
        </w:tc>
        <w:tc>
          <w:tcPr>
            <w:tcW w:w="5322" w:type="dxa"/>
            <w:gridSpan w:val="2"/>
            <w:tcBorders/>
            <w:shd w:fill="auto" w:val="clear"/>
          </w:tcPr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Ю.В. Кузьменко</w:t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А.Н. Бухинник </w:t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285" w:hRule="atLeast"/>
        </w:trPr>
        <w:tc>
          <w:tcPr>
            <w:tcW w:w="4643" w:type="dxa"/>
            <w:tcBorders/>
            <w:shd w:fill="auto" w:val="clear"/>
          </w:tcPr>
          <w:p>
            <w:pPr>
              <w:pStyle w:val="Normal"/>
              <w:spacing w:lineRule="exact" w:line="322"/>
              <w:ind w:right="72" w:hang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Начальник финансового управления администрации муниципального образования Туапсинский район</w:t>
            </w:r>
          </w:p>
          <w:p>
            <w:pPr>
              <w:pStyle w:val="Normal"/>
              <w:spacing w:lineRule="exact" w:line="322"/>
              <w:ind w:right="72" w:hang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spacing w:before="114" w:after="114"/>
              <w:jc w:val="left"/>
              <w:rPr/>
            </w:pPr>
            <w:r>
              <w:rPr>
                <w:sz w:val="28"/>
                <w:szCs w:val="28"/>
                <w:lang w:val="ru-RU"/>
              </w:rPr>
              <w:t>начальник отдела учета и отчетности администрации муниципального образования Туапсинский район;</w:t>
            </w:r>
          </w:p>
          <w:p>
            <w:pPr>
              <w:pStyle w:val="Normal"/>
              <w:spacing w:lineRule="exact" w:line="322"/>
              <w:ind w:right="72" w:hang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</w:tc>
        <w:tc>
          <w:tcPr>
            <w:tcW w:w="5314" w:type="dxa"/>
            <w:gridSpan w:val="2"/>
            <w:tcBorders/>
            <w:shd w:fill="auto" w:val="clear"/>
          </w:tcPr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exact" w:line="322"/>
              <w:ind w:right="72" w:hanging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                 </w:t>
            </w:r>
            <w:r>
              <w:rPr>
                <w:bCs/>
                <w:sz w:val="28"/>
                <w:szCs w:val="28"/>
                <w:lang w:val="ru-RU"/>
              </w:rPr>
              <w:t>Ю.Н. Кулакова</w:t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С.А. Антонова</w:t>
            </w:r>
          </w:p>
          <w:p>
            <w:pPr>
              <w:pStyle w:val="Normal"/>
              <w:spacing w:lineRule="exact" w:line="322"/>
              <w:ind w:right="72" w:hanging="0"/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</w:tc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right="4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right="4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right="4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</w:p>
    <w:p>
      <w:pPr>
        <w:pStyle w:val="Normal"/>
        <w:ind w:right="49" w:hanging="0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ЛИСТ СОГЛАСОВАНИЯ</w:t>
      </w:r>
    </w:p>
    <w:p>
      <w:pPr>
        <w:pStyle w:val="Normal"/>
        <w:ind w:right="4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проекта постановления администрации муниципального образования</w:t>
      </w:r>
    </w:p>
    <w:p>
      <w:pPr>
        <w:pStyle w:val="Normal"/>
        <w:ind w:right="4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Туапсинский район</w:t>
      </w:r>
    </w:p>
    <w:p>
      <w:pPr>
        <w:pStyle w:val="Normal"/>
        <w:ind w:right="49" w:hang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 ____________        №____________</w:t>
      </w:r>
    </w:p>
    <w:p>
      <w:pPr>
        <w:pStyle w:val="Normal"/>
        <w:ind w:firstLine="708"/>
        <w:jc w:val="center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color w:val="000000" w:themeColor="text1"/>
          <w:sz w:val="28"/>
          <w:szCs w:val="28"/>
          <w:lang w:val="ru-RU"/>
        </w:rPr>
        <w:t xml:space="preserve">Об утверждении Порядка </w:t>
      </w:r>
    </w:p>
    <w:p>
      <w:pPr>
        <w:pStyle w:val="Normal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возмещения части затрат (субсидирование) субъектам малого                            и среднего предпринимательства, самозанятым-гражданам осуществляющим хозяйственную деятельность на территории   муниципального образования Туапсинский район »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W w:w="99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49"/>
        <w:gridCol w:w="5321"/>
      </w:tblGrid>
      <w:tr>
        <w:trPr>
          <w:trHeight w:val="4187" w:hRule="atLeast"/>
        </w:trPr>
        <w:tc>
          <w:tcPr>
            <w:tcW w:w="4649" w:type="dxa"/>
            <w:tcBorders/>
            <w:shd w:fill="auto" w:val="clear"/>
          </w:tcPr>
          <w:p>
            <w:pPr>
              <w:pStyle w:val="Normal"/>
              <w:spacing w:lineRule="exact" w:line="322"/>
              <w:ind w:right="72" w:hanging="0"/>
              <w:rPr/>
            </w:pPr>
            <w:r>
              <w:rPr>
                <w:bCs/>
                <w:sz w:val="28"/>
                <w:szCs w:val="28"/>
                <w:lang w:val="ru-RU"/>
              </w:rPr>
              <w:t>Проект согласован:</w:t>
            </w:r>
          </w:p>
          <w:p>
            <w:pPr>
              <w:pStyle w:val="Normal"/>
              <w:spacing w:lineRule="exact" w:line="322"/>
              <w:ind w:right="72" w:hanging="0"/>
              <w:rPr/>
            </w:pPr>
            <w:r>
              <w:rPr>
                <w:bCs/>
                <w:sz w:val="28"/>
                <w:szCs w:val="28"/>
                <w:lang w:val="ru-RU"/>
              </w:rPr>
              <w:t>Заместитель главы администрации</w:t>
            </w:r>
          </w:p>
          <w:p>
            <w:pPr>
              <w:pStyle w:val="Normal"/>
              <w:spacing w:lineRule="exact" w:line="322"/>
              <w:ind w:right="72" w:hanging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муниципального образования Туапсинский район, </w:t>
            </w:r>
          </w:p>
          <w:p>
            <w:pPr>
              <w:pStyle w:val="Normal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управляющий делами</w:t>
            </w:r>
          </w:p>
        </w:tc>
        <w:tc>
          <w:tcPr>
            <w:tcW w:w="5321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218" w:leader="none"/>
              </w:tabs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18" w:leader="none"/>
              </w:tabs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18" w:leader="none"/>
              </w:tabs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18" w:leader="none"/>
              </w:tabs>
              <w:jc w:val="righ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18" w:leader="none"/>
              </w:tabs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                       </w:t>
            </w:r>
            <w:r>
              <w:rPr>
                <w:bCs/>
                <w:sz w:val="28"/>
                <w:szCs w:val="28"/>
              </w:rPr>
              <w:t>В.Д. Ананов</w:t>
            </w:r>
          </w:p>
        </w:tc>
      </w:tr>
    </w:tbl>
    <w:p>
      <w:pPr>
        <w:pStyle w:val="ConsPlusNormal"/>
        <w:ind w:firstLine="709"/>
        <w:jc w:val="both"/>
        <w:rPr/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701" w:right="567" w:header="0" w:top="1134" w:footer="0" w:bottom="1134" w:gutter="0"/>
      <w:pgNumType w:start="2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20382189"/>
    </w:sdtPr>
    <w:sdtContent>
      <w:p>
        <w:pPr>
          <w:pStyle w:val="Style24"/>
          <w:jc w:val="center"/>
          <w:rPr/>
        </w:pPr>
        <w:r>
          <w:rPr>
            <w:lang w:val="ru-RU"/>
          </w:rPr>
          <w:t>3</w:t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41346875"/>
    </w:sdtPr>
    <w:sdtContent>
      <w:p>
        <w:pPr>
          <w:pStyle w:val="Style24"/>
          <w:jc w:val="center"/>
          <w:rPr/>
        </w:pPr>
        <w:r>
          <w:rPr>
            <w:lang w:val="ru-RU"/>
          </w:rPr>
          <w:t>2</w:t>
        </w:r>
      </w:p>
    </w:sdtContent>
  </w:sdt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evenAndOddHeader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839dc"/>
    <w:pPr>
      <w:widowControl/>
      <w:bidi w:val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val="en-US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c839dc"/>
    <w:rPr>
      <w:rFonts w:ascii="Tahoma" w:hAnsi="Tahoma" w:eastAsia="Times New Roman" w:cs="Tahoma"/>
      <w:sz w:val="16"/>
      <w:szCs w:val="16"/>
      <w:lang w:val="en-US" w:eastAsia="ru-RU"/>
    </w:rPr>
  </w:style>
  <w:style w:type="character" w:styleId="Style15" w:customStyle="1">
    <w:name w:val="Интернет-ссылка"/>
    <w:rPr>
      <w:color w:val="000080"/>
      <w:u w:val="single"/>
    </w:rPr>
  </w:style>
  <w:style w:type="character" w:styleId="Style16" w:customStyle="1">
    <w:name w:val="Верхний колонтитул Знак"/>
    <w:basedOn w:val="DefaultParagraphFont"/>
    <w:link w:val="aa"/>
    <w:uiPriority w:val="99"/>
    <w:qFormat/>
    <w:rsid w:val="00824476"/>
    <w:rPr>
      <w:rFonts w:eastAsia="Times New Roman"/>
      <w:sz w:val="24"/>
      <w:szCs w:val="24"/>
      <w:lang w:val="en-US" w:eastAsia="ru-RU"/>
    </w:rPr>
  </w:style>
  <w:style w:type="character" w:styleId="Style17" w:customStyle="1">
    <w:name w:val="Нижний колонтитул Знак"/>
    <w:basedOn w:val="DefaultParagraphFont"/>
    <w:link w:val="ac"/>
    <w:uiPriority w:val="99"/>
    <w:qFormat/>
    <w:rsid w:val="00824476"/>
    <w:rPr>
      <w:rFonts w:eastAsia="Times New Roman"/>
      <w:sz w:val="24"/>
      <w:szCs w:val="24"/>
      <w:lang w:val="en-US" w:eastAsia="ru-RU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Droid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ConsPlusNormal" w:customStyle="1">
    <w:name w:val="ConsPlusNormal"/>
    <w:qFormat/>
    <w:rsid w:val="00be7a5d"/>
    <w:pPr>
      <w:widowControl w:val="false"/>
      <w:bidi w:val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onsPlusTitle" w:customStyle="1">
    <w:name w:val="ConsPlusTitle"/>
    <w:qFormat/>
    <w:rsid w:val="00be7a5d"/>
    <w:pPr>
      <w:widowControl w:val="false"/>
      <w:bidi w:val="0"/>
      <w:jc w:val="left"/>
    </w:pPr>
    <w:rPr>
      <w:rFonts w:eastAsia="Times New Roman" w:ascii="Times New Roman" w:hAnsi="Times New Roman" w:cs="Times New Roman"/>
      <w:b/>
      <w:color w:val="auto"/>
      <w:kern w:val="0"/>
      <w:sz w:val="24"/>
      <w:szCs w:val="20"/>
      <w:lang w:eastAsia="ru-RU" w:val="ru-RU" w:bidi="ar-SA"/>
    </w:rPr>
  </w:style>
  <w:style w:type="paragraph" w:styleId="ConsPlusTitlePage" w:customStyle="1">
    <w:name w:val="ConsPlusTitlePage"/>
    <w:qFormat/>
    <w:rsid w:val="00be7a5d"/>
    <w:pPr>
      <w:widowControl w:val="false"/>
      <w:bidi w:val="0"/>
      <w:jc w:val="left"/>
    </w:pPr>
    <w:rPr>
      <w:rFonts w:ascii="Tahoma" w:hAnsi="Tahoma" w:eastAsia="Times New Roman" w:cs="Tahoma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c839dc"/>
    <w:pPr/>
    <w:rPr>
      <w:rFonts w:ascii="Tahoma" w:hAnsi="Tahoma" w:cs="Tahoma"/>
      <w:sz w:val="16"/>
      <w:szCs w:val="16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b"/>
    <w:uiPriority w:val="99"/>
    <w:unhideWhenUsed/>
    <w:rsid w:val="0082447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d"/>
    <w:uiPriority w:val="99"/>
    <w:unhideWhenUsed/>
    <w:rsid w:val="00824476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58CE8-B68D-410F-A25C-F43275D8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Application>LibreOffice/6.3.0.4$Linux_X86_64 LibreOffice_project/057fc023c990d676a43019934386b85b21a9ee99</Application>
  <Pages>4</Pages>
  <Words>315</Words>
  <Characters>2627</Characters>
  <CharactersWithSpaces>3210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2021-09-07T11:09:00Z</dcterms:created>
  <dc:creator>Виктор Усенко</dc:creator>
  <dc:description/>
  <dc:language>ru-RU</dc:language>
  <cp:lastModifiedBy/>
  <cp:lastPrinted>2022-03-29T14:05:37Z</cp:lastPrinted>
  <dcterms:modified xsi:type="dcterms:W3CDTF">2022-03-29T14:13:38Z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