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8E9E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bookmarkStart w:id="0" w:name="Par1"/>
      <w:bookmarkEnd w:id="0"/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14:paraId="26620FD4" w14:textId="77777777" w:rsidR="00B94745" w:rsidRPr="00B03281" w:rsidRDefault="00B94745" w:rsidP="00B94745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B03281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Туапсинская районная</w:t>
      </w:r>
    </w:p>
    <w:p w14:paraId="1B05F5FC" w14:textId="77777777" w:rsidR="00B94745" w:rsidRPr="00B03281" w:rsidRDefault="00B94745" w:rsidP="00B94745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4EBA8057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DA617F" w14:textId="77777777" w:rsidR="00B94745" w:rsidRPr="00B03281" w:rsidRDefault="00B94745" w:rsidP="00B9474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B03281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 Е Ш Е Н И Е</w:t>
      </w:r>
    </w:p>
    <w:p w14:paraId="4BDB2173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9F0A3A" w14:textId="77777777" w:rsidR="00B94745" w:rsidRPr="00B03281" w:rsidRDefault="00B94745" w:rsidP="00B9474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</w:p>
    <w:p w14:paraId="44E6791B" w14:textId="74365D8E" w:rsidR="00C57BFD" w:rsidRPr="00C57BFD" w:rsidRDefault="00F55F4D" w:rsidP="00C57BFD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F834AA">
        <w:rPr>
          <w:rFonts w:ascii="Times New Roman" w:eastAsia="Times New Roman" w:hAnsi="Times New Roman"/>
          <w:sz w:val="28"/>
          <w:szCs w:val="24"/>
          <w:lang w:eastAsia="ar-SA"/>
        </w:rPr>
        <w:t>6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июня 202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5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 xml:space="preserve"> г.</w:t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="00B94745" w:rsidRPr="00B03281">
        <w:rPr>
          <w:rFonts w:ascii="Times New Roman" w:eastAsia="Times New Roman" w:hAnsi="Times New Roman"/>
          <w:sz w:val="28"/>
          <w:szCs w:val="24"/>
          <w:lang w:eastAsia="ar-SA"/>
        </w:rPr>
        <w:tab/>
        <w:t xml:space="preserve">                     №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164/1185</w:t>
      </w:r>
    </w:p>
    <w:p w14:paraId="5492B6F7" w14:textId="77777777" w:rsidR="003A3734" w:rsidRPr="000F19DE" w:rsidRDefault="003A3734" w:rsidP="003A373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AF2F3C2" w14:textId="77777777" w:rsidR="00BE429F" w:rsidRPr="004410F7" w:rsidRDefault="00BE429F" w:rsidP="00BE429F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657E2860" w14:textId="118592A7" w:rsidR="00BE429F" w:rsidRPr="004410F7" w:rsidRDefault="00BE429F" w:rsidP="004410F7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410F7">
        <w:rPr>
          <w:rFonts w:ascii="Times New Roman" w:hAnsi="Times New Roman"/>
          <w:color w:val="000000"/>
          <w:sz w:val="28"/>
          <w:szCs w:val="28"/>
        </w:rPr>
        <w:t xml:space="preserve">сведений о </w:t>
      </w:r>
      <w:r w:rsidR="00533B16" w:rsidRPr="004410F7">
        <w:rPr>
          <w:rFonts w:ascii="Times New Roman" w:hAnsi="Times New Roman"/>
          <w:color w:val="000000"/>
          <w:sz w:val="28"/>
          <w:szCs w:val="28"/>
        </w:rPr>
        <w:t>выявленных фактах недостоверности,</w:t>
      </w:r>
      <w:r w:rsidRPr="004410F7">
        <w:rPr>
          <w:rFonts w:ascii="Times New Roman" w:hAnsi="Times New Roman"/>
          <w:color w:val="000000"/>
          <w:sz w:val="28"/>
          <w:szCs w:val="28"/>
        </w:rPr>
        <w:t xml:space="preserve"> представленных кандидатом </w:t>
      </w:r>
      <w:r w:rsidR="003A3734">
        <w:rPr>
          <w:rFonts w:ascii="Times New Roman" w:hAnsi="Times New Roman"/>
          <w:color w:val="000000"/>
          <w:sz w:val="28"/>
          <w:szCs w:val="28"/>
        </w:rPr>
        <w:t xml:space="preserve">в депутаты Совета муниципального образования Туапсинский </w:t>
      </w:r>
      <w:r w:rsidR="005A056D">
        <w:rPr>
          <w:rFonts w:ascii="Times New Roman" w:hAnsi="Times New Roman"/>
          <w:color w:val="000000"/>
          <w:sz w:val="28"/>
          <w:szCs w:val="28"/>
        </w:rPr>
        <w:t xml:space="preserve">муниципальный округ Краснодарского края </w:t>
      </w:r>
      <w:r w:rsidR="00F55F4D">
        <w:rPr>
          <w:rFonts w:ascii="Times New Roman" w:hAnsi="Times New Roman"/>
          <w:color w:val="000000"/>
          <w:sz w:val="28"/>
          <w:szCs w:val="28"/>
        </w:rPr>
        <w:t xml:space="preserve">по Горному трехмандатному избирательному округу №3 </w:t>
      </w:r>
      <w:r w:rsidR="00533B16">
        <w:rPr>
          <w:rFonts w:ascii="Times New Roman" w:eastAsia="Calibri" w:hAnsi="Times New Roman"/>
          <w:sz w:val="28"/>
          <w:szCs w:val="28"/>
          <w:lang w:eastAsia="en-US"/>
        </w:rPr>
        <w:t>сведений</w:t>
      </w:r>
    </w:p>
    <w:p w14:paraId="2C144070" w14:textId="77777777" w:rsidR="00BE429F" w:rsidRPr="00BE429F" w:rsidRDefault="00BE429F" w:rsidP="00BE429F">
      <w:pPr>
        <w:pStyle w:val="a8"/>
        <w:spacing w:after="0"/>
        <w:jc w:val="center"/>
        <w:rPr>
          <w:rFonts w:eastAsia="Calibri"/>
          <w:b/>
          <w:sz w:val="24"/>
          <w:lang w:eastAsia="en-US"/>
        </w:rPr>
      </w:pPr>
    </w:p>
    <w:p w14:paraId="1FF8C695" w14:textId="1EDA74AB" w:rsidR="00BE429F" w:rsidRPr="00BE429F" w:rsidRDefault="00BE429F" w:rsidP="00F70222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</w:rPr>
      </w:pPr>
      <w:r w:rsidRPr="00BE429F">
        <w:rPr>
          <w:rFonts w:ascii="Times New Roman" w:hAnsi="Times New Roman" w:cs="Times New Roman"/>
          <w:b w:val="0"/>
          <w:color w:val="auto"/>
        </w:rPr>
        <w:t xml:space="preserve">В соответствии с пунктом 8 статьи 33 Федерального закона от 12 июня 2002 г. № 67-ФЗ «Об основных гарантиях избирательных прав и права на участие в референдуме граждан Российской Федерации», с частью 7 статьи 19 Закона Краснодарского края от 26 декабря 2005 года № 966-КЗ «О муниципальных выборах в Краснодарском крае», территориальная избирательная комиссия </w:t>
      </w:r>
      <w:r w:rsidR="00B94745">
        <w:rPr>
          <w:rFonts w:ascii="Times New Roman" w:hAnsi="Times New Roman" w:cs="Times New Roman"/>
          <w:b w:val="0"/>
          <w:color w:val="auto"/>
        </w:rPr>
        <w:t>Туапсинская</w:t>
      </w:r>
      <w:r w:rsidRPr="00BE429F">
        <w:rPr>
          <w:rFonts w:ascii="Times New Roman" w:hAnsi="Times New Roman" w:cs="Times New Roman"/>
          <w:b w:val="0"/>
          <w:color w:val="auto"/>
        </w:rPr>
        <w:t xml:space="preserve"> районная Р</w:t>
      </w:r>
      <w:r w:rsidR="005A056D">
        <w:rPr>
          <w:rFonts w:ascii="Times New Roman" w:hAnsi="Times New Roman" w:cs="Times New Roman"/>
          <w:b w:val="0"/>
          <w:color w:val="auto"/>
        </w:rPr>
        <w:t xml:space="preserve"> </w:t>
      </w:r>
      <w:r w:rsidRPr="00BE429F">
        <w:rPr>
          <w:rFonts w:ascii="Times New Roman" w:hAnsi="Times New Roman" w:cs="Times New Roman"/>
          <w:b w:val="0"/>
          <w:color w:val="auto"/>
        </w:rPr>
        <w:t>Е</w:t>
      </w:r>
      <w:r w:rsidR="005A056D">
        <w:rPr>
          <w:rFonts w:ascii="Times New Roman" w:hAnsi="Times New Roman" w:cs="Times New Roman"/>
          <w:b w:val="0"/>
          <w:color w:val="auto"/>
        </w:rPr>
        <w:t xml:space="preserve"> </w:t>
      </w:r>
      <w:r w:rsidRPr="00BE429F">
        <w:rPr>
          <w:rFonts w:ascii="Times New Roman" w:hAnsi="Times New Roman" w:cs="Times New Roman"/>
          <w:b w:val="0"/>
          <w:color w:val="auto"/>
        </w:rPr>
        <w:t>Ш</w:t>
      </w:r>
      <w:r w:rsidR="005A056D">
        <w:rPr>
          <w:rFonts w:ascii="Times New Roman" w:hAnsi="Times New Roman" w:cs="Times New Roman"/>
          <w:b w:val="0"/>
          <w:color w:val="auto"/>
        </w:rPr>
        <w:t xml:space="preserve"> </w:t>
      </w:r>
      <w:r w:rsidRPr="00BE429F">
        <w:rPr>
          <w:rFonts w:ascii="Times New Roman" w:hAnsi="Times New Roman" w:cs="Times New Roman"/>
          <w:b w:val="0"/>
          <w:color w:val="auto"/>
        </w:rPr>
        <w:t>И</w:t>
      </w:r>
      <w:r w:rsidR="005A056D">
        <w:rPr>
          <w:rFonts w:ascii="Times New Roman" w:hAnsi="Times New Roman" w:cs="Times New Roman"/>
          <w:b w:val="0"/>
          <w:color w:val="auto"/>
        </w:rPr>
        <w:t xml:space="preserve"> </w:t>
      </w:r>
      <w:r w:rsidRPr="00BE429F">
        <w:rPr>
          <w:rFonts w:ascii="Times New Roman" w:hAnsi="Times New Roman" w:cs="Times New Roman"/>
          <w:b w:val="0"/>
          <w:color w:val="auto"/>
        </w:rPr>
        <w:t>Л</w:t>
      </w:r>
      <w:r w:rsidR="005A056D">
        <w:rPr>
          <w:rFonts w:ascii="Times New Roman" w:hAnsi="Times New Roman" w:cs="Times New Roman"/>
          <w:b w:val="0"/>
          <w:color w:val="auto"/>
        </w:rPr>
        <w:t xml:space="preserve"> </w:t>
      </w:r>
      <w:r w:rsidRPr="00BE429F">
        <w:rPr>
          <w:rFonts w:ascii="Times New Roman" w:hAnsi="Times New Roman" w:cs="Times New Roman"/>
          <w:b w:val="0"/>
          <w:color w:val="auto"/>
        </w:rPr>
        <w:t>А:</w:t>
      </w:r>
    </w:p>
    <w:p w14:paraId="25E6F6F5" w14:textId="043F353B" w:rsidR="00BE429F" w:rsidRPr="00BE429F" w:rsidRDefault="00BE429F" w:rsidP="00F70222">
      <w:pPr>
        <w:pStyle w:val="a8"/>
        <w:spacing w:after="0" w:line="276" w:lineRule="auto"/>
        <w:ind w:firstLine="709"/>
        <w:jc w:val="both"/>
        <w:rPr>
          <w:color w:val="000000"/>
        </w:rPr>
      </w:pPr>
      <w:r w:rsidRPr="00BE429F">
        <w:rPr>
          <w:color w:val="000000"/>
        </w:rPr>
        <w:t xml:space="preserve">1. Утвердить форму представления в средства массовой информации сведений о </w:t>
      </w:r>
      <w:r w:rsidR="00533B16" w:rsidRPr="00BE429F">
        <w:rPr>
          <w:color w:val="000000"/>
        </w:rPr>
        <w:t>выявленных фактах недостоверности,</w:t>
      </w:r>
      <w:r w:rsidRPr="00BE429F">
        <w:rPr>
          <w:color w:val="000000"/>
        </w:rPr>
        <w:t xml:space="preserve"> представленных кандидатом </w:t>
      </w:r>
      <w:r w:rsidR="003A3734">
        <w:rPr>
          <w:color w:val="000000"/>
        </w:rPr>
        <w:t xml:space="preserve">в </w:t>
      </w:r>
      <w:r w:rsidR="003A3734" w:rsidRPr="003A3734">
        <w:rPr>
          <w:rFonts w:eastAsia="Calibri"/>
          <w:lang w:eastAsia="en-US"/>
        </w:rPr>
        <w:t xml:space="preserve">депутаты Совета муниципального образования Туапсинский </w:t>
      </w:r>
      <w:r w:rsidR="005A056D">
        <w:rPr>
          <w:rFonts w:eastAsia="Calibri"/>
          <w:lang w:eastAsia="en-US"/>
        </w:rPr>
        <w:t xml:space="preserve">муниципальный округ Краснодарского края </w:t>
      </w:r>
      <w:r w:rsidR="00F55F4D">
        <w:rPr>
          <w:rFonts w:eastAsia="Calibri"/>
          <w:lang w:eastAsia="en-US"/>
        </w:rPr>
        <w:t xml:space="preserve">по Горному трехмандатному </w:t>
      </w:r>
      <w:r w:rsidR="00E77648">
        <w:rPr>
          <w:rFonts w:eastAsia="Calibri"/>
          <w:lang w:eastAsia="en-US"/>
        </w:rPr>
        <w:t xml:space="preserve">избирательному </w:t>
      </w:r>
      <w:r w:rsidR="00F55F4D">
        <w:rPr>
          <w:rFonts w:eastAsia="Calibri"/>
          <w:lang w:eastAsia="en-US"/>
        </w:rPr>
        <w:t>округу №3</w:t>
      </w:r>
      <w:r w:rsidR="003A3734" w:rsidRPr="003A3734">
        <w:rPr>
          <w:rFonts w:eastAsia="Calibri"/>
          <w:lang w:eastAsia="en-US"/>
        </w:rPr>
        <w:t xml:space="preserve"> </w:t>
      </w:r>
      <w:r w:rsidRPr="00BE429F">
        <w:rPr>
          <w:color w:val="000000"/>
        </w:rPr>
        <w:t>сведений (прилагается).</w:t>
      </w:r>
    </w:p>
    <w:p w14:paraId="289CCAA8" w14:textId="66D3FC81" w:rsidR="000E65DD" w:rsidRPr="00F70222" w:rsidRDefault="00BE429F" w:rsidP="00F702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bCs/>
          <w:sz w:val="28"/>
          <w:szCs w:val="24"/>
        </w:rPr>
        <w:t>2</w:t>
      </w:r>
      <w:r w:rsidR="000E65DD" w:rsidRPr="00F70222">
        <w:rPr>
          <w:rFonts w:ascii="Times New Roman" w:hAnsi="Times New Roman"/>
          <w:bCs/>
          <w:sz w:val="28"/>
          <w:szCs w:val="24"/>
        </w:rPr>
        <w:t>.</w:t>
      </w:r>
      <w:r w:rsidR="003A3734">
        <w:rPr>
          <w:rFonts w:ascii="Times New Roman" w:hAnsi="Times New Roman"/>
          <w:bCs/>
          <w:sz w:val="28"/>
          <w:szCs w:val="24"/>
        </w:rPr>
        <w:t xml:space="preserve"> </w:t>
      </w:r>
      <w:r w:rsidR="000E65DD" w:rsidRPr="00F70222">
        <w:rPr>
          <w:rFonts w:ascii="Times New Roman" w:hAnsi="Times New Roman"/>
          <w:sz w:val="28"/>
        </w:rPr>
        <w:t xml:space="preserve">Разместить настоящее решение на странице территориальной избирательной комиссии </w:t>
      </w:r>
      <w:r w:rsidR="00B94745">
        <w:rPr>
          <w:rFonts w:ascii="Times New Roman" w:hAnsi="Times New Roman"/>
          <w:sz w:val="28"/>
        </w:rPr>
        <w:t>Туапсинская</w:t>
      </w:r>
      <w:r w:rsidR="000E65DD" w:rsidRPr="00F70222">
        <w:rPr>
          <w:rFonts w:ascii="Times New Roman" w:hAnsi="Times New Roman"/>
          <w:sz w:val="28"/>
        </w:rPr>
        <w:t xml:space="preserve"> районная в информационно -телекоммуникационной сети «Интернет».</w:t>
      </w:r>
    </w:p>
    <w:p w14:paraId="2217449B" w14:textId="104304BE" w:rsidR="009B12A4" w:rsidRDefault="00BE429F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  <w:r w:rsidRPr="00F70222">
        <w:rPr>
          <w:rFonts w:ascii="Times New Roman" w:hAnsi="Times New Roman"/>
          <w:sz w:val="28"/>
        </w:rPr>
        <w:t>3</w:t>
      </w:r>
      <w:r w:rsidR="009B12A4" w:rsidRPr="00F70222">
        <w:rPr>
          <w:rFonts w:ascii="Times New Roman" w:hAnsi="Times New Roman"/>
          <w:sz w:val="28"/>
        </w:rPr>
        <w:t>. Контроль за выполнением пункта</w:t>
      </w:r>
      <w:r w:rsidRPr="00F70222">
        <w:rPr>
          <w:rFonts w:ascii="Times New Roman" w:hAnsi="Times New Roman"/>
          <w:sz w:val="28"/>
        </w:rPr>
        <w:t xml:space="preserve"> 2</w:t>
      </w:r>
      <w:r w:rsidR="009B12A4" w:rsidRPr="00F70222">
        <w:rPr>
          <w:rFonts w:ascii="Times New Roman" w:hAnsi="Times New Roman"/>
          <w:sz w:val="28"/>
        </w:rPr>
        <w:t xml:space="preserve"> настоящего решения возложить на секретаря территориальной избирательной комиссии </w:t>
      </w:r>
      <w:r w:rsidR="00B94745">
        <w:rPr>
          <w:rFonts w:ascii="Times New Roman" w:hAnsi="Times New Roman"/>
          <w:sz w:val="28"/>
        </w:rPr>
        <w:t>Туапсинская</w:t>
      </w:r>
      <w:r w:rsidR="009B12A4" w:rsidRPr="00F70222">
        <w:rPr>
          <w:rFonts w:ascii="Times New Roman" w:hAnsi="Times New Roman"/>
          <w:sz w:val="28"/>
        </w:rPr>
        <w:t xml:space="preserve"> районная </w:t>
      </w:r>
      <w:r w:rsidR="005A056D">
        <w:rPr>
          <w:rFonts w:ascii="Times New Roman" w:hAnsi="Times New Roman"/>
          <w:sz w:val="28"/>
        </w:rPr>
        <w:t>Шамшину Я.Ю</w:t>
      </w:r>
      <w:r w:rsidR="00B94745">
        <w:rPr>
          <w:rFonts w:ascii="Times New Roman" w:hAnsi="Times New Roman"/>
          <w:sz w:val="28"/>
        </w:rPr>
        <w:t>.</w:t>
      </w:r>
    </w:p>
    <w:p w14:paraId="245BBBB7" w14:textId="77777777" w:rsidR="00C57BFD" w:rsidRPr="00F70222" w:rsidRDefault="00C57BFD" w:rsidP="00F70222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</w:rPr>
      </w:pPr>
    </w:p>
    <w:p w14:paraId="7EE353E1" w14:textId="77777777" w:rsidR="00F70222" w:rsidRPr="00F70222" w:rsidRDefault="00F70222" w:rsidP="009B12A4">
      <w:pPr>
        <w:pStyle w:val="a3"/>
        <w:tabs>
          <w:tab w:val="left" w:pos="2730"/>
        </w:tabs>
        <w:spacing w:line="360" w:lineRule="auto"/>
        <w:rPr>
          <w:rFonts w:ascii="Times New Roman" w:hAnsi="Times New Roman"/>
          <w:sz w:val="10"/>
          <w:szCs w:val="2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428"/>
        <w:gridCol w:w="5037"/>
      </w:tblGrid>
      <w:tr w:rsidR="00F70222" w14:paraId="083615C5" w14:textId="77777777" w:rsidTr="00C57BFD">
        <w:trPr>
          <w:trHeight w:val="1260"/>
        </w:trPr>
        <w:tc>
          <w:tcPr>
            <w:tcW w:w="4428" w:type="dxa"/>
            <w:hideMark/>
          </w:tcPr>
          <w:p w14:paraId="7215DDE4" w14:textId="77777777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Председатель территориальной</w:t>
            </w:r>
          </w:p>
          <w:p w14:paraId="11909A93" w14:textId="170B0EB1" w:rsidR="00F70222" w:rsidRPr="00C57BFD" w:rsidRDefault="00C57BFD" w:rsidP="00B94745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386C53A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5877D513" w14:textId="65B18636" w:rsidR="00F70222" w:rsidRPr="001E43EC" w:rsidRDefault="00B94745" w:rsidP="003A3734">
            <w:pPr>
              <w:pStyle w:val="a3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Титов</w:t>
            </w:r>
          </w:p>
        </w:tc>
      </w:tr>
      <w:tr w:rsidR="00F70222" w14:paraId="6E218ADC" w14:textId="77777777" w:rsidTr="00C57BFD">
        <w:tc>
          <w:tcPr>
            <w:tcW w:w="4428" w:type="dxa"/>
            <w:hideMark/>
          </w:tcPr>
          <w:p w14:paraId="1DEDCE35" w14:textId="77777777" w:rsidR="00F70222" w:rsidRPr="001E43EC" w:rsidRDefault="00F70222" w:rsidP="00B94745">
            <w:pPr>
              <w:pStyle w:val="a3"/>
              <w:rPr>
                <w:rFonts w:ascii="Times New Roman" w:eastAsia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Секретарь территориальной</w:t>
            </w:r>
          </w:p>
          <w:p w14:paraId="454E83C9" w14:textId="02FED937" w:rsidR="00C57BFD" w:rsidRPr="00C57BFD" w:rsidRDefault="00F70222" w:rsidP="00B94745">
            <w:pPr>
              <w:pStyle w:val="a3"/>
              <w:rPr>
                <w:rFonts w:ascii="Times New Roman" w:hAnsi="Times New Roman"/>
                <w:sz w:val="28"/>
              </w:rPr>
            </w:pPr>
            <w:r w:rsidRPr="001E43EC">
              <w:rPr>
                <w:rFonts w:ascii="Times New Roman" w:hAnsi="Times New Roman"/>
                <w:sz w:val="28"/>
              </w:rPr>
              <w:t>избирательной комиссии</w:t>
            </w:r>
          </w:p>
        </w:tc>
        <w:tc>
          <w:tcPr>
            <w:tcW w:w="5037" w:type="dxa"/>
          </w:tcPr>
          <w:p w14:paraId="702295C6" w14:textId="77777777" w:rsidR="00F70222" w:rsidRPr="001E43EC" w:rsidRDefault="00F70222" w:rsidP="00B31011">
            <w:pPr>
              <w:pStyle w:val="a3"/>
              <w:jc w:val="right"/>
              <w:rPr>
                <w:rFonts w:ascii="Times New Roman" w:eastAsia="Times New Roman" w:hAnsi="Times New Roman"/>
                <w:sz w:val="28"/>
              </w:rPr>
            </w:pPr>
          </w:p>
          <w:p w14:paraId="4A426699" w14:textId="77777777" w:rsidR="00F70222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Я.Ю. Шамшина </w:t>
            </w:r>
          </w:p>
          <w:p w14:paraId="37499D0D" w14:textId="77777777" w:rsidR="005A056D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2E7F05F" w14:textId="77777777" w:rsidR="005A056D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9D7A689" w14:textId="77777777" w:rsidR="005A056D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2C88418E" w14:textId="77777777" w:rsidR="005A056D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12F72914" w14:textId="77777777" w:rsidR="005A056D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  <w:p w14:paraId="0E0B9A0D" w14:textId="238797A9" w:rsidR="005A056D" w:rsidRPr="001E43EC" w:rsidRDefault="005A056D" w:rsidP="003A3734">
            <w:pPr>
              <w:pStyle w:val="a3"/>
              <w:tabs>
                <w:tab w:val="left" w:pos="1801"/>
              </w:tabs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E3F4CA2" w14:textId="77777777" w:rsidR="00C57BFD" w:rsidRDefault="00642E28" w:rsidP="0083166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14:paraId="17D90539" w14:textId="7D6B9C65" w:rsidR="00831666" w:rsidRPr="00831666" w:rsidRDefault="00642E28" w:rsidP="00C57BFD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</w:t>
      </w:r>
      <w:r w:rsidR="00831666">
        <w:rPr>
          <w:rFonts w:ascii="Times New Roman" w:hAnsi="Times New Roman"/>
          <w:sz w:val="28"/>
          <w:szCs w:val="28"/>
        </w:rPr>
        <w:t xml:space="preserve">   </w:t>
      </w:r>
      <w:r w:rsidR="00831666" w:rsidRPr="00831666">
        <w:rPr>
          <w:rFonts w:ascii="Times New Roman" w:hAnsi="Times New Roman"/>
          <w:sz w:val="24"/>
          <w:szCs w:val="28"/>
        </w:rPr>
        <w:t>Приложение</w:t>
      </w:r>
    </w:p>
    <w:p w14:paraId="7BAA1360" w14:textId="77777777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к решению территориальной </w:t>
      </w:r>
    </w:p>
    <w:p w14:paraId="46B64881" w14:textId="77777777" w:rsidR="00B94745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избирательной комиссии </w:t>
      </w:r>
    </w:p>
    <w:p w14:paraId="5A0855CD" w14:textId="77777777" w:rsidR="00831666" w:rsidRPr="00831666" w:rsidRDefault="00B94745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Туапсинская</w:t>
      </w:r>
      <w:r w:rsidR="00831666" w:rsidRPr="00831666">
        <w:rPr>
          <w:rFonts w:ascii="Times New Roman" w:hAnsi="Times New Roman"/>
          <w:sz w:val="24"/>
          <w:szCs w:val="28"/>
        </w:rPr>
        <w:t xml:space="preserve"> районная</w:t>
      </w:r>
    </w:p>
    <w:p w14:paraId="0CD08A9E" w14:textId="4D989422" w:rsidR="00831666" w:rsidRPr="00831666" w:rsidRDefault="00831666" w:rsidP="00831666">
      <w:pPr>
        <w:pStyle w:val="a3"/>
        <w:jc w:val="right"/>
        <w:rPr>
          <w:rFonts w:ascii="Times New Roman" w:hAnsi="Times New Roman"/>
          <w:sz w:val="24"/>
          <w:szCs w:val="28"/>
        </w:rPr>
      </w:pPr>
      <w:r w:rsidRPr="00831666">
        <w:rPr>
          <w:rFonts w:ascii="Times New Roman" w:hAnsi="Times New Roman"/>
          <w:sz w:val="24"/>
          <w:szCs w:val="28"/>
        </w:rPr>
        <w:t xml:space="preserve">от </w:t>
      </w:r>
      <w:r w:rsidR="00F55F4D">
        <w:rPr>
          <w:rFonts w:ascii="Times New Roman" w:hAnsi="Times New Roman"/>
          <w:sz w:val="24"/>
          <w:szCs w:val="28"/>
        </w:rPr>
        <w:t>2</w:t>
      </w:r>
      <w:r w:rsidR="00F834AA">
        <w:rPr>
          <w:rFonts w:ascii="Times New Roman" w:hAnsi="Times New Roman"/>
          <w:sz w:val="24"/>
          <w:szCs w:val="28"/>
        </w:rPr>
        <w:t>6</w:t>
      </w:r>
      <w:r w:rsidR="00E90067">
        <w:rPr>
          <w:rFonts w:ascii="Times New Roman" w:hAnsi="Times New Roman"/>
          <w:sz w:val="24"/>
          <w:szCs w:val="28"/>
        </w:rPr>
        <w:t xml:space="preserve"> июня</w:t>
      </w:r>
      <w:r w:rsidRPr="00831666">
        <w:rPr>
          <w:rFonts w:ascii="Times New Roman" w:hAnsi="Times New Roman"/>
          <w:sz w:val="24"/>
          <w:szCs w:val="28"/>
        </w:rPr>
        <w:t xml:space="preserve"> 20</w:t>
      </w:r>
      <w:r w:rsidR="00F70222">
        <w:rPr>
          <w:rFonts w:ascii="Times New Roman" w:hAnsi="Times New Roman"/>
          <w:sz w:val="24"/>
          <w:szCs w:val="28"/>
        </w:rPr>
        <w:t>2</w:t>
      </w:r>
      <w:r w:rsidR="00F55F4D">
        <w:rPr>
          <w:rFonts w:ascii="Times New Roman" w:hAnsi="Times New Roman"/>
          <w:sz w:val="24"/>
          <w:szCs w:val="28"/>
        </w:rPr>
        <w:t>5</w:t>
      </w:r>
      <w:r w:rsidRPr="00831666">
        <w:rPr>
          <w:rFonts w:ascii="Times New Roman" w:hAnsi="Times New Roman"/>
          <w:sz w:val="24"/>
          <w:szCs w:val="28"/>
        </w:rPr>
        <w:t xml:space="preserve"> года №</w:t>
      </w:r>
      <w:r w:rsidR="003A3734">
        <w:rPr>
          <w:rFonts w:ascii="Times New Roman" w:hAnsi="Times New Roman"/>
          <w:sz w:val="24"/>
          <w:szCs w:val="28"/>
        </w:rPr>
        <w:t xml:space="preserve"> </w:t>
      </w:r>
      <w:r w:rsidR="00F55F4D">
        <w:rPr>
          <w:rFonts w:ascii="Times New Roman" w:hAnsi="Times New Roman"/>
          <w:sz w:val="24"/>
          <w:szCs w:val="28"/>
        </w:rPr>
        <w:t>164/1185</w:t>
      </w:r>
    </w:p>
    <w:p w14:paraId="37628D84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5ADBCAAE" w14:textId="77777777" w:rsid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</w:p>
    <w:p w14:paraId="3CFB6B39" w14:textId="77777777" w:rsidR="00831666" w:rsidRPr="00831666" w:rsidRDefault="00831666" w:rsidP="00831666">
      <w:pPr>
        <w:pStyle w:val="31"/>
        <w:spacing w:after="0"/>
        <w:ind w:left="0"/>
        <w:jc w:val="center"/>
        <w:rPr>
          <w:b/>
          <w:bCs/>
          <w:sz w:val="28"/>
          <w:szCs w:val="24"/>
        </w:rPr>
      </w:pPr>
      <w:r w:rsidRPr="00831666">
        <w:rPr>
          <w:b/>
          <w:bCs/>
          <w:sz w:val="28"/>
          <w:szCs w:val="24"/>
        </w:rPr>
        <w:t>Сведения</w:t>
      </w:r>
    </w:p>
    <w:p w14:paraId="144D46C5" w14:textId="605F3D2F" w:rsidR="00831666" w:rsidRPr="00E90067" w:rsidRDefault="00831666" w:rsidP="00B94745">
      <w:pPr>
        <w:pStyle w:val="Heading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831666">
        <w:rPr>
          <w:rFonts w:ascii="Times New Roman" w:hAnsi="Times New Roman"/>
          <w:color w:val="000000"/>
          <w:sz w:val="28"/>
          <w:szCs w:val="24"/>
        </w:rPr>
        <w:t xml:space="preserve">о выявленных фактах недостоверности представленных кандидатом </w:t>
      </w:r>
      <w:r w:rsidR="003A3734">
        <w:rPr>
          <w:rStyle w:val="a9"/>
          <w:color w:val="000000"/>
        </w:rPr>
        <w:t xml:space="preserve">в </w:t>
      </w:r>
      <w:r w:rsidR="003A3734" w:rsidRPr="003A3734">
        <w:rPr>
          <w:rStyle w:val="a9"/>
          <w:color w:val="000000"/>
          <w:szCs w:val="28"/>
        </w:rPr>
        <w:t xml:space="preserve">депутаты Совета муниципального образования Туапсинский </w:t>
      </w:r>
      <w:r w:rsidR="005A056D">
        <w:rPr>
          <w:rStyle w:val="a9"/>
          <w:color w:val="000000"/>
          <w:szCs w:val="28"/>
        </w:rPr>
        <w:t xml:space="preserve">муниципальный округ Краснодарского края </w:t>
      </w:r>
      <w:r w:rsidR="00F55F4D">
        <w:rPr>
          <w:rStyle w:val="a9"/>
          <w:color w:val="000000"/>
          <w:szCs w:val="28"/>
        </w:rPr>
        <w:t>по Горному трехмандатному избирательному округу №3</w:t>
      </w:r>
      <w:r w:rsidR="00C57BFD" w:rsidRPr="00C57BFD">
        <w:rPr>
          <w:rStyle w:val="a9"/>
          <w:color w:val="000000"/>
          <w:szCs w:val="28"/>
        </w:rPr>
        <w:t xml:space="preserve"> </w:t>
      </w:r>
      <w:r w:rsidR="00F70222" w:rsidRPr="00E90067">
        <w:rPr>
          <w:rStyle w:val="a9"/>
          <w:color w:val="000000"/>
          <w:szCs w:val="28"/>
        </w:rPr>
        <w:t>сведений</w:t>
      </w:r>
    </w:p>
    <w:p w14:paraId="73A0BDF8" w14:textId="77777777" w:rsidR="00831666" w:rsidRPr="00AF1F1E" w:rsidRDefault="00831666" w:rsidP="00831666">
      <w:pPr>
        <w:pStyle w:val="a8"/>
        <w:spacing w:after="0"/>
        <w:jc w:val="center"/>
        <w:rPr>
          <w:rFonts w:eastAsia="Calibri"/>
          <w:i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831666" w:rsidRPr="00F94168" w14:paraId="474696D4" w14:textId="77777777" w:rsidTr="009D0FC6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BB1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660D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14:paraId="3E19F4F0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6A77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30BF117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кандидатом</w:t>
            </w:r>
            <w:r w:rsidRPr="00831666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47CA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D025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02490B63" w14:textId="77777777" w:rsidR="00831666" w:rsidRPr="00831666" w:rsidRDefault="00831666" w:rsidP="009D0F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6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831666" w:rsidRPr="00F94168" w14:paraId="21B98F38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150FE4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9C9C" w14:textId="77777777" w:rsidR="00831666" w:rsidRPr="00F94168" w:rsidRDefault="00831666" w:rsidP="009D0FC6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CD0A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1AD3B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DF9DE7" w14:textId="77777777" w:rsidR="00831666" w:rsidRPr="00F94168" w:rsidRDefault="00831666" w:rsidP="009D0FC6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831666" w:rsidRPr="00F94168" w14:paraId="425DB418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B82B30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Доходы</w:t>
            </w:r>
          </w:p>
        </w:tc>
      </w:tr>
      <w:tr w:rsidR="00831666" w:rsidRPr="00F94168" w14:paraId="361A1774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FD2C687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416D94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B9B118D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FD191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B7D95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590505BE" w14:textId="77777777" w:rsidTr="009D0FC6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9B1A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Недвижимое имущество</w:t>
            </w:r>
          </w:p>
        </w:tc>
      </w:tr>
      <w:tr w:rsidR="00831666" w:rsidRPr="00F94168" w14:paraId="1E28FF8D" w14:textId="77777777" w:rsidTr="009D0FC6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BA26F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81A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ED3E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46F6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A1BEF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308D91FE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E07FA5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Транспортные средства</w:t>
            </w:r>
          </w:p>
        </w:tc>
      </w:tr>
      <w:tr w:rsidR="00831666" w:rsidRPr="00F94168" w14:paraId="5347D5F0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2687D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59F97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839F3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3EDC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96B91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12BEB97A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5E73A92" w14:textId="77777777" w:rsidR="00831666" w:rsidRPr="00F94168" w:rsidRDefault="00831666" w:rsidP="009D0FC6">
            <w:pPr>
              <w:pStyle w:val="3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Денежные средства и драгоценные металлы, находящиеся на счетах и во вкладах банках</w:t>
            </w:r>
          </w:p>
        </w:tc>
      </w:tr>
      <w:tr w:rsidR="00831666" w:rsidRPr="00F94168" w14:paraId="3DD2723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E26E8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64DB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DF7A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34D2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8ED2C89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  <w:tr w:rsidR="00831666" w:rsidRPr="00F94168" w14:paraId="0829B809" w14:textId="77777777" w:rsidTr="009D0FC6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7477EE" w14:textId="77777777" w:rsidR="00831666" w:rsidRPr="00F94168" w:rsidRDefault="00831666" w:rsidP="009D0FC6">
            <w:pPr>
              <w:pStyle w:val="3"/>
              <w:jc w:val="center"/>
              <w:rPr>
                <w:b/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Акции, иные ценные бумаги и иное участие в коммерческих организациях</w:t>
            </w:r>
          </w:p>
        </w:tc>
      </w:tr>
      <w:tr w:rsidR="00831666" w:rsidRPr="00F94168" w14:paraId="7F7977C7" w14:textId="77777777" w:rsidTr="009D0FC6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5EB3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79F1" w14:textId="77777777" w:rsidR="00831666" w:rsidRPr="00F94168" w:rsidRDefault="00831666" w:rsidP="009D0FC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BC70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DCC4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5415E" w14:textId="77777777" w:rsidR="00831666" w:rsidRPr="00F94168" w:rsidRDefault="00831666" w:rsidP="009D0FC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1F51C2E" w14:textId="77777777" w:rsidR="00831666" w:rsidRPr="00F94168" w:rsidRDefault="00831666" w:rsidP="00831666">
      <w:pPr>
        <w:pStyle w:val="a8"/>
        <w:spacing w:after="0"/>
        <w:jc w:val="center"/>
        <w:rPr>
          <w:rFonts w:eastAsia="Calibri"/>
          <w:sz w:val="24"/>
        </w:rPr>
      </w:pPr>
    </w:p>
    <w:p w14:paraId="6346F989" w14:textId="77777777" w:rsidR="00831666" w:rsidRPr="00F94168" w:rsidRDefault="00831666" w:rsidP="00831666">
      <w:pPr>
        <w:pStyle w:val="a8"/>
        <w:spacing w:after="0"/>
        <w:rPr>
          <w:rFonts w:eastAsia="Calibri"/>
          <w:sz w:val="24"/>
        </w:rPr>
      </w:pPr>
      <w:r>
        <w:rPr>
          <w:rFonts w:eastAsia="Calibri"/>
          <w:sz w:val="24"/>
        </w:rPr>
        <w:t>Председатель избирательной комиссии ________________________________________</w:t>
      </w:r>
    </w:p>
    <w:p w14:paraId="0AE56896" w14:textId="7F625A6F" w:rsidR="00831666" w:rsidRPr="00F94168" w:rsidRDefault="00831666" w:rsidP="00831666">
      <w:pPr>
        <w:rPr>
          <w:bCs/>
          <w:sz w:val="24"/>
          <w:szCs w:val="24"/>
          <w:lang w:eastAsia="ru-RU"/>
        </w:rPr>
      </w:pPr>
    </w:p>
    <w:sectPr w:rsidR="00831666" w:rsidRPr="00F94168" w:rsidSect="00C57BFD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E22F" w14:textId="77777777" w:rsidR="00E54DCD" w:rsidRDefault="00E54DCD" w:rsidP="00657BCF">
      <w:pPr>
        <w:spacing w:after="0" w:line="240" w:lineRule="auto"/>
      </w:pPr>
      <w:r>
        <w:separator/>
      </w:r>
    </w:p>
  </w:endnote>
  <w:endnote w:type="continuationSeparator" w:id="0">
    <w:p w14:paraId="671B31FD" w14:textId="77777777" w:rsidR="00E54DCD" w:rsidRDefault="00E54DCD" w:rsidP="006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33C1" w14:textId="77777777" w:rsidR="00E54DCD" w:rsidRDefault="00E54DCD" w:rsidP="00657BCF">
      <w:pPr>
        <w:spacing w:after="0" w:line="240" w:lineRule="auto"/>
      </w:pPr>
      <w:r>
        <w:separator/>
      </w:r>
    </w:p>
  </w:footnote>
  <w:footnote w:type="continuationSeparator" w:id="0">
    <w:p w14:paraId="287303AD" w14:textId="77777777" w:rsidR="00E54DCD" w:rsidRDefault="00E54DCD" w:rsidP="00657BCF">
      <w:pPr>
        <w:spacing w:after="0" w:line="240" w:lineRule="auto"/>
      </w:pPr>
      <w:r>
        <w:continuationSeparator/>
      </w:r>
    </w:p>
  </w:footnote>
  <w:footnote w:id="1">
    <w:p w14:paraId="67BEBAEE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Style w:val="af"/>
          <w:rFonts w:ascii="Times New Roman" w:hAnsi="Times New Roman"/>
        </w:rPr>
        <w:sym w:font="Symbol" w:char="F02A"/>
      </w:r>
      <w:r w:rsidRPr="00831666">
        <w:rPr>
          <w:rFonts w:ascii="Times New Roman" w:hAnsi="Times New Roman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1B163D44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о……….».</w:t>
      </w:r>
    </w:p>
    <w:p w14:paraId="3F391665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</w:p>
    <w:p w14:paraId="0C1CFF7B" w14:textId="77777777" w:rsidR="00831666" w:rsidRPr="00831666" w:rsidRDefault="00831666" w:rsidP="00831666">
      <w:pPr>
        <w:pStyle w:val="a3"/>
        <w:rPr>
          <w:rFonts w:ascii="Times New Roman" w:hAnsi="Times New Roman"/>
        </w:rPr>
      </w:pPr>
      <w:r w:rsidRPr="00831666">
        <w:rPr>
          <w:rFonts w:ascii="Times New Roman" w:hAnsi="Times New Roman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056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063C3"/>
    <w:rsid w:val="000202E0"/>
    <w:rsid w:val="00033291"/>
    <w:rsid w:val="00040602"/>
    <w:rsid w:val="00091DEF"/>
    <w:rsid w:val="000A66B1"/>
    <w:rsid w:val="000B0FAD"/>
    <w:rsid w:val="000E65DD"/>
    <w:rsid w:val="000F6E47"/>
    <w:rsid w:val="001032A6"/>
    <w:rsid w:val="00117C47"/>
    <w:rsid w:val="001502BB"/>
    <w:rsid w:val="001551A5"/>
    <w:rsid w:val="001F1BA7"/>
    <w:rsid w:val="002263AE"/>
    <w:rsid w:val="00263BE6"/>
    <w:rsid w:val="00263C73"/>
    <w:rsid w:val="002866F1"/>
    <w:rsid w:val="00297B83"/>
    <w:rsid w:val="002B3813"/>
    <w:rsid w:val="00343860"/>
    <w:rsid w:val="0038591F"/>
    <w:rsid w:val="0039430B"/>
    <w:rsid w:val="0039798A"/>
    <w:rsid w:val="00397DF4"/>
    <w:rsid w:val="003A3734"/>
    <w:rsid w:val="003A6E69"/>
    <w:rsid w:val="00420B34"/>
    <w:rsid w:val="00427CF1"/>
    <w:rsid w:val="004410F7"/>
    <w:rsid w:val="00444754"/>
    <w:rsid w:val="00451247"/>
    <w:rsid w:val="00452AAC"/>
    <w:rsid w:val="004C0E3A"/>
    <w:rsid w:val="0051446A"/>
    <w:rsid w:val="00533B16"/>
    <w:rsid w:val="00590D76"/>
    <w:rsid w:val="005A056D"/>
    <w:rsid w:val="005A0F71"/>
    <w:rsid w:val="005F7AE0"/>
    <w:rsid w:val="00642E28"/>
    <w:rsid w:val="00657BCF"/>
    <w:rsid w:val="00676499"/>
    <w:rsid w:val="006C112A"/>
    <w:rsid w:val="006C63BC"/>
    <w:rsid w:val="00705D03"/>
    <w:rsid w:val="0071548C"/>
    <w:rsid w:val="007567AA"/>
    <w:rsid w:val="007A071A"/>
    <w:rsid w:val="007D5E08"/>
    <w:rsid w:val="007E08A4"/>
    <w:rsid w:val="00831666"/>
    <w:rsid w:val="008745AC"/>
    <w:rsid w:val="008768C7"/>
    <w:rsid w:val="00890E28"/>
    <w:rsid w:val="008D3F8A"/>
    <w:rsid w:val="00922BDE"/>
    <w:rsid w:val="00950CF8"/>
    <w:rsid w:val="00970B7B"/>
    <w:rsid w:val="009B12A4"/>
    <w:rsid w:val="009B66C4"/>
    <w:rsid w:val="009E3CB9"/>
    <w:rsid w:val="00A17FA5"/>
    <w:rsid w:val="00A4415F"/>
    <w:rsid w:val="00A70CD3"/>
    <w:rsid w:val="00AC7AA0"/>
    <w:rsid w:val="00AE5584"/>
    <w:rsid w:val="00B01D7F"/>
    <w:rsid w:val="00B57A20"/>
    <w:rsid w:val="00B6719C"/>
    <w:rsid w:val="00B94745"/>
    <w:rsid w:val="00BA3042"/>
    <w:rsid w:val="00BE429F"/>
    <w:rsid w:val="00C11880"/>
    <w:rsid w:val="00C576EE"/>
    <w:rsid w:val="00C57BFD"/>
    <w:rsid w:val="00C72BDF"/>
    <w:rsid w:val="00CD5197"/>
    <w:rsid w:val="00CE3D28"/>
    <w:rsid w:val="00D54F09"/>
    <w:rsid w:val="00D706E8"/>
    <w:rsid w:val="00D76B7F"/>
    <w:rsid w:val="00D83EAB"/>
    <w:rsid w:val="00D95116"/>
    <w:rsid w:val="00DD0365"/>
    <w:rsid w:val="00DD16E6"/>
    <w:rsid w:val="00DD2517"/>
    <w:rsid w:val="00E54DCD"/>
    <w:rsid w:val="00E64369"/>
    <w:rsid w:val="00E77648"/>
    <w:rsid w:val="00E90067"/>
    <w:rsid w:val="00E96084"/>
    <w:rsid w:val="00ED71F5"/>
    <w:rsid w:val="00EF2FBD"/>
    <w:rsid w:val="00F55F4D"/>
    <w:rsid w:val="00F57E03"/>
    <w:rsid w:val="00F60E22"/>
    <w:rsid w:val="00F70222"/>
    <w:rsid w:val="00F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DA3"/>
  <w15:docId w15:val="{ACEC3C6C-05ED-4814-BD0B-C140B2E7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b">
    <w:name w:val="header"/>
    <w:aliases w:val=" Знак3, Знак"/>
    <w:basedOn w:val="a"/>
    <w:link w:val="ac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aliases w:val=" Знак3 Знак, Знак Знак"/>
    <w:basedOn w:val="a0"/>
    <w:link w:val="ab"/>
    <w:uiPriority w:val="99"/>
    <w:rsid w:val="00657BCF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5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7BCF"/>
    <w:rPr>
      <w:rFonts w:ascii="Calibri" w:eastAsia="Calibri" w:hAnsi="Calibri" w:cs="Times New Roman"/>
    </w:rPr>
  </w:style>
  <w:style w:type="paragraph" w:customStyle="1" w:styleId="Heading">
    <w:name w:val="Heading"/>
    <w:rsid w:val="00BE429F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f">
    <w:name w:val="footnote reference"/>
    <w:uiPriority w:val="99"/>
    <w:rsid w:val="00831666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C5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7B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9F93-1AB3-44F3-9A6B-499A054E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2023-06-19T15:08:00Z</cp:lastPrinted>
  <dcterms:created xsi:type="dcterms:W3CDTF">2025-06-18T12:49:00Z</dcterms:created>
  <dcterms:modified xsi:type="dcterms:W3CDTF">2025-06-19T13:56:00Z</dcterms:modified>
</cp:coreProperties>
</file>