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E0" w:rsidRPr="00142DC4" w:rsidRDefault="00123AE0" w:rsidP="00123AE0">
      <w:pPr>
        <w:suppressAutoHyphens/>
        <w:ind w:firstLine="4536"/>
        <w:jc w:val="both"/>
        <w:rPr>
          <w:bCs/>
          <w:sz w:val="27"/>
          <w:szCs w:val="27"/>
          <w:lang w:eastAsia="en-US"/>
        </w:rPr>
      </w:pPr>
      <w:r w:rsidRPr="00142DC4">
        <w:rPr>
          <w:bCs/>
          <w:sz w:val="27"/>
          <w:szCs w:val="27"/>
          <w:lang w:eastAsia="en-US"/>
        </w:rPr>
        <w:t>Начальнику управления транспорта</w:t>
      </w:r>
    </w:p>
    <w:p w:rsidR="00123AE0" w:rsidRPr="00142DC4" w:rsidRDefault="00123AE0" w:rsidP="00123AE0">
      <w:pPr>
        <w:suppressAutoHyphens/>
        <w:ind w:firstLine="4536"/>
        <w:jc w:val="both"/>
        <w:rPr>
          <w:sz w:val="27"/>
          <w:szCs w:val="27"/>
          <w:lang w:eastAsia="en-US"/>
        </w:rPr>
      </w:pPr>
      <w:r w:rsidRPr="00142DC4">
        <w:rPr>
          <w:bCs/>
          <w:sz w:val="27"/>
          <w:szCs w:val="27"/>
          <w:lang w:eastAsia="en-US"/>
        </w:rPr>
        <w:t xml:space="preserve">и дорожного хозяйства </w:t>
      </w:r>
      <w:r w:rsidRPr="00142DC4">
        <w:rPr>
          <w:sz w:val="27"/>
          <w:szCs w:val="27"/>
          <w:lang w:eastAsia="en-US"/>
        </w:rPr>
        <w:t xml:space="preserve">администрации </w:t>
      </w:r>
    </w:p>
    <w:p w:rsidR="00123AE0" w:rsidRPr="00142DC4" w:rsidRDefault="00123AE0" w:rsidP="00123AE0">
      <w:pPr>
        <w:suppressAutoHyphens/>
        <w:ind w:firstLine="4536"/>
        <w:jc w:val="both"/>
        <w:rPr>
          <w:sz w:val="27"/>
          <w:szCs w:val="27"/>
          <w:lang w:eastAsia="en-US"/>
        </w:rPr>
      </w:pPr>
      <w:r w:rsidRPr="00142DC4">
        <w:rPr>
          <w:sz w:val="27"/>
          <w:szCs w:val="27"/>
          <w:lang w:eastAsia="en-US"/>
        </w:rPr>
        <w:t xml:space="preserve">муниципального образования </w:t>
      </w:r>
    </w:p>
    <w:p w:rsidR="00123AE0" w:rsidRPr="00142DC4" w:rsidRDefault="00123AE0" w:rsidP="00123AE0">
      <w:pPr>
        <w:suppressAutoHyphens/>
        <w:ind w:firstLine="4536"/>
        <w:jc w:val="both"/>
        <w:rPr>
          <w:bCs/>
          <w:sz w:val="27"/>
          <w:szCs w:val="27"/>
          <w:lang w:eastAsia="en-US"/>
        </w:rPr>
      </w:pPr>
      <w:r w:rsidRPr="00142DC4">
        <w:rPr>
          <w:sz w:val="27"/>
          <w:szCs w:val="27"/>
          <w:lang w:eastAsia="en-US"/>
        </w:rPr>
        <w:t>Туапсинский район</w:t>
      </w:r>
    </w:p>
    <w:p w:rsidR="00123AE0" w:rsidRPr="00142DC4" w:rsidRDefault="00123AE0" w:rsidP="00123AE0">
      <w:pPr>
        <w:tabs>
          <w:tab w:val="left" w:pos="360"/>
        </w:tabs>
        <w:ind w:firstLine="4536"/>
        <w:jc w:val="both"/>
        <w:rPr>
          <w:b/>
          <w:sz w:val="27"/>
          <w:szCs w:val="27"/>
        </w:rPr>
      </w:pPr>
      <w:r w:rsidRPr="00142DC4">
        <w:rPr>
          <w:sz w:val="27"/>
          <w:szCs w:val="27"/>
          <w:lang w:eastAsia="en-US"/>
        </w:rPr>
        <w:t>Н.Г. Григорьеву</w:t>
      </w:r>
    </w:p>
    <w:p w:rsidR="00123AE0" w:rsidRPr="00142DC4" w:rsidRDefault="00123AE0" w:rsidP="00123AE0">
      <w:pPr>
        <w:tabs>
          <w:tab w:val="left" w:pos="360"/>
        </w:tabs>
        <w:rPr>
          <w:b/>
          <w:sz w:val="27"/>
          <w:szCs w:val="27"/>
        </w:rPr>
      </w:pPr>
    </w:p>
    <w:p w:rsidR="00123AE0" w:rsidRPr="00142DC4" w:rsidRDefault="00123AE0" w:rsidP="00123AE0">
      <w:pPr>
        <w:tabs>
          <w:tab w:val="left" w:pos="360"/>
        </w:tabs>
        <w:rPr>
          <w:b/>
          <w:sz w:val="27"/>
          <w:szCs w:val="27"/>
        </w:rPr>
      </w:pPr>
    </w:p>
    <w:p w:rsidR="00123AE0" w:rsidRPr="00142DC4" w:rsidRDefault="00123AE0" w:rsidP="00123AE0">
      <w:pPr>
        <w:tabs>
          <w:tab w:val="left" w:pos="360"/>
        </w:tabs>
        <w:jc w:val="center"/>
        <w:rPr>
          <w:b/>
          <w:sz w:val="27"/>
          <w:szCs w:val="27"/>
        </w:rPr>
      </w:pPr>
      <w:r w:rsidRPr="00142DC4">
        <w:rPr>
          <w:b/>
          <w:sz w:val="27"/>
          <w:szCs w:val="27"/>
        </w:rPr>
        <w:t>Заключение</w:t>
      </w:r>
    </w:p>
    <w:p w:rsidR="00012E34" w:rsidRPr="00142DC4" w:rsidRDefault="00123AE0" w:rsidP="00012E34">
      <w:pPr>
        <w:jc w:val="center"/>
        <w:rPr>
          <w:color w:val="000000" w:themeColor="text1"/>
          <w:sz w:val="27"/>
          <w:szCs w:val="27"/>
        </w:rPr>
      </w:pPr>
      <w:r w:rsidRPr="00142DC4">
        <w:rPr>
          <w:sz w:val="27"/>
          <w:szCs w:val="27"/>
        </w:rPr>
        <w:t>по результатам экспертизы проекта постановления администрации МО Туапсинский район «</w:t>
      </w:r>
      <w:r w:rsidR="00012E34" w:rsidRPr="00142DC4">
        <w:rPr>
          <w:color w:val="000000" w:themeColor="text1"/>
          <w:sz w:val="27"/>
          <w:szCs w:val="27"/>
        </w:rPr>
        <w:t>Об утверждении административного регламента</w:t>
      </w:r>
    </w:p>
    <w:p w:rsidR="00012E34" w:rsidRPr="00012E34" w:rsidRDefault="00012E34" w:rsidP="00012E34">
      <w:pPr>
        <w:jc w:val="center"/>
        <w:rPr>
          <w:color w:val="000000" w:themeColor="text1"/>
          <w:sz w:val="27"/>
          <w:szCs w:val="27"/>
        </w:rPr>
      </w:pPr>
      <w:r w:rsidRPr="00012E34">
        <w:rPr>
          <w:color w:val="000000" w:themeColor="text1"/>
          <w:sz w:val="27"/>
          <w:szCs w:val="27"/>
        </w:rPr>
        <w:t xml:space="preserve">предоставления муниципальной услуги </w:t>
      </w:r>
    </w:p>
    <w:p w:rsidR="00012E34" w:rsidRPr="00012E34" w:rsidRDefault="00012E34" w:rsidP="00012E34">
      <w:pPr>
        <w:jc w:val="center"/>
        <w:rPr>
          <w:color w:val="000000" w:themeColor="text1"/>
          <w:sz w:val="27"/>
          <w:szCs w:val="27"/>
        </w:rPr>
      </w:pPr>
      <w:r w:rsidRPr="00012E34">
        <w:rPr>
          <w:color w:val="000000" w:themeColor="text1"/>
          <w:sz w:val="27"/>
          <w:szCs w:val="27"/>
        </w:rPr>
        <w:t xml:space="preserve">«Выдача специального разрешения на движение </w:t>
      </w:r>
      <w:proofErr w:type="gramStart"/>
      <w:r w:rsidRPr="00012E34">
        <w:rPr>
          <w:color w:val="000000" w:themeColor="text1"/>
          <w:sz w:val="27"/>
          <w:szCs w:val="27"/>
        </w:rPr>
        <w:t>по</w:t>
      </w:r>
      <w:proofErr w:type="gramEnd"/>
      <w:r w:rsidRPr="00012E34">
        <w:rPr>
          <w:color w:val="000000" w:themeColor="text1"/>
          <w:sz w:val="27"/>
          <w:szCs w:val="27"/>
        </w:rPr>
        <w:t xml:space="preserve"> </w:t>
      </w:r>
    </w:p>
    <w:p w:rsidR="00012E34" w:rsidRPr="00012E34" w:rsidRDefault="00012E34" w:rsidP="00012E34">
      <w:pPr>
        <w:jc w:val="center"/>
        <w:rPr>
          <w:color w:val="000000" w:themeColor="text1"/>
          <w:sz w:val="27"/>
          <w:szCs w:val="27"/>
        </w:rPr>
      </w:pPr>
      <w:r w:rsidRPr="00012E34">
        <w:rPr>
          <w:color w:val="000000" w:themeColor="text1"/>
          <w:sz w:val="27"/>
          <w:szCs w:val="27"/>
        </w:rPr>
        <w:t>автомобильным дорогам местного значения тяжеловесного</w:t>
      </w:r>
    </w:p>
    <w:p w:rsidR="00123AE0" w:rsidRPr="00142DC4" w:rsidRDefault="00012E34" w:rsidP="002C3EFF">
      <w:pPr>
        <w:jc w:val="center"/>
        <w:rPr>
          <w:b/>
          <w:sz w:val="27"/>
          <w:szCs w:val="27"/>
        </w:rPr>
      </w:pPr>
      <w:r w:rsidRPr="00012E34">
        <w:rPr>
          <w:color w:val="000000" w:themeColor="text1"/>
          <w:sz w:val="27"/>
          <w:szCs w:val="27"/>
        </w:rPr>
        <w:t xml:space="preserve"> и (или) крупногабаритного транспортного средства</w:t>
      </w:r>
      <w:r w:rsidRPr="00012E34">
        <w:rPr>
          <w:b/>
          <w:color w:val="000000" w:themeColor="text1"/>
          <w:sz w:val="27"/>
          <w:szCs w:val="27"/>
        </w:rPr>
        <w:t>»</w:t>
      </w:r>
    </w:p>
    <w:p w:rsidR="00123AE0" w:rsidRPr="00142DC4" w:rsidRDefault="00123AE0" w:rsidP="00123AE0">
      <w:pPr>
        <w:tabs>
          <w:tab w:val="left" w:pos="709"/>
        </w:tabs>
        <w:suppressAutoHyphens/>
        <w:ind w:firstLine="708"/>
        <w:jc w:val="center"/>
        <w:rPr>
          <w:bCs/>
          <w:sz w:val="27"/>
          <w:szCs w:val="27"/>
        </w:rPr>
      </w:pPr>
    </w:p>
    <w:p w:rsidR="00123AE0" w:rsidRPr="00142DC4" w:rsidRDefault="00123AE0" w:rsidP="00012E34">
      <w:pPr>
        <w:ind w:firstLine="567"/>
        <w:jc w:val="both"/>
        <w:rPr>
          <w:color w:val="000000" w:themeColor="text1"/>
          <w:sz w:val="27"/>
          <w:szCs w:val="27"/>
        </w:rPr>
      </w:pPr>
      <w:proofErr w:type="gramStart"/>
      <w:r w:rsidRPr="00142DC4">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12E34" w:rsidRPr="00142DC4">
        <w:rPr>
          <w:color w:val="000000" w:themeColor="text1"/>
          <w:sz w:val="27"/>
          <w:szCs w:val="27"/>
        </w:rPr>
        <w:t>Об утверждении административного регламента</w:t>
      </w:r>
      <w:r w:rsidR="00012E34" w:rsidRPr="00142DC4">
        <w:rPr>
          <w:color w:val="000000" w:themeColor="text1"/>
          <w:sz w:val="27"/>
          <w:szCs w:val="27"/>
        </w:rPr>
        <w:t xml:space="preserve"> </w:t>
      </w:r>
      <w:r w:rsidR="00012E34" w:rsidRPr="00012E34">
        <w:rPr>
          <w:color w:val="000000" w:themeColor="text1"/>
          <w:sz w:val="27"/>
          <w:szCs w:val="27"/>
        </w:rPr>
        <w:t>предоставления муниципальной услуги «Выдача специального разрешения на движение по автомобильным дорогам местного значения тяжеловесного</w:t>
      </w:r>
      <w:r w:rsidR="00012E34" w:rsidRPr="00142DC4">
        <w:rPr>
          <w:color w:val="000000" w:themeColor="text1"/>
          <w:sz w:val="27"/>
          <w:szCs w:val="27"/>
        </w:rPr>
        <w:t xml:space="preserve"> </w:t>
      </w:r>
      <w:r w:rsidR="00012E34" w:rsidRPr="00012E34">
        <w:rPr>
          <w:color w:val="000000" w:themeColor="text1"/>
          <w:sz w:val="27"/>
          <w:szCs w:val="27"/>
        </w:rPr>
        <w:t>и (или) крупногабаритного транспортного средства</w:t>
      </w:r>
      <w:r w:rsidRPr="00142DC4">
        <w:rPr>
          <w:bCs/>
          <w:sz w:val="27"/>
          <w:szCs w:val="27"/>
        </w:rPr>
        <w:t xml:space="preserve">», </w:t>
      </w:r>
      <w:r w:rsidRPr="00142DC4">
        <w:rPr>
          <w:sz w:val="27"/>
          <w:szCs w:val="27"/>
        </w:rPr>
        <w:t xml:space="preserve">поступивший из </w:t>
      </w:r>
      <w:r w:rsidRPr="00142DC4">
        <w:rPr>
          <w:bCs/>
          <w:sz w:val="27"/>
          <w:szCs w:val="27"/>
        </w:rPr>
        <w:t>управления транспорта и дорожного</w:t>
      </w:r>
      <w:proofErr w:type="gramEnd"/>
      <w:r w:rsidRPr="00142DC4">
        <w:rPr>
          <w:bCs/>
          <w:sz w:val="27"/>
          <w:szCs w:val="27"/>
        </w:rPr>
        <w:t xml:space="preserve"> хозяйства</w:t>
      </w:r>
      <w:r w:rsidRPr="00142DC4">
        <w:rPr>
          <w:sz w:val="27"/>
          <w:szCs w:val="27"/>
        </w:rPr>
        <w:t xml:space="preserve"> администрации  МО  Туапсинский район установил:</w:t>
      </w:r>
    </w:p>
    <w:p w:rsidR="00123AE0" w:rsidRPr="00142DC4" w:rsidRDefault="00123AE0" w:rsidP="00123AE0">
      <w:pPr>
        <w:ind w:firstLine="567"/>
        <w:jc w:val="both"/>
        <w:rPr>
          <w:sz w:val="27"/>
          <w:szCs w:val="27"/>
        </w:rPr>
      </w:pPr>
      <w:r w:rsidRPr="00142DC4">
        <w:rPr>
          <w:sz w:val="27"/>
          <w:szCs w:val="27"/>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12E34" w:rsidRPr="00142DC4" w:rsidRDefault="00012E34" w:rsidP="00123AE0">
      <w:pPr>
        <w:ind w:firstLine="567"/>
        <w:jc w:val="both"/>
        <w:rPr>
          <w:sz w:val="27"/>
          <w:szCs w:val="27"/>
        </w:rPr>
      </w:pPr>
      <w:proofErr w:type="gramStart"/>
      <w:r w:rsidRPr="00142DC4">
        <w:rPr>
          <w:sz w:val="27"/>
          <w:szCs w:val="27"/>
        </w:rPr>
        <w:t>пунктом 13.1 статьи 11 и частью 9 статьи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Приказа Министерства транспорта Российской Федерации от</w:t>
      </w:r>
      <w:proofErr w:type="gramEnd"/>
      <w:r w:rsidRPr="00142DC4">
        <w:rPr>
          <w:sz w:val="27"/>
          <w:szCs w:val="27"/>
        </w:rPr>
        <w:t xml:space="preserve"> 5 июня 2019 года № 167 «Об утверждении порядка выдачи специального разрешения на движение по автомобильным дорогам тяжеловесного и (или) крупногабаритного транспорта средства»</w:t>
      </w:r>
      <w:r w:rsidR="00142DC4" w:rsidRPr="00142DC4">
        <w:rPr>
          <w:sz w:val="27"/>
          <w:szCs w:val="27"/>
        </w:rPr>
        <w:t>.</w:t>
      </w:r>
    </w:p>
    <w:p w:rsidR="00142DC4" w:rsidRPr="00142DC4" w:rsidRDefault="00142DC4" w:rsidP="00142DC4">
      <w:pPr>
        <w:ind w:firstLine="567"/>
        <w:jc w:val="both"/>
        <w:rPr>
          <w:sz w:val="27"/>
          <w:szCs w:val="27"/>
        </w:rPr>
      </w:pPr>
      <w:r w:rsidRPr="00142DC4">
        <w:rPr>
          <w:sz w:val="27"/>
          <w:szCs w:val="27"/>
        </w:rPr>
        <w:t>2.Проект нормативного правового акта размещен на сайте администрации МО Туапсинский район</w:t>
      </w:r>
      <w:r w:rsidRPr="00142DC4">
        <w:rPr>
          <w:color w:val="000000"/>
          <w:sz w:val="27"/>
          <w:szCs w:val="27"/>
        </w:rPr>
        <w:t xml:space="preserve"> </w:t>
      </w:r>
      <w:hyperlink r:id="rId5" w:history="1">
        <w:r w:rsidRPr="00142DC4">
          <w:rPr>
            <w:rStyle w:val="a3"/>
            <w:color w:val="auto"/>
            <w:sz w:val="27"/>
            <w:szCs w:val="27"/>
            <w:u w:val="none"/>
          </w:rPr>
          <w:t>www.tuapseregion.ru</w:t>
        </w:r>
      </w:hyperlink>
      <w:r w:rsidRPr="00142DC4">
        <w:rPr>
          <w:sz w:val="27"/>
          <w:szCs w:val="27"/>
        </w:rPr>
        <w:t>,</w:t>
      </w:r>
      <w:r w:rsidRPr="00142DC4">
        <w:rPr>
          <w:color w:val="000000"/>
          <w:sz w:val="27"/>
          <w:szCs w:val="27"/>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142DC4">
        <w:rPr>
          <w:sz w:val="27"/>
          <w:szCs w:val="27"/>
        </w:rPr>
        <w:t>для проведения независимой антикоррупционной экспертизы.</w:t>
      </w:r>
    </w:p>
    <w:p w:rsidR="00123AE0" w:rsidRPr="00142DC4" w:rsidRDefault="00123AE0" w:rsidP="00123AE0">
      <w:pPr>
        <w:autoSpaceDE w:val="0"/>
        <w:autoSpaceDN w:val="0"/>
        <w:adjustRightInd w:val="0"/>
        <w:ind w:firstLine="567"/>
        <w:jc w:val="both"/>
        <w:rPr>
          <w:sz w:val="27"/>
          <w:szCs w:val="27"/>
        </w:rPr>
      </w:pPr>
      <w:r w:rsidRPr="00142DC4">
        <w:rPr>
          <w:sz w:val="27"/>
          <w:szCs w:val="27"/>
        </w:rPr>
        <w:t xml:space="preserve">3.  В ходе антикоррупционной экспертизы проекта нормативного правового акта </w:t>
      </w:r>
      <w:proofErr w:type="spellStart"/>
      <w:r w:rsidRPr="00142DC4">
        <w:rPr>
          <w:sz w:val="27"/>
          <w:szCs w:val="27"/>
        </w:rPr>
        <w:t>коррупциогенные</w:t>
      </w:r>
      <w:proofErr w:type="spellEnd"/>
      <w:r w:rsidRPr="00142DC4">
        <w:rPr>
          <w:sz w:val="27"/>
          <w:szCs w:val="27"/>
        </w:rPr>
        <w:t xml:space="preserve"> факторы не обнаружены.</w:t>
      </w:r>
    </w:p>
    <w:p w:rsidR="00123AE0" w:rsidRPr="00142DC4" w:rsidRDefault="00123AE0" w:rsidP="00123AE0">
      <w:pPr>
        <w:autoSpaceDE w:val="0"/>
        <w:autoSpaceDN w:val="0"/>
        <w:adjustRightInd w:val="0"/>
        <w:ind w:firstLine="567"/>
        <w:jc w:val="both"/>
        <w:rPr>
          <w:sz w:val="27"/>
          <w:szCs w:val="27"/>
        </w:rPr>
      </w:pPr>
      <w:r w:rsidRPr="00142DC4">
        <w:rPr>
          <w:sz w:val="27"/>
          <w:szCs w:val="27"/>
        </w:rPr>
        <w:t>4. Проект нормативного правового акта может быть рекомендован для официального принятия.</w:t>
      </w:r>
    </w:p>
    <w:p w:rsidR="00142DC4" w:rsidRDefault="00142DC4" w:rsidP="002C3EFF">
      <w:pPr>
        <w:autoSpaceDE w:val="0"/>
        <w:autoSpaceDN w:val="0"/>
        <w:adjustRightInd w:val="0"/>
        <w:rPr>
          <w:sz w:val="27"/>
          <w:szCs w:val="27"/>
        </w:rPr>
      </w:pPr>
    </w:p>
    <w:p w:rsidR="002C3EFF" w:rsidRPr="00142DC4" w:rsidRDefault="002C3EFF" w:rsidP="002C3EFF">
      <w:pPr>
        <w:autoSpaceDE w:val="0"/>
        <w:autoSpaceDN w:val="0"/>
        <w:adjustRightInd w:val="0"/>
        <w:rPr>
          <w:sz w:val="27"/>
          <w:szCs w:val="27"/>
        </w:rPr>
      </w:pPr>
    </w:p>
    <w:p w:rsidR="00123AE0" w:rsidRPr="00142DC4" w:rsidRDefault="00142DC4" w:rsidP="00123AE0">
      <w:pPr>
        <w:autoSpaceDE w:val="0"/>
        <w:autoSpaceDN w:val="0"/>
        <w:adjustRightInd w:val="0"/>
        <w:jc w:val="both"/>
        <w:rPr>
          <w:sz w:val="27"/>
          <w:szCs w:val="27"/>
        </w:rPr>
      </w:pPr>
      <w:proofErr w:type="gramStart"/>
      <w:r w:rsidRPr="00142DC4">
        <w:rPr>
          <w:sz w:val="27"/>
          <w:szCs w:val="27"/>
        </w:rPr>
        <w:t>Исполняющий</w:t>
      </w:r>
      <w:proofErr w:type="gramEnd"/>
      <w:r w:rsidRPr="00142DC4">
        <w:rPr>
          <w:sz w:val="27"/>
          <w:szCs w:val="27"/>
        </w:rPr>
        <w:t xml:space="preserve"> обязанности начальника</w:t>
      </w:r>
    </w:p>
    <w:p w:rsidR="00142DC4" w:rsidRPr="00142DC4" w:rsidRDefault="00123AE0" w:rsidP="00142DC4">
      <w:pPr>
        <w:autoSpaceDE w:val="0"/>
        <w:autoSpaceDN w:val="0"/>
        <w:adjustRightInd w:val="0"/>
        <w:jc w:val="both"/>
        <w:rPr>
          <w:sz w:val="27"/>
          <w:szCs w:val="27"/>
        </w:rPr>
      </w:pPr>
      <w:r w:rsidRPr="00142DC4">
        <w:rPr>
          <w:sz w:val="27"/>
          <w:szCs w:val="27"/>
        </w:rPr>
        <w:t xml:space="preserve">правового отдела администрации </w:t>
      </w:r>
    </w:p>
    <w:p w:rsidR="00D71F9F" w:rsidRPr="00142DC4" w:rsidRDefault="00123AE0" w:rsidP="002C3EFF">
      <w:pPr>
        <w:autoSpaceDE w:val="0"/>
        <w:autoSpaceDN w:val="0"/>
        <w:adjustRightInd w:val="0"/>
        <w:jc w:val="both"/>
        <w:rPr>
          <w:sz w:val="27"/>
          <w:szCs w:val="27"/>
        </w:rPr>
      </w:pPr>
      <w:r w:rsidRPr="00142DC4">
        <w:rPr>
          <w:sz w:val="27"/>
          <w:szCs w:val="27"/>
        </w:rPr>
        <w:t xml:space="preserve">МО Туапсинский район                                                      </w:t>
      </w:r>
      <w:r w:rsidR="00142DC4" w:rsidRPr="00142DC4">
        <w:rPr>
          <w:sz w:val="27"/>
          <w:szCs w:val="27"/>
        </w:rPr>
        <w:t xml:space="preserve">              </w:t>
      </w:r>
      <w:r w:rsidR="002C3EFF">
        <w:rPr>
          <w:sz w:val="27"/>
          <w:szCs w:val="27"/>
        </w:rPr>
        <w:t xml:space="preserve">         </w:t>
      </w:r>
      <w:r w:rsidR="00142DC4" w:rsidRPr="00142DC4">
        <w:rPr>
          <w:sz w:val="27"/>
          <w:szCs w:val="27"/>
        </w:rPr>
        <w:t xml:space="preserve">            </w:t>
      </w:r>
      <w:r w:rsidR="002C3EFF">
        <w:rPr>
          <w:sz w:val="27"/>
          <w:szCs w:val="27"/>
        </w:rPr>
        <w:t xml:space="preserve">А.П. </w:t>
      </w:r>
      <w:proofErr w:type="spellStart"/>
      <w:r w:rsidR="002C3EFF">
        <w:rPr>
          <w:sz w:val="27"/>
          <w:szCs w:val="27"/>
        </w:rPr>
        <w:t>Негляд</w:t>
      </w:r>
      <w:bookmarkStart w:id="0" w:name="_GoBack"/>
      <w:bookmarkEnd w:id="0"/>
      <w:proofErr w:type="spellEnd"/>
    </w:p>
    <w:sectPr w:rsidR="00D71F9F" w:rsidRPr="00142DC4" w:rsidSect="002C3EF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33"/>
    <w:rsid w:val="00012E34"/>
    <w:rsid w:val="00123AE0"/>
    <w:rsid w:val="00142DC4"/>
    <w:rsid w:val="0025174E"/>
    <w:rsid w:val="002C3EFF"/>
    <w:rsid w:val="002F7CA7"/>
    <w:rsid w:val="00420819"/>
    <w:rsid w:val="00476C16"/>
    <w:rsid w:val="00625833"/>
    <w:rsid w:val="006D7E65"/>
    <w:rsid w:val="006E362C"/>
    <w:rsid w:val="00832A13"/>
    <w:rsid w:val="0083343B"/>
    <w:rsid w:val="008830A0"/>
    <w:rsid w:val="009126CE"/>
    <w:rsid w:val="009926FE"/>
    <w:rsid w:val="00B11F8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123A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2D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123A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2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2022-04-19T07:17:00Z</cp:lastPrinted>
  <dcterms:created xsi:type="dcterms:W3CDTF">2022-04-19T06:40:00Z</dcterms:created>
  <dcterms:modified xsi:type="dcterms:W3CDTF">2022-04-19T07:43:00Z</dcterms:modified>
</cp:coreProperties>
</file>