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FE" w:rsidRDefault="006F17E4" w:rsidP="00AA16FE">
      <w:pPr>
        <w:pStyle w:val="a3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D7">
        <w:rPr>
          <w:rFonts w:ascii="Times New Roman" w:hAnsi="Times New Roman" w:cs="Times New Roman"/>
          <w:sz w:val="28"/>
          <w:szCs w:val="28"/>
          <w:lang w:eastAsia="ar-SA"/>
        </w:rPr>
        <w:t xml:space="preserve">Начальнику </w:t>
      </w:r>
      <w:r w:rsidRPr="002075D7">
        <w:rPr>
          <w:rFonts w:ascii="Times New Roman" w:hAnsi="Times New Roman" w:cs="Times New Roman"/>
          <w:sz w:val="28"/>
          <w:szCs w:val="28"/>
          <w:lang w:eastAsia="ru-RU"/>
        </w:rPr>
        <w:t xml:space="preserve"> отдела 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делам</w:t>
      </w:r>
      <w:r w:rsidR="0072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17E4" w:rsidRPr="002075D7" w:rsidRDefault="006F17E4" w:rsidP="00AA16FE">
      <w:pPr>
        <w:pStyle w:val="a3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ЧС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Туапсинский 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Краснодарского края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F2666" w:rsidRDefault="00BF2666" w:rsidP="00AA16F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left="5387" w:righ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E4" w:rsidRDefault="00416843" w:rsidP="00AA16F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left="5387" w:righ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 Е.О.</w:t>
      </w:r>
    </w:p>
    <w:p w:rsidR="006F17E4" w:rsidRDefault="006F17E4" w:rsidP="0060055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7BC3" w:rsidRDefault="007F7BC3" w:rsidP="0060055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431CB" w:rsidRDefault="00E431CB" w:rsidP="0060055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17E4" w:rsidRPr="007F7BC3" w:rsidRDefault="006F17E4" w:rsidP="00AD72D8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B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Заключение</w:t>
      </w:r>
    </w:p>
    <w:p w:rsidR="0084375F" w:rsidRPr="0084375F" w:rsidRDefault="006F17E4" w:rsidP="0084375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A16FE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Pr="00AA16FE">
        <w:rPr>
          <w:rFonts w:ascii="Times New Roman" w:hAnsi="Times New Roman" w:cs="Times New Roman"/>
          <w:sz w:val="28"/>
          <w:szCs w:val="28"/>
        </w:rPr>
        <w:t xml:space="preserve">экспертизы проекта постановления </w:t>
      </w:r>
      <w:r w:rsidR="00AA16FE">
        <w:rPr>
          <w:rFonts w:ascii="Times New Roman" w:hAnsi="Times New Roman" w:cs="Times New Roman"/>
          <w:sz w:val="28"/>
          <w:szCs w:val="28"/>
        </w:rPr>
        <w:t xml:space="preserve"> а</w:t>
      </w:r>
      <w:r w:rsidRPr="00AA16F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A16FE" w:rsidRPr="00AA16F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AA16FE" w:rsidRPr="00AA16FE">
        <w:rPr>
          <w:rFonts w:ascii="Times New Roman" w:hAnsi="Times New Roman" w:cs="Times New Roman"/>
          <w:sz w:val="28"/>
          <w:szCs w:val="28"/>
        </w:rPr>
        <w:t xml:space="preserve"> </w:t>
      </w:r>
      <w:r w:rsidR="006C2AA9">
        <w:rPr>
          <w:rFonts w:ascii="Times New Roman" w:hAnsi="Times New Roman" w:cs="Times New Roman"/>
          <w:sz w:val="28"/>
          <w:szCs w:val="28"/>
        </w:rPr>
        <w:t>Т</w:t>
      </w:r>
      <w:r w:rsidR="00AA16FE" w:rsidRPr="00AA16FE">
        <w:rPr>
          <w:rFonts w:ascii="Times New Roman" w:hAnsi="Times New Roman" w:cs="Times New Roman"/>
          <w:sz w:val="28"/>
          <w:szCs w:val="28"/>
        </w:rPr>
        <w:t>уапсинский муниципальный округ Краснодарского края</w:t>
      </w:r>
      <w:r w:rsidRPr="00AA16FE">
        <w:rPr>
          <w:rFonts w:ascii="Times New Roman" w:hAnsi="Times New Roman" w:cs="Times New Roman"/>
          <w:sz w:val="28"/>
          <w:szCs w:val="28"/>
        </w:rPr>
        <w:t xml:space="preserve"> </w:t>
      </w:r>
      <w:r w:rsidR="0084375F" w:rsidRPr="0084375F">
        <w:rPr>
          <w:rFonts w:ascii="Times New Roman" w:hAnsi="Times New Roman" w:cs="Times New Roman"/>
          <w:sz w:val="28"/>
          <w:szCs w:val="28"/>
        </w:rPr>
        <w:t>«</w:t>
      </w:r>
      <w:r w:rsidR="0084375F" w:rsidRPr="0084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  <w:r w:rsidR="0084375F" w:rsidRPr="0084375F">
        <w:rPr>
          <w:rFonts w:ascii="Times New Roman" w:eastAsia="Calibri" w:hAnsi="Times New Roman" w:cs="Times New Roman"/>
          <w:bCs/>
          <w:sz w:val="28"/>
          <w:szCs w:val="28"/>
        </w:rPr>
        <w:t xml:space="preserve">выплаты единовременного пособия членам семьи погибшего (умершего) и единовременного пособия в связи с получением вреда здоровью гражданам, пострадавшим в результате чрезвычайной ситуации муниципального характера </w:t>
      </w:r>
      <w:r w:rsidR="0084375F" w:rsidRPr="0084375F">
        <w:rPr>
          <w:rFonts w:ascii="Times New Roman" w:eastAsia="Calibri" w:hAnsi="Times New Roman" w:cs="Times New Roman"/>
          <w:sz w:val="28"/>
          <w:szCs w:val="28"/>
        </w:rPr>
        <w:t>на территории Туапсинского муниципального округа</w:t>
      </w:r>
      <w:r w:rsidR="0084375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D72D8" w:rsidRPr="00AD72D8" w:rsidRDefault="00AD72D8" w:rsidP="00AD72D8">
      <w:pPr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0055E" w:rsidRPr="0060055E" w:rsidRDefault="006C2AA9" w:rsidP="006C2AA9">
      <w:pPr>
        <w:pStyle w:val="a4"/>
        <w:ind w:firstLine="708"/>
      </w:pPr>
      <w:proofErr w:type="gramStart"/>
      <w:r>
        <w:t>Правовое управление</w:t>
      </w:r>
      <w:r w:rsidR="0060055E" w:rsidRPr="0060055E">
        <w:t xml:space="preserve"> администрации </w:t>
      </w:r>
      <w:r>
        <w:t>Туапсинского муниципального округа</w:t>
      </w:r>
      <w:r w:rsidR="0060055E" w:rsidRPr="0060055E"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</w:t>
      </w:r>
      <w:r>
        <w:t>Туапсинского муниципального округа</w:t>
      </w:r>
      <w:r w:rsidR="0060055E" w:rsidRPr="0060055E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0055E" w:rsidRPr="0060055E">
        <w:t xml:space="preserve">  </w:t>
      </w:r>
      <w:r>
        <w:t xml:space="preserve">        </w:t>
      </w:r>
      <w:r w:rsidR="0084375F" w:rsidRPr="0084375F">
        <w:t xml:space="preserve">«Об утверждении Порядка </w:t>
      </w:r>
      <w:r w:rsidR="0084375F" w:rsidRPr="0084375F">
        <w:rPr>
          <w:bCs/>
        </w:rPr>
        <w:t xml:space="preserve">выплаты единовременного пособия членам семьи погибшего (умершего) и единовременного пособия в связи с получением вреда здоровью гражданам, пострадавшим в результате чрезвычайной ситуации муниципального характера </w:t>
      </w:r>
      <w:r w:rsidR="0084375F" w:rsidRPr="0084375F">
        <w:t>на территории Туапсинского</w:t>
      </w:r>
      <w:proofErr w:type="gramEnd"/>
      <w:r w:rsidR="0084375F" w:rsidRPr="0084375F">
        <w:t xml:space="preserve"> муниципального округа</w:t>
      </w:r>
      <w:r w:rsidR="00BC11DE">
        <w:t>»</w:t>
      </w:r>
      <w:r w:rsidR="0060055E" w:rsidRPr="0060055E">
        <w:t xml:space="preserve">, </w:t>
      </w:r>
      <w:proofErr w:type="gramStart"/>
      <w:r w:rsidR="0060055E" w:rsidRPr="0060055E">
        <w:t>поступивший</w:t>
      </w:r>
      <w:proofErr w:type="gramEnd"/>
      <w:r w:rsidR="0060055E" w:rsidRPr="0060055E">
        <w:t xml:space="preserve"> из  отдела по делам ГО и ЧС администрации </w:t>
      </w:r>
      <w:r w:rsidR="00AA16FE">
        <w:t>Туапсинского муниципального округа</w:t>
      </w:r>
      <w:r w:rsidR="0060055E" w:rsidRPr="0060055E">
        <w:t xml:space="preserve"> установил: </w:t>
      </w:r>
    </w:p>
    <w:p w:rsidR="0060055E" w:rsidRPr="0060055E" w:rsidRDefault="0060055E" w:rsidP="0060055E">
      <w:pPr>
        <w:pStyle w:val="a4"/>
        <w:ind w:firstLine="708"/>
      </w:pPr>
      <w:r w:rsidRPr="0060055E"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60055E" w:rsidRPr="0060055E" w:rsidRDefault="0084375F" w:rsidP="006C2AA9">
      <w:pPr>
        <w:pStyle w:val="a4"/>
        <w:ind w:firstLine="708"/>
        <w:rPr>
          <w:bCs/>
          <w:lang w:bidi="ru-RU"/>
        </w:rPr>
      </w:pPr>
      <w:proofErr w:type="gramStart"/>
      <w:r w:rsidRPr="0084375F">
        <w:rPr>
          <w:szCs w:val="28"/>
        </w:rPr>
        <w:t xml:space="preserve">Федеральным законом от 21 декабря 1994 г.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3 декабря 2003 г. № 794 «О единой государственной системе предупреждения и ликвидации чрезвычайных ситуаций», </w:t>
      </w:r>
      <w:r w:rsidRPr="0084375F">
        <w:rPr>
          <w:bCs/>
          <w:szCs w:val="28"/>
        </w:rPr>
        <w:t xml:space="preserve">от 21 мая 2007 г.        № 304 «О классификации чрезвычайных ситуаций природного и техногенного характера», </w:t>
      </w:r>
      <w:r w:rsidRPr="0084375F">
        <w:rPr>
          <w:szCs w:val="28"/>
        </w:rPr>
        <w:t>Законом Краснодарского края от 1 июля 1998</w:t>
      </w:r>
      <w:proofErr w:type="gramEnd"/>
      <w:r w:rsidRPr="0084375F">
        <w:rPr>
          <w:szCs w:val="28"/>
        </w:rPr>
        <w:t xml:space="preserve"> </w:t>
      </w:r>
      <w:proofErr w:type="gramStart"/>
      <w:r w:rsidRPr="0084375F">
        <w:rPr>
          <w:szCs w:val="28"/>
        </w:rPr>
        <w:t xml:space="preserve">г. № 135-КЗ «О защите населения и территорий Краснодарского края от чрезвычайных ситуаций природного и техногенного характера», постановлением главы администрации (губернатора) Краснодарского края от 26 октября 2022 г. № 760 «Об осуществлении единовременных денежных </w:t>
      </w:r>
      <w:r w:rsidRPr="0084375F">
        <w:rPr>
          <w:szCs w:val="28"/>
        </w:rPr>
        <w:lastRenderedPageBreak/>
        <w:t>выплат гражданам в случаях возникновения на территории Краснодарского края чрезвычайных ситуаций природного и техногенного характера», методическими рекомендациями по порядку действий исполнительных органов субъектов Российской Федерации т органов местного</w:t>
      </w:r>
      <w:proofErr w:type="gramEnd"/>
      <w:r w:rsidRPr="0084375F">
        <w:rPr>
          <w:szCs w:val="28"/>
        </w:rPr>
        <w:t xml:space="preserve"> </w:t>
      </w:r>
      <w:proofErr w:type="gramStart"/>
      <w:r w:rsidRPr="0084375F">
        <w:rPr>
          <w:szCs w:val="28"/>
        </w:rPr>
        <w:t>самоуправления оказании гражданам единовременной материальной помощи, финансовой помощи в связи с утратой или имущества первой необходимости, выплате единовременного пособия в связи с гибелью (смертью) члена семьи и единовременного пособия в связи с получением вреда здоровью при чрезвычайных ситуациях федерального, межрегионального, регионального и межмуниципального характера (одобрены на заседании Правительственной комиссии по предупреждению и ликвидации чрезвычайных ситуаций и обеспечению пожарной безопасности, протокол</w:t>
      </w:r>
      <w:proofErr w:type="gramEnd"/>
      <w:r w:rsidRPr="0084375F">
        <w:rPr>
          <w:szCs w:val="28"/>
        </w:rPr>
        <w:t xml:space="preserve"> от 6 августа 2025 г. №</w:t>
      </w:r>
      <w:r w:rsidRPr="0084375F">
        <w:rPr>
          <w:color w:val="FFFFFF"/>
          <w:szCs w:val="28"/>
        </w:rPr>
        <w:t>а</w:t>
      </w:r>
      <w:r w:rsidRPr="0084375F">
        <w:rPr>
          <w:szCs w:val="28"/>
        </w:rPr>
        <w:t>8),</w:t>
      </w:r>
      <w:r w:rsidR="00BC11DE">
        <w:rPr>
          <w:color w:val="FFFFFF"/>
          <w:szCs w:val="28"/>
        </w:rPr>
        <w:t xml:space="preserve"> </w:t>
      </w:r>
      <w:proofErr w:type="spellStart"/>
      <w:r w:rsidRPr="0084375F">
        <w:rPr>
          <w:szCs w:val="28"/>
        </w:rPr>
        <w:t>Уставом</w:t>
      </w:r>
      <w:r w:rsidRPr="0084375F">
        <w:rPr>
          <w:color w:val="FFFFFF"/>
          <w:szCs w:val="28"/>
        </w:rPr>
        <w:t>а</w:t>
      </w:r>
      <w:r w:rsidRPr="0084375F">
        <w:rPr>
          <w:szCs w:val="28"/>
        </w:rPr>
        <w:t>Туапсинского</w:t>
      </w:r>
      <w:r w:rsidRPr="0084375F">
        <w:rPr>
          <w:color w:val="FFFFFF"/>
          <w:szCs w:val="28"/>
        </w:rPr>
        <w:t>а</w:t>
      </w:r>
      <w:r w:rsidRPr="0084375F">
        <w:rPr>
          <w:szCs w:val="28"/>
        </w:rPr>
        <w:t>муниципального</w:t>
      </w:r>
      <w:proofErr w:type="spellEnd"/>
      <w:r w:rsidRPr="0084375F">
        <w:rPr>
          <w:szCs w:val="28"/>
        </w:rPr>
        <w:t xml:space="preserve"> округа</w:t>
      </w:r>
      <w:r w:rsidR="0060055E" w:rsidRPr="0060055E">
        <w:rPr>
          <w:lang w:bidi="ru-RU"/>
        </w:rPr>
        <w:t>.</w:t>
      </w:r>
    </w:p>
    <w:p w:rsidR="0060055E" w:rsidRPr="0060055E" w:rsidRDefault="0060055E" w:rsidP="0060055E">
      <w:pPr>
        <w:pStyle w:val="a4"/>
        <w:ind w:firstLine="708"/>
      </w:pPr>
      <w:r w:rsidRPr="0060055E">
        <w:t xml:space="preserve">2. Проект нормативного правового акта размещен на сайте администрации </w:t>
      </w:r>
      <w:r w:rsidR="00AA16FE">
        <w:t>Туапсинского муниципального округа</w:t>
      </w:r>
      <w:r w:rsidRPr="0060055E">
        <w:t xml:space="preserve"> </w:t>
      </w:r>
      <w:hyperlink r:id="rId5" w:history="1">
        <w:r w:rsidRPr="0060055E">
          <w:rPr>
            <w:rStyle w:val="aa"/>
            <w:lang w:val="en-US"/>
          </w:rPr>
          <w:t>www</w:t>
        </w:r>
        <w:r w:rsidRPr="0060055E">
          <w:rPr>
            <w:rStyle w:val="aa"/>
          </w:rPr>
          <w:t>.</w:t>
        </w:r>
        <w:proofErr w:type="spellStart"/>
        <w:r w:rsidRPr="0060055E">
          <w:rPr>
            <w:rStyle w:val="aa"/>
            <w:lang w:val="en-US"/>
          </w:rPr>
          <w:t>tuapseregion</w:t>
        </w:r>
        <w:proofErr w:type="spellEnd"/>
        <w:r w:rsidRPr="0060055E">
          <w:rPr>
            <w:rStyle w:val="aa"/>
          </w:rPr>
          <w:t>.</w:t>
        </w:r>
        <w:proofErr w:type="spellStart"/>
        <w:r w:rsidRPr="0060055E">
          <w:rPr>
            <w:rStyle w:val="aa"/>
            <w:lang w:val="en-US"/>
          </w:rPr>
          <w:t>ru</w:t>
        </w:r>
        <w:proofErr w:type="spellEnd"/>
      </w:hyperlink>
      <w:r w:rsidRPr="0060055E">
        <w:t>, в разделе «Документы», подразделе «</w:t>
      </w:r>
      <w:proofErr w:type="spellStart"/>
      <w:r w:rsidRPr="0060055E">
        <w:t>Антикоррупция</w:t>
      </w:r>
      <w:proofErr w:type="spellEnd"/>
      <w:r w:rsidRPr="0060055E">
        <w:t xml:space="preserve">» «Антикоррупционная и независимая экспертиза нормативных правовых актов (проектов)» для проведения независимой антикоррупционной экспертизы. </w:t>
      </w:r>
    </w:p>
    <w:p w:rsidR="0060055E" w:rsidRPr="0060055E" w:rsidRDefault="0060055E" w:rsidP="0060055E">
      <w:pPr>
        <w:pStyle w:val="a4"/>
        <w:ind w:firstLine="708"/>
      </w:pPr>
      <w:r w:rsidRPr="0060055E">
        <w:t>3.  В ходе антикоррупционной экспертизы проекта нормативного правового акта коррупциогенные факторы не обнаружены.</w:t>
      </w:r>
    </w:p>
    <w:p w:rsidR="0060055E" w:rsidRPr="0060055E" w:rsidRDefault="0060055E" w:rsidP="0060055E">
      <w:pPr>
        <w:pStyle w:val="a4"/>
        <w:ind w:firstLine="708"/>
      </w:pPr>
      <w:r w:rsidRPr="0060055E">
        <w:t>4.  Проект нормативного правового акта может быть рекомендован для официального принятия.</w:t>
      </w:r>
    </w:p>
    <w:p w:rsidR="00781B21" w:rsidRDefault="00781B21" w:rsidP="0060055E">
      <w:pPr>
        <w:pStyle w:val="a4"/>
      </w:pPr>
    </w:p>
    <w:p w:rsidR="00781B21" w:rsidRDefault="00781B21" w:rsidP="0060055E">
      <w:pPr>
        <w:pStyle w:val="a4"/>
      </w:pPr>
    </w:p>
    <w:p w:rsidR="00AA16FE" w:rsidRDefault="007D6FAC" w:rsidP="00AA1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781B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правового 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6F17E4" w:rsidRPr="00B47F15" w:rsidRDefault="00AA16FE" w:rsidP="00AA16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BF2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8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8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</w:t>
      </w:r>
      <w:r w:rsidR="0078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Синенко </w:t>
      </w:r>
    </w:p>
    <w:p w:rsidR="006F17E4" w:rsidRPr="00B47F15" w:rsidRDefault="006F17E4" w:rsidP="00600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F9F" w:rsidRDefault="00D71F9F" w:rsidP="0060055E">
      <w:pPr>
        <w:spacing w:after="0"/>
        <w:jc w:val="both"/>
      </w:pPr>
    </w:p>
    <w:sectPr w:rsidR="00D71F9F" w:rsidSect="001B33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3A"/>
    <w:rsid w:val="000F17BE"/>
    <w:rsid w:val="001B33B2"/>
    <w:rsid w:val="0025174E"/>
    <w:rsid w:val="002F7CA7"/>
    <w:rsid w:val="003312C7"/>
    <w:rsid w:val="00416843"/>
    <w:rsid w:val="00420819"/>
    <w:rsid w:val="00476C16"/>
    <w:rsid w:val="00512C95"/>
    <w:rsid w:val="0060055E"/>
    <w:rsid w:val="006C2AA9"/>
    <w:rsid w:val="006D7E65"/>
    <w:rsid w:val="006E362C"/>
    <w:rsid w:val="006F17E4"/>
    <w:rsid w:val="00726F32"/>
    <w:rsid w:val="00781B21"/>
    <w:rsid w:val="007A7C51"/>
    <w:rsid w:val="007D6FAC"/>
    <w:rsid w:val="007F7BC3"/>
    <w:rsid w:val="00832A13"/>
    <w:rsid w:val="0083343B"/>
    <w:rsid w:val="0084375F"/>
    <w:rsid w:val="008830A0"/>
    <w:rsid w:val="009126CE"/>
    <w:rsid w:val="009926FE"/>
    <w:rsid w:val="00AA16FE"/>
    <w:rsid w:val="00AD72D8"/>
    <w:rsid w:val="00BC11DE"/>
    <w:rsid w:val="00BF2666"/>
    <w:rsid w:val="00C2677B"/>
    <w:rsid w:val="00D71F9F"/>
    <w:rsid w:val="00E431CB"/>
    <w:rsid w:val="00FA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7E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6F17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17E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nhideWhenUsed/>
    <w:rsid w:val="001B33B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B33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C95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F17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F17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6005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7E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6F17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17E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nhideWhenUsed/>
    <w:rsid w:val="001B33B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B33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C95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F17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F17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600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3</cp:revision>
  <cp:lastPrinted>2026-02-04T08:49:00Z</cp:lastPrinted>
  <dcterms:created xsi:type="dcterms:W3CDTF">2026-02-04T08:50:00Z</dcterms:created>
  <dcterms:modified xsi:type="dcterms:W3CDTF">2026-02-04T08:57:00Z</dcterms:modified>
</cp:coreProperties>
</file>