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003" w:rsidRDefault="00591003" w:rsidP="00591003">
      <w:pPr>
        <w:spacing w:after="0" w:line="240" w:lineRule="auto"/>
        <w:ind w:left="5103"/>
        <w:rPr>
          <w:rFonts w:ascii="Times New Roman" w:hAnsi="Times New Roman"/>
          <w:sz w:val="27"/>
          <w:szCs w:val="27"/>
          <w:lang w:eastAsia="ru-RU"/>
        </w:rPr>
      </w:pPr>
      <w:r>
        <w:rPr>
          <w:rFonts w:ascii="Times New Roman" w:hAnsi="Times New Roman"/>
          <w:sz w:val="27"/>
          <w:szCs w:val="27"/>
          <w:lang w:eastAsia="ru-RU"/>
        </w:rPr>
        <w:t>Начальнику управления архитектуры и</w:t>
      </w:r>
    </w:p>
    <w:p w:rsidR="00591003" w:rsidRDefault="00591003" w:rsidP="00591003">
      <w:pPr>
        <w:spacing w:after="0" w:line="240" w:lineRule="auto"/>
        <w:ind w:left="5245" w:hanging="142"/>
        <w:rPr>
          <w:rFonts w:ascii="Times New Roman" w:hAnsi="Times New Roman"/>
          <w:sz w:val="27"/>
          <w:szCs w:val="27"/>
          <w:lang w:eastAsia="ru-RU"/>
        </w:rPr>
      </w:pPr>
      <w:r>
        <w:rPr>
          <w:rFonts w:ascii="Times New Roman" w:hAnsi="Times New Roman"/>
          <w:sz w:val="27"/>
          <w:szCs w:val="27"/>
          <w:lang w:eastAsia="ru-RU"/>
        </w:rPr>
        <w:t>градостроительства</w:t>
      </w:r>
    </w:p>
    <w:p w:rsidR="00591003" w:rsidRDefault="00591003" w:rsidP="00591003">
      <w:pPr>
        <w:spacing w:after="0" w:line="240" w:lineRule="auto"/>
        <w:ind w:left="5103"/>
        <w:rPr>
          <w:rFonts w:ascii="Times New Roman" w:hAnsi="Times New Roman"/>
          <w:sz w:val="27"/>
          <w:szCs w:val="27"/>
          <w:lang w:eastAsia="ru-RU"/>
        </w:rPr>
      </w:pPr>
      <w:r>
        <w:rPr>
          <w:rFonts w:ascii="Times New Roman" w:hAnsi="Times New Roman"/>
          <w:sz w:val="27"/>
          <w:szCs w:val="27"/>
          <w:lang w:eastAsia="ru-RU"/>
        </w:rPr>
        <w:t>администрации МО</w:t>
      </w:r>
    </w:p>
    <w:p w:rsidR="00591003" w:rsidRDefault="00591003" w:rsidP="00591003">
      <w:pPr>
        <w:spacing w:after="0" w:line="240" w:lineRule="auto"/>
        <w:rPr>
          <w:rFonts w:ascii="Times New Roman" w:hAnsi="Times New Roman"/>
          <w:sz w:val="27"/>
          <w:szCs w:val="27"/>
          <w:lang w:eastAsia="ru-RU"/>
        </w:rPr>
      </w:pPr>
      <w:r>
        <w:rPr>
          <w:rFonts w:ascii="Times New Roman" w:hAnsi="Times New Roman"/>
          <w:sz w:val="27"/>
          <w:szCs w:val="27"/>
          <w:lang w:eastAsia="ru-RU"/>
        </w:rPr>
        <w:t xml:space="preserve">                                                                           Туапсинский район</w:t>
      </w:r>
    </w:p>
    <w:p w:rsidR="00591003" w:rsidRDefault="00591003" w:rsidP="00591003">
      <w:pPr>
        <w:spacing w:after="0" w:line="240" w:lineRule="auto"/>
        <w:jc w:val="center"/>
        <w:rPr>
          <w:rFonts w:ascii="Times New Roman" w:hAnsi="Times New Roman"/>
          <w:sz w:val="27"/>
          <w:szCs w:val="27"/>
          <w:lang w:eastAsia="ru-RU"/>
        </w:rPr>
      </w:pPr>
      <w:r>
        <w:rPr>
          <w:rFonts w:ascii="Times New Roman" w:hAnsi="Times New Roman"/>
          <w:sz w:val="27"/>
          <w:szCs w:val="27"/>
          <w:lang w:eastAsia="ru-RU"/>
        </w:rPr>
        <w:t xml:space="preserve">                                </w:t>
      </w:r>
      <w:r>
        <w:rPr>
          <w:rFonts w:ascii="Times New Roman" w:hAnsi="Times New Roman"/>
          <w:sz w:val="27"/>
          <w:szCs w:val="27"/>
          <w:lang w:eastAsia="ru-RU"/>
        </w:rPr>
        <w:t xml:space="preserve">   </w:t>
      </w:r>
      <w:r>
        <w:rPr>
          <w:rFonts w:ascii="Times New Roman" w:hAnsi="Times New Roman"/>
          <w:sz w:val="27"/>
          <w:szCs w:val="27"/>
          <w:lang w:eastAsia="ru-RU"/>
        </w:rPr>
        <w:t>А.Ю. Аксенову</w:t>
      </w:r>
    </w:p>
    <w:p w:rsidR="00591003" w:rsidRDefault="00591003" w:rsidP="00591003">
      <w:pPr>
        <w:spacing w:after="0" w:line="240" w:lineRule="auto"/>
        <w:ind w:left="5103"/>
        <w:jc w:val="both"/>
        <w:rPr>
          <w:rFonts w:ascii="Times New Roman" w:hAnsi="Times New Roman"/>
          <w:sz w:val="27"/>
          <w:szCs w:val="27"/>
          <w:lang w:eastAsia="ru-RU"/>
        </w:rPr>
      </w:pPr>
    </w:p>
    <w:p w:rsidR="00591003" w:rsidRDefault="00591003" w:rsidP="00591003">
      <w:pPr>
        <w:suppressAutoHyphens/>
        <w:spacing w:after="0" w:line="240" w:lineRule="auto"/>
        <w:rPr>
          <w:rFonts w:ascii="Times New Roman" w:hAnsi="Times New Roman"/>
          <w:b/>
          <w:sz w:val="27"/>
          <w:szCs w:val="27"/>
          <w:lang w:eastAsia="ar-SA"/>
        </w:rPr>
      </w:pPr>
    </w:p>
    <w:p w:rsidR="00FC3B88" w:rsidRPr="00591003" w:rsidRDefault="00FC3B88" w:rsidP="00591003">
      <w:pPr>
        <w:suppressAutoHyphens/>
        <w:spacing w:after="0" w:line="240" w:lineRule="auto"/>
        <w:rPr>
          <w:rFonts w:ascii="Times New Roman" w:hAnsi="Times New Roman"/>
          <w:b/>
          <w:sz w:val="27"/>
          <w:szCs w:val="27"/>
          <w:lang w:eastAsia="ar-SA"/>
        </w:rPr>
      </w:pPr>
    </w:p>
    <w:p w:rsidR="00591003" w:rsidRPr="00591003" w:rsidRDefault="00591003" w:rsidP="00591003">
      <w:pPr>
        <w:suppressAutoHyphens/>
        <w:spacing w:after="0" w:line="240" w:lineRule="auto"/>
        <w:jc w:val="center"/>
        <w:rPr>
          <w:rFonts w:ascii="Times New Roman" w:hAnsi="Times New Roman"/>
          <w:b/>
          <w:sz w:val="27"/>
          <w:szCs w:val="27"/>
          <w:lang w:eastAsia="ar-SA"/>
        </w:rPr>
      </w:pPr>
      <w:r w:rsidRPr="00591003">
        <w:rPr>
          <w:rFonts w:ascii="Times New Roman" w:hAnsi="Times New Roman"/>
          <w:b/>
          <w:sz w:val="27"/>
          <w:szCs w:val="27"/>
          <w:lang w:eastAsia="ar-SA"/>
        </w:rPr>
        <w:t>Заключение</w:t>
      </w:r>
    </w:p>
    <w:p w:rsidR="00591003" w:rsidRPr="00591003" w:rsidRDefault="00591003" w:rsidP="00591003">
      <w:pPr>
        <w:widowControl w:val="0"/>
        <w:autoSpaceDE w:val="0"/>
        <w:spacing w:line="240" w:lineRule="auto"/>
        <w:jc w:val="center"/>
        <w:rPr>
          <w:rFonts w:ascii="Times New Roman" w:eastAsia="Times New Roman" w:hAnsi="Times New Roman"/>
          <w:bCs/>
          <w:sz w:val="27"/>
          <w:szCs w:val="27"/>
          <w:lang w:eastAsia="ru-RU"/>
        </w:rPr>
      </w:pPr>
      <w:r w:rsidRPr="00591003">
        <w:rPr>
          <w:rFonts w:ascii="Times New Roman" w:eastAsia="Times New Roman" w:hAnsi="Times New Roman"/>
          <w:sz w:val="27"/>
          <w:szCs w:val="27"/>
          <w:lang w:eastAsia="ru-RU"/>
        </w:rPr>
        <w:t>по результатам экспертизы проекта постановления администрации МО Туапсинский район «</w:t>
      </w:r>
      <w:r w:rsidRPr="00591003">
        <w:rPr>
          <w:rFonts w:ascii="Times New Roman" w:eastAsia="Times New Roman" w:hAnsi="Times New Roman"/>
          <w:bCs/>
          <w:sz w:val="27"/>
          <w:szCs w:val="27"/>
          <w:lang w:eastAsia="ru-RU"/>
        </w:rPr>
        <w:t>О внесении изменени</w:t>
      </w:r>
      <w:r w:rsidRPr="00591003">
        <w:rPr>
          <w:rFonts w:ascii="Times New Roman" w:eastAsia="Times New Roman" w:hAnsi="Times New Roman"/>
          <w:bCs/>
          <w:sz w:val="27"/>
          <w:szCs w:val="27"/>
          <w:lang w:eastAsia="ru-RU"/>
        </w:rPr>
        <w:t xml:space="preserve">й в постановление администрации </w:t>
      </w:r>
      <w:r w:rsidRPr="00591003">
        <w:rPr>
          <w:rFonts w:ascii="Times New Roman" w:eastAsia="Times New Roman" w:hAnsi="Times New Roman"/>
          <w:bCs/>
          <w:sz w:val="27"/>
          <w:szCs w:val="27"/>
          <w:lang w:eastAsia="ru-RU"/>
        </w:rPr>
        <w:t xml:space="preserve">муниципального образования Туапсинский район </w:t>
      </w:r>
      <w:r w:rsidRPr="00591003">
        <w:rPr>
          <w:rFonts w:ascii="Times New Roman" w:eastAsia="Times New Roman" w:hAnsi="Times New Roman"/>
          <w:bCs/>
          <w:sz w:val="27"/>
          <w:szCs w:val="27"/>
          <w:lang w:eastAsia="ru-RU"/>
        </w:rPr>
        <w:t xml:space="preserve"> </w:t>
      </w:r>
      <w:r w:rsidRPr="00591003">
        <w:rPr>
          <w:rFonts w:ascii="Times New Roman" w:eastAsia="Times New Roman" w:hAnsi="Times New Roman"/>
          <w:bCs/>
          <w:sz w:val="27"/>
          <w:szCs w:val="27"/>
          <w:lang w:eastAsia="ru-RU"/>
        </w:rPr>
        <w:t xml:space="preserve">от 24 января </w:t>
      </w:r>
      <w:smartTag w:uri="urn:schemas-microsoft-com:office:smarttags" w:element="metricconverter">
        <w:smartTagPr>
          <w:attr w:name="ProductID" w:val="2019 г"/>
        </w:smartTagPr>
        <w:r w:rsidRPr="00591003">
          <w:rPr>
            <w:rFonts w:ascii="Times New Roman" w:eastAsia="Times New Roman" w:hAnsi="Times New Roman"/>
            <w:bCs/>
            <w:sz w:val="27"/>
            <w:szCs w:val="27"/>
            <w:lang w:eastAsia="ru-RU"/>
          </w:rPr>
          <w:t>2019 г</w:t>
        </w:r>
      </w:smartTag>
      <w:r w:rsidRPr="00591003">
        <w:rPr>
          <w:rFonts w:ascii="Times New Roman" w:eastAsia="Times New Roman" w:hAnsi="Times New Roman"/>
          <w:bCs/>
          <w:sz w:val="27"/>
          <w:szCs w:val="27"/>
          <w:lang w:eastAsia="ru-RU"/>
        </w:rPr>
        <w:t xml:space="preserve">. № 109 «Об утверждении административного регламента предоставления муниципальной услуги </w:t>
      </w:r>
      <w:r w:rsidRPr="00591003">
        <w:rPr>
          <w:rFonts w:ascii="Times New Roman" w:eastAsia="Times New Roman" w:hAnsi="Times New Roman"/>
          <w:sz w:val="27"/>
          <w:szCs w:val="27"/>
          <w:lang w:eastAsia="ru-RU"/>
        </w:rPr>
        <w:t>«Выдача градостроительных планов земельных участков</w:t>
      </w:r>
      <w:r w:rsidRPr="00591003">
        <w:rPr>
          <w:rFonts w:ascii="Times New Roman" w:eastAsia="Times New Roman" w:hAnsi="Times New Roman"/>
          <w:b/>
          <w:bCs/>
          <w:sz w:val="27"/>
          <w:szCs w:val="27"/>
          <w:lang w:eastAsia="ru-RU"/>
        </w:rPr>
        <w:t>»</w:t>
      </w:r>
    </w:p>
    <w:p w:rsidR="00591003" w:rsidRPr="00591003" w:rsidRDefault="00591003" w:rsidP="00591003">
      <w:pPr>
        <w:widowControl w:val="0"/>
        <w:autoSpaceDE w:val="0"/>
        <w:spacing w:after="0" w:line="240" w:lineRule="auto"/>
        <w:ind w:firstLine="709"/>
        <w:jc w:val="both"/>
        <w:rPr>
          <w:rFonts w:ascii="Times New Roman" w:eastAsia="Times New Roman" w:hAnsi="Times New Roman"/>
          <w:bCs/>
          <w:sz w:val="27"/>
          <w:szCs w:val="27"/>
          <w:lang w:eastAsia="ru-RU"/>
        </w:rPr>
      </w:pPr>
      <w:proofErr w:type="gramStart"/>
      <w:r w:rsidRPr="00591003">
        <w:rPr>
          <w:rFonts w:ascii="Times New Roman" w:hAnsi="Times New Roman" w:cs="Calibri"/>
          <w:sz w:val="27"/>
          <w:szCs w:val="27"/>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Pr="00591003">
        <w:rPr>
          <w:rFonts w:ascii="Times New Roman" w:eastAsia="Times New Roman" w:hAnsi="Times New Roman"/>
          <w:bCs/>
          <w:sz w:val="27"/>
          <w:szCs w:val="27"/>
          <w:lang w:eastAsia="ru-RU"/>
        </w:rPr>
        <w:t xml:space="preserve">О внесении изменений в постановление администрации муниципального образования Туапсинский район от 24 января </w:t>
      </w:r>
      <w:smartTag w:uri="urn:schemas-microsoft-com:office:smarttags" w:element="metricconverter">
        <w:smartTagPr>
          <w:attr w:name="ProductID" w:val="2019 г"/>
        </w:smartTagPr>
        <w:r w:rsidRPr="00591003">
          <w:rPr>
            <w:rFonts w:ascii="Times New Roman" w:eastAsia="Times New Roman" w:hAnsi="Times New Roman"/>
            <w:bCs/>
            <w:sz w:val="27"/>
            <w:szCs w:val="27"/>
            <w:lang w:eastAsia="ru-RU"/>
          </w:rPr>
          <w:t>2019 г</w:t>
        </w:r>
      </w:smartTag>
      <w:r w:rsidRPr="00591003">
        <w:rPr>
          <w:rFonts w:ascii="Times New Roman" w:eastAsia="Times New Roman" w:hAnsi="Times New Roman"/>
          <w:bCs/>
          <w:sz w:val="27"/>
          <w:szCs w:val="27"/>
          <w:lang w:eastAsia="ru-RU"/>
        </w:rPr>
        <w:t xml:space="preserve">. № 109 «Об утверждении административного регламента предоставления муниципальной услуги </w:t>
      </w:r>
      <w:r w:rsidRPr="00591003">
        <w:rPr>
          <w:rFonts w:ascii="Times New Roman" w:eastAsia="Times New Roman" w:hAnsi="Times New Roman"/>
          <w:sz w:val="27"/>
          <w:szCs w:val="27"/>
          <w:lang w:eastAsia="ru-RU"/>
        </w:rPr>
        <w:t>«Выдача градостроительных планов земельных участков</w:t>
      </w:r>
      <w:r w:rsidRPr="00591003">
        <w:rPr>
          <w:rFonts w:ascii="Times New Roman" w:eastAsia="Times New Roman" w:hAnsi="Times New Roman"/>
          <w:bCs/>
          <w:sz w:val="27"/>
          <w:szCs w:val="27"/>
          <w:lang w:eastAsia="ru-RU"/>
        </w:rPr>
        <w:t>»</w:t>
      </w:r>
      <w:r w:rsidRPr="00591003">
        <w:rPr>
          <w:rFonts w:ascii="Times New Roman" w:eastAsia="Times New Roman" w:hAnsi="Times New Roman"/>
          <w:bCs/>
          <w:sz w:val="27"/>
          <w:szCs w:val="27"/>
          <w:lang w:eastAsia="ru-RU"/>
        </w:rPr>
        <w:t>,</w:t>
      </w:r>
      <w:r w:rsidRPr="00591003">
        <w:rPr>
          <w:rFonts w:ascii="Times New Roman" w:hAnsi="Times New Roman"/>
          <w:bCs/>
          <w:sz w:val="27"/>
          <w:szCs w:val="27"/>
          <w:lang w:eastAsia="ru-RU"/>
        </w:rPr>
        <w:t xml:space="preserve"> </w:t>
      </w:r>
      <w:r w:rsidRPr="00591003">
        <w:rPr>
          <w:rFonts w:ascii="Times New Roman" w:hAnsi="Times New Roman"/>
          <w:sz w:val="27"/>
          <w:szCs w:val="27"/>
          <w:lang w:eastAsia="ru-RU"/>
        </w:rPr>
        <w:t>поступивший</w:t>
      </w:r>
      <w:proofErr w:type="gramEnd"/>
      <w:r w:rsidRPr="00591003">
        <w:rPr>
          <w:rFonts w:ascii="Times New Roman" w:hAnsi="Times New Roman"/>
          <w:sz w:val="27"/>
          <w:szCs w:val="27"/>
          <w:lang w:eastAsia="ru-RU"/>
        </w:rPr>
        <w:t xml:space="preserve"> из управления архитектуры и градостроительства администрации МО Туапсинский район установил:</w:t>
      </w:r>
    </w:p>
    <w:p w:rsidR="00591003" w:rsidRPr="00591003" w:rsidRDefault="00591003" w:rsidP="00591003">
      <w:pPr>
        <w:spacing w:after="0" w:line="240" w:lineRule="auto"/>
        <w:ind w:firstLine="567"/>
        <w:jc w:val="both"/>
        <w:rPr>
          <w:rFonts w:ascii="Times New Roman" w:eastAsia="Times New Roman" w:hAnsi="Times New Roman"/>
          <w:sz w:val="27"/>
          <w:szCs w:val="27"/>
          <w:lang w:eastAsia="ru-RU"/>
        </w:rPr>
      </w:pPr>
      <w:r w:rsidRPr="00591003">
        <w:rPr>
          <w:rFonts w:ascii="Times New Roman" w:eastAsia="Times New Roman" w:hAnsi="Times New Roman"/>
          <w:sz w:val="27"/>
          <w:szCs w:val="27"/>
          <w:lang w:eastAsia="ru-RU"/>
        </w:rPr>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FC3B88" w:rsidRDefault="00591003" w:rsidP="00591003">
      <w:pPr>
        <w:spacing w:after="0" w:line="240" w:lineRule="auto"/>
        <w:ind w:firstLine="567"/>
        <w:jc w:val="both"/>
        <w:rPr>
          <w:rFonts w:ascii="Times New Roman" w:hAnsi="Times New Roman"/>
          <w:spacing w:val="-1"/>
          <w:sz w:val="27"/>
          <w:szCs w:val="27"/>
        </w:rPr>
      </w:pPr>
      <w:r w:rsidRPr="00591003">
        <w:rPr>
          <w:rFonts w:ascii="Times New Roman" w:hAnsi="Times New Roman"/>
          <w:sz w:val="27"/>
          <w:szCs w:val="27"/>
        </w:rPr>
        <w:t xml:space="preserve">Градостроительным кодексом Российской Федерации, Федеральным законом </w:t>
      </w:r>
      <w:r w:rsidRPr="00591003">
        <w:rPr>
          <w:rFonts w:ascii="Times New Roman" w:hAnsi="Times New Roman"/>
          <w:spacing w:val="4"/>
          <w:sz w:val="27"/>
          <w:szCs w:val="27"/>
        </w:rPr>
        <w:t xml:space="preserve">от 27 июля 2010 г. № 210-ФЗ </w:t>
      </w:r>
      <w:r w:rsidRPr="00591003">
        <w:rPr>
          <w:rFonts w:ascii="Times New Roman" w:hAnsi="Times New Roman"/>
          <w:spacing w:val="-1"/>
          <w:sz w:val="27"/>
          <w:szCs w:val="27"/>
        </w:rPr>
        <w:t>«Об организации предоставления государс</w:t>
      </w:r>
      <w:r w:rsidR="00FC3B88">
        <w:rPr>
          <w:rFonts w:ascii="Times New Roman" w:hAnsi="Times New Roman"/>
          <w:spacing w:val="-1"/>
          <w:sz w:val="27"/>
          <w:szCs w:val="27"/>
        </w:rPr>
        <w:t>твенных и муниципальных услуг».</w:t>
      </w:r>
    </w:p>
    <w:p w:rsidR="00591003" w:rsidRPr="00591003" w:rsidRDefault="00591003" w:rsidP="00591003">
      <w:pPr>
        <w:spacing w:after="0" w:line="240" w:lineRule="auto"/>
        <w:ind w:firstLine="567"/>
        <w:jc w:val="both"/>
        <w:rPr>
          <w:rFonts w:ascii="Times New Roman" w:eastAsia="Times New Roman" w:hAnsi="Times New Roman"/>
          <w:sz w:val="27"/>
          <w:szCs w:val="27"/>
          <w:lang w:eastAsia="ru-RU"/>
        </w:rPr>
      </w:pPr>
      <w:r w:rsidRPr="00591003">
        <w:rPr>
          <w:rFonts w:ascii="Times New Roman" w:eastAsia="Times New Roman" w:hAnsi="Times New Roman"/>
          <w:sz w:val="27"/>
          <w:szCs w:val="27"/>
          <w:lang w:eastAsia="ru-RU"/>
        </w:rPr>
        <w:t>2. Проект нормативного правового акта размещен на сайте администрации МО Туапсинский район</w:t>
      </w:r>
      <w:r w:rsidRPr="00591003">
        <w:rPr>
          <w:rFonts w:ascii="Times New Roman" w:eastAsia="Times New Roman" w:hAnsi="Times New Roman"/>
          <w:color w:val="000000"/>
          <w:sz w:val="27"/>
          <w:szCs w:val="27"/>
          <w:lang w:eastAsia="ru-RU"/>
        </w:rPr>
        <w:t xml:space="preserve"> </w:t>
      </w:r>
      <w:hyperlink r:id="rId5" w:history="1">
        <w:r w:rsidRPr="00591003">
          <w:rPr>
            <w:rStyle w:val="a3"/>
            <w:rFonts w:ascii="Times New Roman" w:eastAsia="Times New Roman" w:hAnsi="Times New Roman"/>
            <w:color w:val="auto"/>
            <w:sz w:val="27"/>
            <w:szCs w:val="27"/>
            <w:lang w:val="en-US" w:eastAsia="ru-RU"/>
          </w:rPr>
          <w:t>www</w:t>
        </w:r>
        <w:r w:rsidRPr="00591003">
          <w:rPr>
            <w:rStyle w:val="a3"/>
            <w:rFonts w:ascii="Times New Roman" w:eastAsia="Times New Roman" w:hAnsi="Times New Roman"/>
            <w:color w:val="auto"/>
            <w:sz w:val="27"/>
            <w:szCs w:val="27"/>
            <w:lang w:eastAsia="ru-RU"/>
          </w:rPr>
          <w:t>.</w:t>
        </w:r>
        <w:proofErr w:type="spellStart"/>
        <w:r w:rsidRPr="00591003">
          <w:rPr>
            <w:rStyle w:val="a3"/>
            <w:rFonts w:ascii="Times New Roman" w:eastAsia="Times New Roman" w:hAnsi="Times New Roman"/>
            <w:color w:val="auto"/>
            <w:sz w:val="27"/>
            <w:szCs w:val="27"/>
            <w:lang w:val="en-US" w:eastAsia="ru-RU"/>
          </w:rPr>
          <w:t>tuapseregion</w:t>
        </w:r>
        <w:proofErr w:type="spellEnd"/>
        <w:r w:rsidRPr="00591003">
          <w:rPr>
            <w:rStyle w:val="a3"/>
            <w:rFonts w:ascii="Times New Roman" w:eastAsia="Times New Roman" w:hAnsi="Times New Roman"/>
            <w:color w:val="auto"/>
            <w:sz w:val="27"/>
            <w:szCs w:val="27"/>
            <w:lang w:eastAsia="ru-RU"/>
          </w:rPr>
          <w:t>.</w:t>
        </w:r>
        <w:proofErr w:type="spellStart"/>
        <w:r w:rsidRPr="00591003">
          <w:rPr>
            <w:rStyle w:val="a3"/>
            <w:rFonts w:ascii="Times New Roman" w:eastAsia="Times New Roman" w:hAnsi="Times New Roman"/>
            <w:color w:val="auto"/>
            <w:sz w:val="27"/>
            <w:szCs w:val="27"/>
            <w:lang w:val="en-US" w:eastAsia="ru-RU"/>
          </w:rPr>
          <w:t>ru</w:t>
        </w:r>
        <w:proofErr w:type="spellEnd"/>
      </w:hyperlink>
      <w:r w:rsidRPr="00591003">
        <w:rPr>
          <w:rFonts w:ascii="Times New Roman" w:eastAsia="Times New Roman" w:hAnsi="Times New Roman"/>
          <w:sz w:val="27"/>
          <w:szCs w:val="27"/>
          <w:lang w:eastAsia="ru-RU"/>
        </w:rPr>
        <w:t>,</w:t>
      </w:r>
      <w:r w:rsidRPr="00591003">
        <w:rPr>
          <w:rFonts w:ascii="Times New Roman" w:eastAsia="Times New Roman" w:hAnsi="Times New Roman"/>
          <w:color w:val="000000"/>
          <w:sz w:val="27"/>
          <w:szCs w:val="27"/>
          <w:lang w:eastAsia="ru-RU"/>
        </w:rPr>
        <w:t xml:space="preserve"> в разделе «Документы», подразделе «</w:t>
      </w:r>
      <w:proofErr w:type="spellStart"/>
      <w:r w:rsidRPr="00591003">
        <w:rPr>
          <w:rFonts w:ascii="Times New Roman" w:eastAsia="Times New Roman" w:hAnsi="Times New Roman"/>
          <w:color w:val="000000"/>
          <w:sz w:val="27"/>
          <w:szCs w:val="27"/>
          <w:lang w:eastAsia="ru-RU"/>
        </w:rPr>
        <w:t>Антикоррупция</w:t>
      </w:r>
      <w:proofErr w:type="spellEnd"/>
      <w:r w:rsidRPr="00591003">
        <w:rPr>
          <w:rFonts w:ascii="Times New Roman" w:eastAsia="Times New Roman" w:hAnsi="Times New Roman"/>
          <w:color w:val="000000"/>
          <w:sz w:val="27"/>
          <w:szCs w:val="27"/>
          <w:lang w:eastAsia="ru-RU"/>
        </w:rPr>
        <w:t xml:space="preserve">» «Антикоррупционная и независимая экспертиза административных регламентов» </w:t>
      </w:r>
      <w:r w:rsidRPr="00591003">
        <w:rPr>
          <w:rFonts w:ascii="Times New Roman" w:eastAsia="Times New Roman" w:hAnsi="Times New Roman"/>
          <w:sz w:val="27"/>
          <w:szCs w:val="27"/>
          <w:lang w:eastAsia="ru-RU"/>
        </w:rPr>
        <w:t xml:space="preserve">для проведения независимой антикоррупционной экспертизы. </w:t>
      </w:r>
    </w:p>
    <w:p w:rsidR="00591003" w:rsidRPr="00591003" w:rsidRDefault="00591003" w:rsidP="00591003">
      <w:pPr>
        <w:autoSpaceDE w:val="0"/>
        <w:autoSpaceDN w:val="0"/>
        <w:adjustRightInd w:val="0"/>
        <w:spacing w:after="0" w:line="240" w:lineRule="auto"/>
        <w:ind w:firstLine="567"/>
        <w:jc w:val="both"/>
        <w:rPr>
          <w:rFonts w:ascii="Times New Roman" w:eastAsia="Times New Roman" w:hAnsi="Times New Roman"/>
          <w:sz w:val="27"/>
          <w:szCs w:val="27"/>
          <w:lang w:eastAsia="ru-RU"/>
        </w:rPr>
      </w:pPr>
      <w:r w:rsidRPr="00591003">
        <w:rPr>
          <w:rFonts w:ascii="Times New Roman" w:eastAsia="Times New Roman" w:hAnsi="Times New Roman"/>
          <w:sz w:val="27"/>
          <w:szCs w:val="27"/>
          <w:lang w:eastAsia="ru-RU"/>
        </w:rPr>
        <w:t xml:space="preserve">3. В ходе антикоррупционной экспертизы проекта нормативного правового акта </w:t>
      </w:r>
      <w:proofErr w:type="spellStart"/>
      <w:r w:rsidRPr="00591003">
        <w:rPr>
          <w:rFonts w:ascii="Times New Roman" w:eastAsia="Times New Roman" w:hAnsi="Times New Roman"/>
          <w:sz w:val="27"/>
          <w:szCs w:val="27"/>
          <w:lang w:eastAsia="ru-RU"/>
        </w:rPr>
        <w:t>коррупциогенные</w:t>
      </w:r>
      <w:proofErr w:type="spellEnd"/>
      <w:r w:rsidRPr="00591003">
        <w:rPr>
          <w:rFonts w:ascii="Times New Roman" w:eastAsia="Times New Roman" w:hAnsi="Times New Roman"/>
          <w:sz w:val="27"/>
          <w:szCs w:val="27"/>
          <w:lang w:eastAsia="ru-RU"/>
        </w:rPr>
        <w:t xml:space="preserve"> факторы не обнаружены.</w:t>
      </w:r>
    </w:p>
    <w:p w:rsidR="00591003" w:rsidRPr="00591003" w:rsidRDefault="00591003" w:rsidP="00591003">
      <w:pPr>
        <w:autoSpaceDE w:val="0"/>
        <w:autoSpaceDN w:val="0"/>
        <w:adjustRightInd w:val="0"/>
        <w:spacing w:after="0" w:line="240" w:lineRule="auto"/>
        <w:ind w:firstLine="567"/>
        <w:jc w:val="both"/>
        <w:rPr>
          <w:rFonts w:ascii="Times New Roman" w:eastAsia="Times New Roman" w:hAnsi="Times New Roman"/>
          <w:sz w:val="27"/>
          <w:szCs w:val="27"/>
          <w:lang w:eastAsia="ru-RU"/>
        </w:rPr>
      </w:pPr>
      <w:r w:rsidRPr="00591003">
        <w:rPr>
          <w:rFonts w:ascii="Times New Roman" w:eastAsia="Times New Roman" w:hAnsi="Times New Roman"/>
          <w:sz w:val="27"/>
          <w:szCs w:val="27"/>
          <w:lang w:eastAsia="ru-RU"/>
        </w:rPr>
        <w:t>4. Проект нормативного правового акта может быть рекомендован для официального принятия.</w:t>
      </w:r>
    </w:p>
    <w:p w:rsidR="00591003" w:rsidRDefault="00591003" w:rsidP="00591003">
      <w:pPr>
        <w:suppressAutoHyphens/>
        <w:autoSpaceDE w:val="0"/>
        <w:autoSpaceDN w:val="0"/>
        <w:adjustRightInd w:val="0"/>
        <w:spacing w:after="0" w:line="240" w:lineRule="auto"/>
        <w:rPr>
          <w:rFonts w:ascii="Times New Roman" w:hAnsi="Times New Roman"/>
          <w:sz w:val="27"/>
          <w:szCs w:val="27"/>
          <w:lang w:eastAsia="ar-SA"/>
        </w:rPr>
      </w:pPr>
    </w:p>
    <w:p w:rsidR="00FC3B88" w:rsidRPr="00591003" w:rsidRDefault="00FC3B88" w:rsidP="00591003">
      <w:pPr>
        <w:suppressAutoHyphens/>
        <w:autoSpaceDE w:val="0"/>
        <w:autoSpaceDN w:val="0"/>
        <w:adjustRightInd w:val="0"/>
        <w:spacing w:after="0" w:line="240" w:lineRule="auto"/>
        <w:rPr>
          <w:rFonts w:ascii="Times New Roman" w:hAnsi="Times New Roman"/>
          <w:sz w:val="27"/>
          <w:szCs w:val="27"/>
          <w:lang w:eastAsia="ar-SA"/>
        </w:rPr>
      </w:pPr>
      <w:bookmarkStart w:id="0" w:name="_GoBack"/>
      <w:bookmarkEnd w:id="0"/>
    </w:p>
    <w:p w:rsidR="00591003" w:rsidRPr="00591003" w:rsidRDefault="00591003" w:rsidP="00591003">
      <w:pPr>
        <w:suppressAutoHyphens/>
        <w:autoSpaceDE w:val="0"/>
        <w:autoSpaceDN w:val="0"/>
        <w:adjustRightInd w:val="0"/>
        <w:spacing w:after="0" w:line="240" w:lineRule="auto"/>
        <w:rPr>
          <w:rFonts w:ascii="Times New Roman" w:hAnsi="Times New Roman"/>
          <w:sz w:val="27"/>
          <w:szCs w:val="27"/>
          <w:lang w:eastAsia="ar-SA"/>
        </w:rPr>
      </w:pPr>
      <w:r w:rsidRPr="00591003">
        <w:rPr>
          <w:rFonts w:ascii="Times New Roman" w:hAnsi="Times New Roman"/>
          <w:sz w:val="27"/>
          <w:szCs w:val="27"/>
          <w:lang w:eastAsia="ar-SA"/>
        </w:rPr>
        <w:t xml:space="preserve">Начальник правового отдела </w:t>
      </w:r>
    </w:p>
    <w:p w:rsidR="00D71F9F" w:rsidRPr="00591003" w:rsidRDefault="00591003" w:rsidP="00591003">
      <w:pPr>
        <w:suppressAutoHyphens/>
        <w:spacing w:after="0" w:line="240" w:lineRule="auto"/>
        <w:rPr>
          <w:rFonts w:ascii="Times New Roman" w:hAnsi="Times New Roman"/>
          <w:spacing w:val="4"/>
          <w:sz w:val="27"/>
          <w:szCs w:val="27"/>
          <w:lang w:eastAsia="ar-SA"/>
        </w:rPr>
      </w:pPr>
      <w:r w:rsidRPr="00591003">
        <w:rPr>
          <w:rFonts w:ascii="Times New Roman" w:hAnsi="Times New Roman"/>
          <w:sz w:val="27"/>
          <w:szCs w:val="27"/>
          <w:lang w:eastAsia="ar-SA"/>
        </w:rPr>
        <w:t xml:space="preserve">администрации МО Туапсинский район            </w:t>
      </w:r>
      <w:r>
        <w:rPr>
          <w:rFonts w:ascii="Times New Roman" w:hAnsi="Times New Roman"/>
          <w:sz w:val="27"/>
          <w:szCs w:val="27"/>
          <w:lang w:eastAsia="ar-SA"/>
        </w:rPr>
        <w:t xml:space="preserve">                                   </w:t>
      </w:r>
      <w:proofErr w:type="spellStart"/>
      <w:r>
        <w:rPr>
          <w:rFonts w:ascii="Times New Roman" w:hAnsi="Times New Roman"/>
          <w:sz w:val="27"/>
          <w:szCs w:val="27"/>
          <w:lang w:eastAsia="ar-SA"/>
        </w:rPr>
        <w:t>В.В.Усенко</w:t>
      </w:r>
      <w:proofErr w:type="spellEnd"/>
      <w:r w:rsidRPr="00591003">
        <w:rPr>
          <w:rFonts w:ascii="Times New Roman" w:hAnsi="Times New Roman"/>
          <w:sz w:val="27"/>
          <w:szCs w:val="27"/>
          <w:lang w:eastAsia="ar-SA"/>
        </w:rPr>
        <w:t xml:space="preserve">    </w:t>
      </w:r>
    </w:p>
    <w:sectPr w:rsidR="00D71F9F" w:rsidRPr="00591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54C"/>
    <w:rsid w:val="0025174E"/>
    <w:rsid w:val="002F7CA7"/>
    <w:rsid w:val="00420819"/>
    <w:rsid w:val="00476C16"/>
    <w:rsid w:val="00591003"/>
    <w:rsid w:val="006D7E65"/>
    <w:rsid w:val="006E362C"/>
    <w:rsid w:val="00832A13"/>
    <w:rsid w:val="0083343B"/>
    <w:rsid w:val="008830A0"/>
    <w:rsid w:val="0090354C"/>
    <w:rsid w:val="009126CE"/>
    <w:rsid w:val="009926FE"/>
    <w:rsid w:val="00D4111B"/>
    <w:rsid w:val="00D71F9F"/>
    <w:rsid w:val="00FC3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00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9100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100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910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1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331</Words>
  <Characters>1890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2</cp:revision>
  <cp:lastPrinted>2021-11-30T06:07:00Z</cp:lastPrinted>
  <dcterms:created xsi:type="dcterms:W3CDTF">2021-11-30T05:58:00Z</dcterms:created>
  <dcterms:modified xsi:type="dcterms:W3CDTF">2021-11-30T06:14:00Z</dcterms:modified>
</cp:coreProperties>
</file>