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2978" w:rsidRPr="00BB3BFF" w:rsidRDefault="004A2978" w:rsidP="00BB3BFF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B3B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Информация о </w:t>
      </w:r>
      <w:r w:rsidR="00803905" w:rsidRPr="00BB3BFF">
        <w:rPr>
          <w:rFonts w:ascii="Times New Roman" w:hAnsi="Times New Roman" w:cs="Times New Roman"/>
          <w:color w:val="000000" w:themeColor="text1"/>
          <w:sz w:val="28"/>
          <w:szCs w:val="28"/>
        </w:rPr>
        <w:t>временных ограничениях подачи</w:t>
      </w:r>
      <w:r w:rsidRPr="00BB3B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электроэнергии</w:t>
      </w:r>
    </w:p>
    <w:p w:rsidR="004A2978" w:rsidRPr="00BB3BFF" w:rsidRDefault="004A2978" w:rsidP="00BB3BFF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0" w:name="__DdeLink__1341_1660612874"/>
    </w:p>
    <w:p w:rsidR="004A2978" w:rsidRPr="00BB3BFF" w:rsidRDefault="004A2978" w:rsidP="00BB3BFF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B3BFF">
        <w:rPr>
          <w:rFonts w:ascii="Times New Roman" w:hAnsi="Times New Roman" w:cs="Times New Roman"/>
          <w:color w:val="000000" w:themeColor="text1"/>
          <w:sz w:val="28"/>
          <w:szCs w:val="28"/>
        </w:rPr>
        <w:t>В связи с планово-предупредительным ремонтом в рамках текущей эксплуатации электрооборудования возможно ограничение подачи электроэнергии на перечисленных ниже улицах. Данные мероприятия необходимы для предупреждения нарушений</w:t>
      </w:r>
      <w:r w:rsidR="00803905" w:rsidRPr="00BB3B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электроснабжения</w:t>
      </w:r>
      <w:r w:rsidRPr="00BB3B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призваны обеспечить надежное электроснабжение.</w:t>
      </w:r>
    </w:p>
    <w:p w:rsidR="004C4EF6" w:rsidRPr="00BB3BFF" w:rsidRDefault="004C4EF6" w:rsidP="00BB3BFF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 w:bidi="ar-SA"/>
        </w:rPr>
      </w:pPr>
      <w:r w:rsidRPr="00BB3BFF">
        <w:rPr>
          <w:rFonts w:ascii="Times New Roman" w:hAnsi="Times New Roman" w:cs="Times New Roman"/>
          <w:color w:val="000000" w:themeColor="text1"/>
          <w:sz w:val="28"/>
          <w:szCs w:val="28"/>
        </w:rPr>
        <w:t>12 марта с 08-00 до 16-00 (в течение нескольких часов из указанного временного промежутка):</w:t>
      </w:r>
      <w:r w:rsidRPr="00BB3BFF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 w:bidi="ar-SA"/>
        </w:rPr>
        <w:t xml:space="preserve"> п. </w:t>
      </w:r>
      <w:proofErr w:type="spellStart"/>
      <w:r w:rsidRPr="00BB3BFF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 w:bidi="ar-SA"/>
        </w:rPr>
        <w:t>Агуй</w:t>
      </w:r>
      <w:proofErr w:type="spellEnd"/>
      <w:r w:rsidRPr="00BB3BFF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 w:bidi="ar-SA"/>
        </w:rPr>
        <w:t xml:space="preserve"> </w:t>
      </w:r>
      <w:proofErr w:type="gramStart"/>
      <w:r w:rsidRPr="00BB3BFF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 w:bidi="ar-SA"/>
        </w:rPr>
        <w:t>–Ш</w:t>
      </w:r>
      <w:proofErr w:type="gramEnd"/>
      <w:r w:rsidRPr="00BB3BFF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 w:bidi="ar-SA"/>
        </w:rPr>
        <w:t xml:space="preserve">апсуг, пос. </w:t>
      </w:r>
      <w:proofErr w:type="spellStart"/>
      <w:r w:rsidRPr="00BB3BFF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 w:bidi="ar-SA"/>
        </w:rPr>
        <w:t>Агрия</w:t>
      </w:r>
      <w:proofErr w:type="spellEnd"/>
      <w:r w:rsidRPr="00BB3BFF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 w:bidi="ar-SA"/>
        </w:rPr>
        <w:t xml:space="preserve">, б/о Энергетик; пос. </w:t>
      </w:r>
      <w:proofErr w:type="spellStart"/>
      <w:r w:rsidRPr="00BB3BFF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 w:bidi="ar-SA"/>
        </w:rPr>
        <w:t>Лермонтово</w:t>
      </w:r>
      <w:proofErr w:type="spellEnd"/>
      <w:r w:rsidRPr="00BB3BFF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 w:bidi="ar-SA"/>
        </w:rPr>
        <w:t>, ул. Лесная, пер Лесной, ул. Садовая; пос. Индюк ул. Майкопская.</w:t>
      </w:r>
    </w:p>
    <w:p w:rsidR="00CD1F73" w:rsidRPr="00BB3BFF" w:rsidRDefault="00F807D8" w:rsidP="00BB3BFF">
      <w:pPr>
        <w:shd w:val="clear" w:color="auto" w:fill="FFFFFF"/>
        <w:spacing w:before="100" w:beforeAutospacing="1" w:after="100" w:afterAutospacing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B3B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15 марта с 08-00 до 17-00 (в течение нескольких часов из указанного временного промежутка): </w:t>
      </w:r>
      <w:r w:rsidRPr="00BB3BF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пос. Индюк ул. Майкопская.</w:t>
      </w:r>
    </w:p>
    <w:p w:rsidR="004A2978" w:rsidRPr="00BB3BFF" w:rsidRDefault="004A2978" w:rsidP="00BB3BFF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B3BFF">
        <w:rPr>
          <w:rFonts w:ascii="Times New Roman" w:hAnsi="Times New Roman" w:cs="Times New Roman"/>
          <w:color w:val="000000" w:themeColor="text1"/>
          <w:sz w:val="28"/>
          <w:szCs w:val="28"/>
        </w:rPr>
        <w:t>Дополнительную информацию можно получить по телефону горячей линии: 8-800-</w:t>
      </w:r>
      <w:r w:rsidR="007C52BF" w:rsidRPr="00BB3BFF">
        <w:rPr>
          <w:rFonts w:ascii="Times New Roman" w:hAnsi="Times New Roman" w:cs="Times New Roman"/>
          <w:color w:val="000000" w:themeColor="text1"/>
          <w:sz w:val="28"/>
          <w:szCs w:val="28"/>
        </w:rPr>
        <w:t>220</w:t>
      </w:r>
      <w:r w:rsidRPr="00BB3BFF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7C52BF" w:rsidRPr="00BB3BFF">
        <w:rPr>
          <w:rFonts w:ascii="Times New Roman" w:hAnsi="Times New Roman" w:cs="Times New Roman"/>
          <w:color w:val="000000" w:themeColor="text1"/>
          <w:sz w:val="28"/>
          <w:szCs w:val="28"/>
        </w:rPr>
        <w:t>0</w:t>
      </w:r>
      <w:r w:rsidRPr="00BB3BFF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7C52BF" w:rsidRPr="00BB3BFF">
        <w:rPr>
          <w:rFonts w:ascii="Times New Roman" w:hAnsi="Times New Roman" w:cs="Times New Roman"/>
          <w:color w:val="000000" w:themeColor="text1"/>
          <w:sz w:val="28"/>
          <w:szCs w:val="28"/>
        </w:rPr>
        <w:t>220</w:t>
      </w:r>
      <w:bookmarkEnd w:id="0"/>
      <w:r w:rsidR="00BB3BFF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bookmarkStart w:id="1" w:name="_GoBack"/>
      <w:bookmarkEnd w:id="1"/>
    </w:p>
    <w:p w:rsidR="00007F8A" w:rsidRPr="004C4EF6" w:rsidRDefault="00007F8A">
      <w:pPr>
        <w:rPr>
          <w:rFonts w:ascii="Arial Narrow" w:hAnsi="Arial Narrow" w:cs="Times New Roman"/>
          <w:color w:val="000000" w:themeColor="text1"/>
          <w:sz w:val="28"/>
          <w:szCs w:val="28"/>
        </w:rPr>
      </w:pPr>
    </w:p>
    <w:p w:rsidR="00886950" w:rsidRDefault="00886950">
      <w:pPr>
        <w:rPr>
          <w:rFonts w:ascii="Times New Roman" w:hAnsi="Times New Roman" w:cs="Times New Roman"/>
          <w:sz w:val="28"/>
          <w:szCs w:val="28"/>
        </w:rPr>
      </w:pPr>
    </w:p>
    <w:sectPr w:rsidR="00886950">
      <w:pgSz w:w="11906" w:h="16838"/>
      <w:pgMar w:top="567" w:right="567" w:bottom="567" w:left="567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2978"/>
    <w:rsid w:val="00007F8A"/>
    <w:rsid w:val="00014510"/>
    <w:rsid w:val="00093F02"/>
    <w:rsid w:val="00094E7F"/>
    <w:rsid w:val="000C078E"/>
    <w:rsid w:val="000D6EDD"/>
    <w:rsid w:val="000E0BAE"/>
    <w:rsid w:val="000F575D"/>
    <w:rsid w:val="00125C22"/>
    <w:rsid w:val="0016234A"/>
    <w:rsid w:val="001B25E5"/>
    <w:rsid w:val="00297B91"/>
    <w:rsid w:val="002C7123"/>
    <w:rsid w:val="003012E9"/>
    <w:rsid w:val="003453A7"/>
    <w:rsid w:val="003856E3"/>
    <w:rsid w:val="004A2978"/>
    <w:rsid w:val="004B0DEF"/>
    <w:rsid w:val="004C4EF6"/>
    <w:rsid w:val="004D241F"/>
    <w:rsid w:val="004E1589"/>
    <w:rsid w:val="005852D0"/>
    <w:rsid w:val="005E1108"/>
    <w:rsid w:val="006836A1"/>
    <w:rsid w:val="007255B6"/>
    <w:rsid w:val="00746138"/>
    <w:rsid w:val="00752AA8"/>
    <w:rsid w:val="007A6A9B"/>
    <w:rsid w:val="007C52BF"/>
    <w:rsid w:val="00802780"/>
    <w:rsid w:val="00803905"/>
    <w:rsid w:val="0087072D"/>
    <w:rsid w:val="00872814"/>
    <w:rsid w:val="00886950"/>
    <w:rsid w:val="008C5515"/>
    <w:rsid w:val="00975C2A"/>
    <w:rsid w:val="00A30665"/>
    <w:rsid w:val="00A319A1"/>
    <w:rsid w:val="00AA5D00"/>
    <w:rsid w:val="00AE7071"/>
    <w:rsid w:val="00B205FF"/>
    <w:rsid w:val="00B60845"/>
    <w:rsid w:val="00BB3BFF"/>
    <w:rsid w:val="00C03853"/>
    <w:rsid w:val="00CD1F73"/>
    <w:rsid w:val="00DC0D38"/>
    <w:rsid w:val="00E212F6"/>
    <w:rsid w:val="00E25449"/>
    <w:rsid w:val="00E300A3"/>
    <w:rsid w:val="00E429E2"/>
    <w:rsid w:val="00EC5F34"/>
    <w:rsid w:val="00F45C50"/>
    <w:rsid w:val="00F807D8"/>
    <w:rsid w:val="00FB6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2978"/>
    <w:pPr>
      <w:spacing w:after="0" w:line="240" w:lineRule="auto"/>
    </w:pPr>
    <w:rPr>
      <w:rFonts w:ascii="Liberation Serif" w:eastAsia="SimSun" w:hAnsi="Liberation Serif" w:cs="Mangal"/>
      <w:color w:val="00000A"/>
      <w:kern w:val="2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4A2978"/>
    <w:pPr>
      <w:spacing w:after="140" w:line="276" w:lineRule="auto"/>
    </w:pPr>
  </w:style>
  <w:style w:type="character" w:customStyle="1" w:styleId="a4">
    <w:name w:val="Основной текст Знак"/>
    <w:basedOn w:val="a0"/>
    <w:link w:val="a3"/>
    <w:rsid w:val="004A2978"/>
    <w:rPr>
      <w:rFonts w:ascii="Liberation Serif" w:eastAsia="SimSun" w:hAnsi="Liberation Serif" w:cs="Mangal"/>
      <w:color w:val="00000A"/>
      <w:kern w:val="2"/>
      <w:sz w:val="24"/>
      <w:szCs w:val="24"/>
      <w:lang w:eastAsia="zh-CN" w:bidi="hi-IN"/>
    </w:rPr>
  </w:style>
  <w:style w:type="paragraph" w:customStyle="1" w:styleId="msonormalmrcssattr">
    <w:name w:val="msonormal_mr_css_attr"/>
    <w:basedOn w:val="a"/>
    <w:rsid w:val="004A2978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kern w:val="0"/>
      <w:lang w:eastAsia="ru-RU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2978"/>
    <w:pPr>
      <w:spacing w:after="0" w:line="240" w:lineRule="auto"/>
    </w:pPr>
    <w:rPr>
      <w:rFonts w:ascii="Liberation Serif" w:eastAsia="SimSun" w:hAnsi="Liberation Serif" w:cs="Mangal"/>
      <w:color w:val="00000A"/>
      <w:kern w:val="2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4A2978"/>
    <w:pPr>
      <w:spacing w:after="140" w:line="276" w:lineRule="auto"/>
    </w:pPr>
  </w:style>
  <w:style w:type="character" w:customStyle="1" w:styleId="a4">
    <w:name w:val="Основной текст Знак"/>
    <w:basedOn w:val="a0"/>
    <w:link w:val="a3"/>
    <w:rsid w:val="004A2978"/>
    <w:rPr>
      <w:rFonts w:ascii="Liberation Serif" w:eastAsia="SimSun" w:hAnsi="Liberation Serif" w:cs="Mangal"/>
      <w:color w:val="00000A"/>
      <w:kern w:val="2"/>
      <w:sz w:val="24"/>
      <w:szCs w:val="24"/>
      <w:lang w:eastAsia="zh-CN" w:bidi="hi-IN"/>
    </w:rPr>
  </w:style>
  <w:style w:type="paragraph" w:customStyle="1" w:styleId="msonormalmrcssattr">
    <w:name w:val="msonormal_mr_css_attr"/>
    <w:basedOn w:val="a"/>
    <w:rsid w:val="004A2978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kern w:val="0"/>
      <w:lang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2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9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6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9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4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6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7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0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9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4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6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0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46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4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2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29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9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</Words>
  <Characters>660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Сальникова Ирина Анатольевна</dc:creator>
  <cp:keywords/>
  <dc:description/>
  <cp:lastModifiedBy>Оксана Иванкова</cp:lastModifiedBy>
  <cp:revision>4</cp:revision>
  <dcterms:created xsi:type="dcterms:W3CDTF">2021-03-11T14:33:00Z</dcterms:created>
  <dcterms:modified xsi:type="dcterms:W3CDTF">2021-03-12T05:24:00Z</dcterms:modified>
</cp:coreProperties>
</file>