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E72" w:rsidRPr="0066369C" w:rsidRDefault="00C31E72" w:rsidP="00C31E72">
      <w:pPr>
        <w:jc w:val="center"/>
        <w:rPr>
          <w:b/>
          <w:color w:val="000000" w:themeColor="text1"/>
          <w:sz w:val="28"/>
          <w:szCs w:val="28"/>
        </w:rPr>
      </w:pPr>
      <w:r w:rsidRPr="0066369C">
        <w:rPr>
          <w:b/>
          <w:color w:val="000000" w:themeColor="text1"/>
          <w:sz w:val="28"/>
          <w:szCs w:val="28"/>
        </w:rPr>
        <w:t>ТЕРРИТОРИАЛЬНАЯ ИЗБИРАТЕЛЬНАЯ КОМИССИЯ</w:t>
      </w:r>
    </w:p>
    <w:p w:rsidR="00C31E72" w:rsidRDefault="00C31E72" w:rsidP="00C31E72">
      <w:pPr>
        <w:jc w:val="center"/>
        <w:rPr>
          <w:b/>
          <w:color w:val="000000" w:themeColor="text1"/>
          <w:sz w:val="28"/>
          <w:szCs w:val="28"/>
        </w:rPr>
      </w:pPr>
      <w:r w:rsidRPr="0066369C">
        <w:rPr>
          <w:b/>
          <w:color w:val="000000" w:themeColor="text1"/>
          <w:sz w:val="28"/>
          <w:szCs w:val="28"/>
        </w:rPr>
        <w:t>ТУАПСИНСКАЯ РАЙОННАЯ</w:t>
      </w:r>
    </w:p>
    <w:p w:rsidR="00C31E72" w:rsidRPr="0066369C" w:rsidRDefault="00C31E72" w:rsidP="007F452C">
      <w:pPr>
        <w:pStyle w:val="1"/>
        <w:spacing w:line="276" w:lineRule="auto"/>
        <w:jc w:val="center"/>
        <w:rPr>
          <w:color w:val="000000" w:themeColor="text1"/>
        </w:rPr>
      </w:pPr>
      <w:proofErr w:type="gramStart"/>
      <w:r w:rsidRPr="0066369C">
        <w:rPr>
          <w:color w:val="000000" w:themeColor="text1"/>
        </w:rPr>
        <w:t>Р</w:t>
      </w:r>
      <w:proofErr w:type="gramEnd"/>
      <w:r w:rsidRPr="0066369C">
        <w:rPr>
          <w:color w:val="000000" w:themeColor="text1"/>
        </w:rPr>
        <w:t xml:space="preserve"> Е Ш Е Н И Е</w:t>
      </w:r>
    </w:p>
    <w:p w:rsidR="00C31E72" w:rsidRPr="0066369C" w:rsidRDefault="005312ED" w:rsidP="00C31E72">
      <w:pPr>
        <w:spacing w:line="276" w:lineRule="auto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20 ноября </w:t>
      </w:r>
      <w:r w:rsidR="00C31E72">
        <w:rPr>
          <w:color w:val="000000" w:themeColor="text1"/>
          <w:sz w:val="28"/>
          <w:szCs w:val="28"/>
        </w:rPr>
        <w:t xml:space="preserve"> 2018</w:t>
      </w:r>
      <w:r w:rsidR="00C31E72" w:rsidRPr="0066369C">
        <w:rPr>
          <w:color w:val="000000" w:themeColor="text1"/>
          <w:sz w:val="28"/>
          <w:szCs w:val="28"/>
        </w:rPr>
        <w:t>г.</w:t>
      </w:r>
      <w:r w:rsidR="00C31E72" w:rsidRPr="0066369C">
        <w:rPr>
          <w:color w:val="000000" w:themeColor="text1"/>
          <w:sz w:val="28"/>
          <w:szCs w:val="28"/>
        </w:rPr>
        <w:tab/>
      </w:r>
      <w:r w:rsidR="00C31E72" w:rsidRPr="0066369C">
        <w:rPr>
          <w:color w:val="000000" w:themeColor="text1"/>
          <w:sz w:val="28"/>
          <w:szCs w:val="28"/>
        </w:rPr>
        <w:tab/>
      </w:r>
      <w:r w:rsidR="00C31E72" w:rsidRPr="0066369C">
        <w:rPr>
          <w:color w:val="000000" w:themeColor="text1"/>
          <w:sz w:val="28"/>
          <w:szCs w:val="28"/>
        </w:rPr>
        <w:tab/>
      </w:r>
      <w:r w:rsidR="00C31E72" w:rsidRPr="0066369C">
        <w:rPr>
          <w:color w:val="000000" w:themeColor="text1"/>
          <w:sz w:val="28"/>
          <w:szCs w:val="28"/>
        </w:rPr>
        <w:tab/>
      </w:r>
      <w:r w:rsidR="00C31E72" w:rsidRPr="0066369C">
        <w:rPr>
          <w:color w:val="000000" w:themeColor="text1"/>
          <w:sz w:val="28"/>
          <w:szCs w:val="28"/>
        </w:rPr>
        <w:tab/>
        <w:t xml:space="preserve">                </w:t>
      </w:r>
      <w:r>
        <w:rPr>
          <w:color w:val="000000" w:themeColor="text1"/>
          <w:sz w:val="28"/>
          <w:szCs w:val="28"/>
        </w:rPr>
        <w:t xml:space="preserve">              </w:t>
      </w:r>
      <w:r w:rsidR="007F452C">
        <w:rPr>
          <w:color w:val="000000" w:themeColor="text1"/>
          <w:sz w:val="28"/>
          <w:szCs w:val="28"/>
        </w:rPr>
        <w:t xml:space="preserve">   </w:t>
      </w:r>
      <w:bookmarkStart w:id="0" w:name="_GoBack"/>
      <w:bookmarkEnd w:id="0"/>
      <w:r>
        <w:rPr>
          <w:color w:val="000000" w:themeColor="text1"/>
          <w:sz w:val="28"/>
          <w:szCs w:val="28"/>
        </w:rPr>
        <w:t xml:space="preserve"> № 117</w:t>
      </w:r>
      <w:r w:rsidR="00C31E72">
        <w:rPr>
          <w:color w:val="000000" w:themeColor="text1"/>
          <w:sz w:val="28"/>
          <w:szCs w:val="28"/>
        </w:rPr>
        <w:t>/</w:t>
      </w:r>
      <w:r>
        <w:rPr>
          <w:color w:val="000000" w:themeColor="text1"/>
          <w:sz w:val="28"/>
          <w:szCs w:val="28"/>
        </w:rPr>
        <w:t>976</w:t>
      </w:r>
      <w:r w:rsidR="00C31E72">
        <w:rPr>
          <w:color w:val="000000" w:themeColor="text1"/>
          <w:sz w:val="28"/>
          <w:szCs w:val="28"/>
        </w:rPr>
        <w:t xml:space="preserve"> </w:t>
      </w:r>
    </w:p>
    <w:p w:rsidR="00C31E72" w:rsidRPr="0066369C" w:rsidRDefault="00C31E72" w:rsidP="00C31E72">
      <w:pPr>
        <w:spacing w:line="276" w:lineRule="auto"/>
        <w:jc w:val="center"/>
        <w:rPr>
          <w:color w:val="000000" w:themeColor="text1"/>
          <w:sz w:val="28"/>
          <w:szCs w:val="28"/>
        </w:rPr>
      </w:pPr>
      <w:r w:rsidRPr="0066369C">
        <w:rPr>
          <w:color w:val="000000" w:themeColor="text1"/>
          <w:sz w:val="28"/>
          <w:szCs w:val="28"/>
        </w:rPr>
        <w:t>г. ТУАПСЕ</w:t>
      </w:r>
    </w:p>
    <w:p w:rsidR="00C31E72" w:rsidRDefault="00C31E72" w:rsidP="00C31E72">
      <w:pPr>
        <w:jc w:val="center"/>
        <w:rPr>
          <w:sz w:val="28"/>
          <w:szCs w:val="28"/>
        </w:rPr>
      </w:pPr>
    </w:p>
    <w:p w:rsidR="009E0D4E" w:rsidRPr="009E0D4E" w:rsidRDefault="005312ED" w:rsidP="009E0D4E">
      <w:pPr>
        <w:pStyle w:val="a5"/>
        <w:spacing w:line="276" w:lineRule="auto"/>
        <w:ind w:right="-2"/>
        <w:jc w:val="center"/>
        <w:rPr>
          <w:rFonts w:ascii="Times New Roman" w:hAnsi="Times New Roman"/>
          <w:b/>
          <w:sz w:val="28"/>
        </w:rPr>
      </w:pPr>
      <w:r w:rsidRPr="009E0D4E">
        <w:rPr>
          <w:rFonts w:ascii="Times New Roman" w:hAnsi="Times New Roman"/>
          <w:b/>
          <w:sz w:val="28"/>
        </w:rPr>
        <w:t>Об использовании списков избирателей</w:t>
      </w:r>
    </w:p>
    <w:p w:rsidR="009E0D4E" w:rsidRDefault="005312ED" w:rsidP="009E0D4E">
      <w:pPr>
        <w:pStyle w:val="a5"/>
        <w:spacing w:line="276" w:lineRule="auto"/>
        <w:ind w:right="-2"/>
        <w:jc w:val="center"/>
        <w:rPr>
          <w:rFonts w:ascii="Times New Roman" w:hAnsi="Times New Roman"/>
          <w:b/>
          <w:sz w:val="28"/>
        </w:rPr>
      </w:pPr>
      <w:r w:rsidRPr="009E0D4E">
        <w:rPr>
          <w:rFonts w:ascii="Times New Roman" w:hAnsi="Times New Roman"/>
          <w:b/>
          <w:sz w:val="28"/>
        </w:rPr>
        <w:t xml:space="preserve"> </w:t>
      </w:r>
      <w:r w:rsidR="009E0D4E" w:rsidRPr="009E0D4E">
        <w:rPr>
          <w:rFonts w:ascii="Times New Roman" w:hAnsi="Times New Roman"/>
          <w:b/>
          <w:sz w:val="28"/>
        </w:rPr>
        <w:t xml:space="preserve">для уточнения Регистра избирателей </w:t>
      </w:r>
    </w:p>
    <w:p w:rsidR="005312ED" w:rsidRPr="009E0D4E" w:rsidRDefault="009E0D4E" w:rsidP="009E0D4E">
      <w:pPr>
        <w:pStyle w:val="a5"/>
        <w:spacing w:line="276" w:lineRule="auto"/>
        <w:ind w:right="-2"/>
        <w:jc w:val="center"/>
        <w:rPr>
          <w:rFonts w:ascii="Times New Roman" w:hAnsi="Times New Roman"/>
          <w:b/>
          <w:sz w:val="28"/>
        </w:rPr>
      </w:pPr>
      <w:r w:rsidRPr="009E0D4E">
        <w:rPr>
          <w:rFonts w:ascii="Times New Roman" w:hAnsi="Times New Roman"/>
          <w:b/>
          <w:sz w:val="28"/>
        </w:rPr>
        <w:t>Туапсинского района</w:t>
      </w:r>
    </w:p>
    <w:p w:rsidR="009E0D4E" w:rsidRDefault="009E0D4E" w:rsidP="009E0D4E">
      <w:pPr>
        <w:pStyle w:val="a5"/>
        <w:spacing w:line="276" w:lineRule="auto"/>
        <w:ind w:right="-2"/>
        <w:jc w:val="center"/>
        <w:rPr>
          <w:rFonts w:ascii="Times New Roman" w:hAnsi="Times New Roman"/>
          <w:b/>
          <w:sz w:val="28"/>
        </w:rPr>
      </w:pPr>
    </w:p>
    <w:p w:rsidR="00724B74" w:rsidRDefault="00551B33" w:rsidP="00551B33">
      <w:pPr>
        <w:pStyle w:val="a5"/>
        <w:spacing w:line="360" w:lineRule="auto"/>
        <w:ind w:right="-2" w:firstLine="85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 частью 7 статьи 63 закона Краснодарского рая от     26 декабря 2005 года № 966-КЗ «О муниципальных выборах в Краснодарском крае», пунктом 7.2. Рекомендаций утвержденных постановлением избирательной комиссии Краснодарского края от 9 июня 2013 года № 93/991-5 «О форме списка избирателей порядке его составления, уточнения и использования на муниципальных выборах в Краснодарском крае»</w:t>
      </w:r>
      <w:r w:rsidR="00C360E5">
        <w:rPr>
          <w:rFonts w:ascii="Times New Roman" w:hAnsi="Times New Roman"/>
          <w:sz w:val="28"/>
        </w:rPr>
        <w:t xml:space="preserve"> </w:t>
      </w:r>
      <w:r w:rsidR="001E6DC7">
        <w:rPr>
          <w:rFonts w:ascii="Times New Roman" w:hAnsi="Times New Roman"/>
          <w:sz w:val="28"/>
        </w:rPr>
        <w:t>т</w:t>
      </w:r>
      <w:r w:rsidR="00C360E5">
        <w:rPr>
          <w:rFonts w:ascii="Times New Roman" w:hAnsi="Times New Roman"/>
          <w:sz w:val="28"/>
        </w:rPr>
        <w:t xml:space="preserve">ерриториальная избирательная комиссия Туапсинская районная </w:t>
      </w:r>
    </w:p>
    <w:p w:rsidR="00C360E5" w:rsidRDefault="00C360E5" w:rsidP="00551B33">
      <w:pPr>
        <w:pStyle w:val="a5"/>
        <w:spacing w:line="360" w:lineRule="auto"/>
        <w:ind w:right="-2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Р</w:t>
      </w:r>
      <w:proofErr w:type="gramEnd"/>
      <w:r w:rsidR="00724B74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Е</w:t>
      </w:r>
      <w:r w:rsidR="00724B74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Ш</w:t>
      </w:r>
      <w:r w:rsidR="00724B74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 w:rsidR="00724B74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Л</w:t>
      </w:r>
      <w:r w:rsidR="00724B74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А:</w:t>
      </w:r>
    </w:p>
    <w:p w:rsidR="00C360E5" w:rsidRDefault="00F155D5" w:rsidP="00F155D5">
      <w:pPr>
        <w:pStyle w:val="a5"/>
        <w:spacing w:line="360" w:lineRule="auto"/>
        <w:ind w:right="-2" w:firstLine="85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="009E0D4E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Изъять из опечата</w:t>
      </w:r>
      <w:r w:rsidR="0068075B">
        <w:rPr>
          <w:rFonts w:ascii="Times New Roman" w:hAnsi="Times New Roman"/>
          <w:sz w:val="28"/>
        </w:rPr>
        <w:t>нных коробок (мешков) с</w:t>
      </w:r>
      <w:r>
        <w:rPr>
          <w:rFonts w:ascii="Times New Roman" w:hAnsi="Times New Roman"/>
          <w:sz w:val="28"/>
        </w:rPr>
        <w:t xml:space="preserve"> документами сданными участковыми избирательными комиссиями Туапсинского района на выборах в единый день голосования 9 сентября 2018 года списки избирателей. </w:t>
      </w:r>
    </w:p>
    <w:p w:rsidR="00F155D5" w:rsidRDefault="00F155D5" w:rsidP="00F155D5">
      <w:pPr>
        <w:pStyle w:val="a5"/>
        <w:spacing w:line="360" w:lineRule="auto"/>
        <w:ind w:right="-2" w:firstLine="85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Использовать данные списки избирателей для уточнения Регистра избирателей Туапсинского района.</w:t>
      </w:r>
    </w:p>
    <w:p w:rsidR="00C360E5" w:rsidRDefault="00F155D5" w:rsidP="00F155D5">
      <w:pPr>
        <w:pStyle w:val="a5"/>
        <w:spacing w:line="360" w:lineRule="auto"/>
        <w:ind w:right="-2" w:firstLine="851"/>
        <w:rPr>
          <w:sz w:val="28"/>
          <w:szCs w:val="28"/>
        </w:rPr>
      </w:pPr>
      <w:r>
        <w:rPr>
          <w:rFonts w:ascii="Times New Roman" w:hAnsi="Times New Roman"/>
          <w:sz w:val="28"/>
        </w:rPr>
        <w:t>3</w:t>
      </w:r>
      <w:r w:rsidR="00C360E5">
        <w:rPr>
          <w:rFonts w:ascii="Times New Roman" w:hAnsi="Times New Roman"/>
          <w:sz w:val="28"/>
        </w:rPr>
        <w:t xml:space="preserve">. </w:t>
      </w:r>
      <w:r>
        <w:rPr>
          <w:sz w:val="28"/>
          <w:szCs w:val="28"/>
        </w:rPr>
        <w:t>Контроль за исполнением</w:t>
      </w:r>
      <w:r w:rsidR="00C360E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пунктов 1,</w:t>
      </w:r>
      <w:r w:rsidR="0021614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 </w:t>
      </w:r>
      <w:r w:rsidR="00D6774B">
        <w:rPr>
          <w:sz w:val="28"/>
          <w:szCs w:val="28"/>
        </w:rPr>
        <w:t xml:space="preserve"> </w:t>
      </w:r>
      <w:r w:rsidR="00C360E5">
        <w:rPr>
          <w:sz w:val="28"/>
          <w:szCs w:val="28"/>
        </w:rPr>
        <w:t>настоящего р</w:t>
      </w:r>
      <w:r w:rsidR="00D6774B">
        <w:rPr>
          <w:sz w:val="28"/>
          <w:szCs w:val="28"/>
        </w:rPr>
        <w:t xml:space="preserve">ешения возложить на секретаря </w:t>
      </w:r>
      <w:r w:rsidR="00C360E5">
        <w:rPr>
          <w:sz w:val="28"/>
          <w:szCs w:val="28"/>
        </w:rPr>
        <w:t xml:space="preserve"> территориальной избирательной комиссии</w:t>
      </w:r>
      <w:r w:rsidR="00D6774B">
        <w:rPr>
          <w:sz w:val="28"/>
          <w:szCs w:val="28"/>
        </w:rPr>
        <w:t xml:space="preserve"> </w:t>
      </w:r>
      <w:proofErr w:type="gramStart"/>
      <w:r w:rsidR="00D6774B">
        <w:rPr>
          <w:sz w:val="28"/>
          <w:szCs w:val="28"/>
        </w:rPr>
        <w:t>Туапсинская</w:t>
      </w:r>
      <w:proofErr w:type="gramEnd"/>
      <w:r w:rsidR="00D6774B">
        <w:rPr>
          <w:sz w:val="28"/>
          <w:szCs w:val="28"/>
        </w:rPr>
        <w:t xml:space="preserve"> районная И.Н.</w:t>
      </w:r>
      <w:r>
        <w:rPr>
          <w:sz w:val="28"/>
          <w:szCs w:val="28"/>
        </w:rPr>
        <w:t xml:space="preserve"> </w:t>
      </w:r>
      <w:r w:rsidR="00D6774B">
        <w:rPr>
          <w:sz w:val="28"/>
          <w:szCs w:val="28"/>
        </w:rPr>
        <w:t>Сагайдак</w:t>
      </w:r>
      <w:r w:rsidR="00C360E5">
        <w:rPr>
          <w:sz w:val="28"/>
          <w:szCs w:val="28"/>
        </w:rPr>
        <w:t>.</w:t>
      </w:r>
    </w:p>
    <w:p w:rsidR="00F155D5" w:rsidRDefault="00F155D5" w:rsidP="00F155D5">
      <w:pPr>
        <w:pStyle w:val="a5"/>
        <w:ind w:right="-2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</w:p>
    <w:p w:rsidR="00F155D5" w:rsidRDefault="00F155D5" w:rsidP="00F155D5">
      <w:pPr>
        <w:pStyle w:val="a5"/>
        <w:ind w:right="-2"/>
        <w:rPr>
          <w:sz w:val="28"/>
          <w:szCs w:val="28"/>
        </w:rPr>
      </w:pPr>
      <w:r>
        <w:rPr>
          <w:sz w:val="28"/>
          <w:szCs w:val="28"/>
        </w:rPr>
        <w:t xml:space="preserve">территориальной избирательной комиссии                      </w:t>
      </w:r>
    </w:p>
    <w:p w:rsidR="00F155D5" w:rsidRDefault="00F155D5" w:rsidP="00F155D5">
      <w:pPr>
        <w:pStyle w:val="a5"/>
        <w:ind w:right="-2"/>
        <w:rPr>
          <w:sz w:val="28"/>
          <w:szCs w:val="28"/>
        </w:rPr>
      </w:pPr>
      <w:proofErr w:type="gramStart"/>
      <w:r>
        <w:rPr>
          <w:sz w:val="28"/>
          <w:szCs w:val="28"/>
        </w:rPr>
        <w:t>Туапсинская</w:t>
      </w:r>
      <w:proofErr w:type="gramEnd"/>
      <w:r>
        <w:rPr>
          <w:sz w:val="28"/>
          <w:szCs w:val="28"/>
        </w:rPr>
        <w:t xml:space="preserve"> районная                                                               С.В.</w:t>
      </w:r>
      <w:r w:rsidR="009E0D4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Титов </w:t>
      </w:r>
    </w:p>
    <w:p w:rsidR="00F155D5" w:rsidRDefault="00F155D5" w:rsidP="00F155D5">
      <w:pPr>
        <w:pStyle w:val="a5"/>
        <w:ind w:right="-2"/>
        <w:rPr>
          <w:sz w:val="28"/>
          <w:szCs w:val="28"/>
        </w:rPr>
      </w:pPr>
    </w:p>
    <w:p w:rsidR="00F155D5" w:rsidRDefault="00F155D5" w:rsidP="00F155D5">
      <w:pPr>
        <w:pStyle w:val="a5"/>
        <w:ind w:right="-2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</w:p>
    <w:p w:rsidR="00F155D5" w:rsidRDefault="00F155D5" w:rsidP="00F155D5">
      <w:pPr>
        <w:pStyle w:val="a5"/>
        <w:ind w:right="-2"/>
        <w:rPr>
          <w:sz w:val="28"/>
          <w:szCs w:val="28"/>
        </w:rPr>
      </w:pPr>
      <w:r>
        <w:rPr>
          <w:sz w:val="28"/>
          <w:szCs w:val="28"/>
        </w:rPr>
        <w:t>территориальной избирательной комисси</w:t>
      </w:r>
      <w:r w:rsidR="001D2E65">
        <w:rPr>
          <w:sz w:val="28"/>
          <w:szCs w:val="28"/>
        </w:rPr>
        <w:t>и</w:t>
      </w:r>
    </w:p>
    <w:p w:rsidR="00C360E5" w:rsidRDefault="00F155D5" w:rsidP="007F452C">
      <w:pPr>
        <w:pStyle w:val="a5"/>
        <w:ind w:right="-2"/>
        <w:rPr>
          <w:sz w:val="28"/>
          <w:szCs w:val="28"/>
        </w:rPr>
      </w:pPr>
      <w:proofErr w:type="gramStart"/>
      <w:r>
        <w:rPr>
          <w:sz w:val="28"/>
          <w:szCs w:val="28"/>
        </w:rPr>
        <w:t>Туапсинская</w:t>
      </w:r>
      <w:proofErr w:type="gramEnd"/>
      <w:r>
        <w:rPr>
          <w:sz w:val="28"/>
          <w:szCs w:val="28"/>
        </w:rPr>
        <w:t xml:space="preserve"> районная                                                                 И.Н.</w:t>
      </w:r>
      <w:r w:rsidR="009E0D4E">
        <w:rPr>
          <w:sz w:val="28"/>
          <w:szCs w:val="28"/>
        </w:rPr>
        <w:t xml:space="preserve"> </w:t>
      </w:r>
      <w:r w:rsidR="007F452C">
        <w:rPr>
          <w:sz w:val="28"/>
          <w:szCs w:val="28"/>
        </w:rPr>
        <w:t xml:space="preserve">Сагайдак                   </w:t>
      </w:r>
    </w:p>
    <w:p w:rsidR="00C360E5" w:rsidRDefault="00C360E5" w:rsidP="00724B74">
      <w:pPr>
        <w:tabs>
          <w:tab w:val="left" w:pos="4536"/>
          <w:tab w:val="left" w:pos="9356"/>
        </w:tabs>
        <w:spacing w:line="276" w:lineRule="auto"/>
        <w:ind w:right="-2"/>
        <w:rPr>
          <w:sz w:val="28"/>
          <w:szCs w:val="28"/>
        </w:rPr>
      </w:pPr>
    </w:p>
    <w:sectPr w:rsidR="00C360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choolBook">
    <w:altName w:val="Times New Roman"/>
    <w:charset w:val="00"/>
    <w:family w:val="auto"/>
    <w:pitch w:val="variable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624367"/>
    <w:multiLevelType w:val="hybridMultilevel"/>
    <w:tmpl w:val="ADEA90FA"/>
    <w:lvl w:ilvl="0" w:tplc="B626779A">
      <w:start w:val="1"/>
      <w:numFmt w:val="decimal"/>
      <w:lvlText w:val="%1."/>
      <w:lvlJc w:val="left"/>
      <w:pPr>
        <w:ind w:left="2015" w:hanging="116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D8B"/>
    <w:rsid w:val="001D2E65"/>
    <w:rsid w:val="001E6DC7"/>
    <w:rsid w:val="001F1A73"/>
    <w:rsid w:val="0021614F"/>
    <w:rsid w:val="00396CD1"/>
    <w:rsid w:val="005312ED"/>
    <w:rsid w:val="00551B33"/>
    <w:rsid w:val="00564FCA"/>
    <w:rsid w:val="0068075B"/>
    <w:rsid w:val="00724B74"/>
    <w:rsid w:val="00750B26"/>
    <w:rsid w:val="007F452C"/>
    <w:rsid w:val="009612A5"/>
    <w:rsid w:val="009717FD"/>
    <w:rsid w:val="009E0D4E"/>
    <w:rsid w:val="00C26D8B"/>
    <w:rsid w:val="00C31E72"/>
    <w:rsid w:val="00C360E5"/>
    <w:rsid w:val="00D6774B"/>
    <w:rsid w:val="00F15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0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31E7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C360E5"/>
    <w:pPr>
      <w:keepNext/>
      <w:jc w:val="right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360E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header"/>
    <w:basedOn w:val="a"/>
    <w:link w:val="a4"/>
    <w:semiHidden/>
    <w:unhideWhenUsed/>
    <w:rsid w:val="00C360E5"/>
    <w:pPr>
      <w:tabs>
        <w:tab w:val="center" w:pos="4153"/>
        <w:tab w:val="right" w:pos="8306"/>
      </w:tabs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semiHidden/>
    <w:rsid w:val="00C360E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unhideWhenUsed/>
    <w:rsid w:val="00C360E5"/>
    <w:pPr>
      <w:ind w:right="4110"/>
      <w:jc w:val="both"/>
    </w:pPr>
    <w:rPr>
      <w:rFonts w:ascii="SchoolBook" w:hAnsi="SchoolBook"/>
      <w:sz w:val="26"/>
      <w:szCs w:val="20"/>
    </w:rPr>
  </w:style>
  <w:style w:type="character" w:customStyle="1" w:styleId="a6">
    <w:name w:val="Основной текст Знак"/>
    <w:basedOn w:val="a0"/>
    <w:link w:val="a5"/>
    <w:rsid w:val="00C360E5"/>
    <w:rPr>
      <w:rFonts w:ascii="SchoolBook" w:eastAsia="Times New Roman" w:hAnsi="SchoolBook" w:cs="Times New Roman"/>
      <w:sz w:val="26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31E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0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31E7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C360E5"/>
    <w:pPr>
      <w:keepNext/>
      <w:jc w:val="right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360E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header"/>
    <w:basedOn w:val="a"/>
    <w:link w:val="a4"/>
    <w:semiHidden/>
    <w:unhideWhenUsed/>
    <w:rsid w:val="00C360E5"/>
    <w:pPr>
      <w:tabs>
        <w:tab w:val="center" w:pos="4153"/>
        <w:tab w:val="right" w:pos="8306"/>
      </w:tabs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semiHidden/>
    <w:rsid w:val="00C360E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unhideWhenUsed/>
    <w:rsid w:val="00C360E5"/>
    <w:pPr>
      <w:ind w:right="4110"/>
      <w:jc w:val="both"/>
    </w:pPr>
    <w:rPr>
      <w:rFonts w:ascii="SchoolBook" w:hAnsi="SchoolBook"/>
      <w:sz w:val="26"/>
      <w:szCs w:val="20"/>
    </w:rPr>
  </w:style>
  <w:style w:type="character" w:customStyle="1" w:styleId="a6">
    <w:name w:val="Основной текст Знак"/>
    <w:basedOn w:val="a0"/>
    <w:link w:val="a5"/>
    <w:rsid w:val="00C360E5"/>
    <w:rPr>
      <w:rFonts w:ascii="SchoolBook" w:eastAsia="Times New Roman" w:hAnsi="SchoolBook" w:cs="Times New Roman"/>
      <w:sz w:val="26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31E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70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2018-11-01T10:04:00Z</cp:lastPrinted>
  <dcterms:created xsi:type="dcterms:W3CDTF">2018-11-01T06:38:00Z</dcterms:created>
  <dcterms:modified xsi:type="dcterms:W3CDTF">2018-12-19T10:47:00Z</dcterms:modified>
</cp:coreProperties>
</file>