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55" w:rsidRDefault="00144055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0352E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E0352E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Pr="00E0352E">
        <w:rPr>
          <w:rFonts w:ascii="Times New Roman" w:hAnsi="Times New Roman" w:cs="Times New Roman"/>
          <w:sz w:val="28"/>
          <w:szCs w:val="28"/>
        </w:rPr>
        <w:t>: «</w:t>
      </w:r>
      <w:r w:rsidR="00E0352E">
        <w:rPr>
          <w:rFonts w:ascii="Times New Roman" w:hAnsi="Times New Roman" w:cs="Times New Roman"/>
          <w:sz w:val="28"/>
          <w:szCs w:val="28"/>
        </w:rPr>
        <w:t>Первый отчет п</w:t>
      </w:r>
      <w:r w:rsidRPr="00E0352E">
        <w:rPr>
          <w:rFonts w:ascii="Times New Roman" w:hAnsi="Times New Roman" w:cs="Times New Roman"/>
          <w:sz w:val="28"/>
          <w:szCs w:val="28"/>
        </w:rPr>
        <w:t>равительства перед Думой 7 созыва состоялся»</w:t>
      </w:r>
    </w:p>
    <w:p w:rsidR="00E0352E" w:rsidRPr="00E0352E" w:rsidRDefault="00E0352E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055" w:rsidRPr="00E0352E" w:rsidRDefault="00144055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0352E">
        <w:rPr>
          <w:rFonts w:ascii="Times New Roman" w:hAnsi="Times New Roman" w:cs="Times New Roman"/>
          <w:sz w:val="28"/>
          <w:szCs w:val="28"/>
        </w:rPr>
        <w:t xml:space="preserve">19 апреля депутаты Государственной </w:t>
      </w:r>
      <w:r w:rsidR="00E0352E">
        <w:rPr>
          <w:rFonts w:ascii="Times New Roman" w:hAnsi="Times New Roman" w:cs="Times New Roman"/>
          <w:sz w:val="28"/>
          <w:szCs w:val="28"/>
        </w:rPr>
        <w:t>Думы заслушали ежегодный отчет п</w:t>
      </w:r>
      <w:r w:rsidRPr="00E0352E">
        <w:rPr>
          <w:rFonts w:ascii="Times New Roman" w:hAnsi="Times New Roman" w:cs="Times New Roman"/>
          <w:sz w:val="28"/>
          <w:szCs w:val="28"/>
        </w:rPr>
        <w:t>равительства Российской Федерации о проделанной в 2016 году работе</w:t>
      </w: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55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Pr="00E0352E">
        <w:rPr>
          <w:rFonts w:ascii="Times New Roman" w:hAnsi="Times New Roman" w:cs="Times New Roman"/>
          <w:sz w:val="28"/>
          <w:szCs w:val="28"/>
        </w:rPr>
        <w:t>Владимир Синяговский</w:t>
      </w:r>
      <w:r w:rsidRPr="00144055">
        <w:rPr>
          <w:rFonts w:ascii="Times New Roman" w:hAnsi="Times New Roman" w:cs="Times New Roman"/>
          <w:sz w:val="28"/>
          <w:szCs w:val="28"/>
        </w:rPr>
        <w:t xml:space="preserve"> прокомментировал: 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«Сегодняшний доклад главы </w:t>
      </w:r>
      <w:r w:rsidR="00E0352E">
        <w:rPr>
          <w:rFonts w:ascii="Times New Roman" w:hAnsi="Times New Roman" w:cs="Times New Roman"/>
          <w:i/>
          <w:sz w:val="28"/>
          <w:szCs w:val="28"/>
        </w:rPr>
        <w:t>п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равительства заслуживает особого внимания, поскольку стал своеобразной государственной установкой не только во внутренней, но и во внешней политике. В выступлении </w:t>
      </w:r>
      <w:r w:rsidRPr="00E0352E">
        <w:rPr>
          <w:rFonts w:ascii="Times New Roman" w:hAnsi="Times New Roman" w:cs="Times New Roman"/>
          <w:i/>
          <w:sz w:val="28"/>
          <w:szCs w:val="28"/>
        </w:rPr>
        <w:t>Дмитрия Медведева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 я особо отметил положения, в которых формулируются цели, значимые для всех жителей России и в том числе моих избирателей.</w:t>
      </w: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55">
        <w:rPr>
          <w:rFonts w:ascii="Times New Roman" w:hAnsi="Times New Roman" w:cs="Times New Roman"/>
          <w:i/>
          <w:sz w:val="28"/>
          <w:szCs w:val="28"/>
        </w:rPr>
        <w:t>Необходимо создавать и осуществлять региональные программы демографического развития. И хотя, по приведенным в отчете цифрам, сегодня Россия по рождаемости обгоняет многие европейские страны, важно, чтобы семьи и в будущем делали выбор в пользу рождения детей.</w:t>
      </w: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55">
        <w:rPr>
          <w:rFonts w:ascii="Times New Roman" w:hAnsi="Times New Roman" w:cs="Times New Roman"/>
          <w:i/>
          <w:sz w:val="28"/>
          <w:szCs w:val="28"/>
        </w:rPr>
        <w:t>Ко мне поступает много обращений граждан по вопросам индексации пенсий.</w:t>
      </w:r>
      <w:r w:rsidR="00E0352E">
        <w:rPr>
          <w:rFonts w:ascii="Times New Roman" w:hAnsi="Times New Roman" w:cs="Times New Roman"/>
          <w:i/>
          <w:sz w:val="28"/>
          <w:szCs w:val="28"/>
        </w:rPr>
        <w:t xml:space="preserve"> Сегодня была озвучена позиция п</w:t>
      </w:r>
      <w:r w:rsidRPr="00144055">
        <w:rPr>
          <w:rFonts w:ascii="Times New Roman" w:hAnsi="Times New Roman" w:cs="Times New Roman"/>
          <w:i/>
          <w:sz w:val="28"/>
          <w:szCs w:val="28"/>
        </w:rPr>
        <w:t>равительства, согласно которой при подготовке бюджета на следующий год будут закладывать индексацию пенсии на текущую инфляцию.</w:t>
      </w: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55">
        <w:rPr>
          <w:rFonts w:ascii="Times New Roman" w:hAnsi="Times New Roman" w:cs="Times New Roman"/>
          <w:i/>
          <w:sz w:val="28"/>
          <w:szCs w:val="28"/>
        </w:rPr>
        <w:t xml:space="preserve">Значительное внимание было уделено вопросам медицины. </w:t>
      </w:r>
      <w:r w:rsidRPr="00E0352E">
        <w:rPr>
          <w:rFonts w:ascii="Times New Roman" w:hAnsi="Times New Roman" w:cs="Times New Roman"/>
          <w:i/>
          <w:sz w:val="28"/>
          <w:szCs w:val="28"/>
        </w:rPr>
        <w:t xml:space="preserve">Дмитрий Медведев 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сказал, что власти стараются сдерживать необоснованный рост цен на лекарства, а в регионах планируется создать центры персонализированной медицины. Кроме того, </w:t>
      </w:r>
      <w:r w:rsidRPr="00E0352E">
        <w:rPr>
          <w:rFonts w:ascii="Times New Roman" w:hAnsi="Times New Roman" w:cs="Times New Roman"/>
          <w:i/>
          <w:sz w:val="28"/>
          <w:szCs w:val="28"/>
        </w:rPr>
        <w:t>Дмитрий Анатольевич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 обратил внимание также на развитие телемедицинских и информационных технологий, «чтобы люди могли легко записаться к врачу, получить нужную справку, иметь доступ к своей медицинской карте». «Для этого важно, чтобы сама медицина была мобильной, и врачи могли быстро доехать до пациентов даже в самых труднодоступных районах», – продолжил премьер, отметив, что в текущем году в 34 регионах страны стартует приоритетный проект по развитию санитарной авиации, на который будет направлено 3,3 миллиардов рублей.</w:t>
      </w: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055">
        <w:rPr>
          <w:rFonts w:ascii="Times New Roman" w:hAnsi="Times New Roman" w:cs="Times New Roman"/>
          <w:i/>
          <w:sz w:val="28"/>
          <w:szCs w:val="28"/>
        </w:rPr>
        <w:t xml:space="preserve">Для меня как члена </w:t>
      </w:r>
      <w:r w:rsidR="00E0352E">
        <w:rPr>
          <w:rFonts w:ascii="Times New Roman" w:hAnsi="Times New Roman" w:cs="Times New Roman"/>
          <w:i/>
          <w:sz w:val="28"/>
          <w:szCs w:val="28"/>
        </w:rPr>
        <w:t>к</w:t>
      </w:r>
      <w:r w:rsidRPr="00144055">
        <w:rPr>
          <w:rFonts w:ascii="Times New Roman" w:hAnsi="Times New Roman" w:cs="Times New Roman"/>
          <w:i/>
          <w:sz w:val="28"/>
          <w:szCs w:val="28"/>
        </w:rPr>
        <w:t>омитета по транспорту и представителя региона, где есть и порты, и аэ</w:t>
      </w:r>
      <w:r w:rsidR="00E0352E">
        <w:rPr>
          <w:rFonts w:ascii="Times New Roman" w:hAnsi="Times New Roman" w:cs="Times New Roman"/>
          <w:i/>
          <w:sz w:val="28"/>
          <w:szCs w:val="28"/>
        </w:rPr>
        <w:t>родромы, было особо важно, что председатель п</w:t>
      </w:r>
      <w:r w:rsidRPr="00144055">
        <w:rPr>
          <w:rFonts w:ascii="Times New Roman" w:hAnsi="Times New Roman" w:cs="Times New Roman"/>
          <w:i/>
          <w:sz w:val="28"/>
          <w:szCs w:val="28"/>
        </w:rPr>
        <w:t>равительства остановился на транспортной теме. Он отметил, что за счет субсидирования будет продолжена поддержка внутренних авиаперевозок, будет реконструирована портовая инфраструктура.</w:t>
      </w:r>
    </w:p>
    <w:p w:rsidR="002B74AE" w:rsidRPr="00E0352E" w:rsidRDefault="00144055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14405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Глава </w:t>
      </w:r>
      <w:proofErr w:type="spellStart"/>
      <w:r w:rsidRPr="00144055">
        <w:rPr>
          <w:rFonts w:ascii="Times New Roman" w:hAnsi="Times New Roman" w:cs="Times New Roman"/>
          <w:i/>
          <w:sz w:val="28"/>
          <w:szCs w:val="28"/>
        </w:rPr>
        <w:t>Кабмина</w:t>
      </w:r>
      <w:proofErr w:type="spellEnd"/>
      <w:r w:rsidRPr="00144055">
        <w:rPr>
          <w:rFonts w:ascii="Times New Roman" w:hAnsi="Times New Roman" w:cs="Times New Roman"/>
          <w:i/>
          <w:sz w:val="28"/>
          <w:szCs w:val="28"/>
        </w:rPr>
        <w:t xml:space="preserve"> коснулся в своем отчете и работы Госуда</w:t>
      </w:r>
      <w:r w:rsidR="00E0352E">
        <w:rPr>
          <w:rFonts w:ascii="Times New Roman" w:hAnsi="Times New Roman" w:cs="Times New Roman"/>
          <w:i/>
          <w:sz w:val="28"/>
          <w:szCs w:val="28"/>
        </w:rPr>
        <w:t>рственной Думы. Он призвал нас,</w:t>
      </w:r>
      <w:r w:rsidRPr="00144055">
        <w:rPr>
          <w:rFonts w:ascii="Times New Roman" w:hAnsi="Times New Roman" w:cs="Times New Roman"/>
          <w:i/>
          <w:sz w:val="28"/>
          <w:szCs w:val="28"/>
        </w:rPr>
        <w:t xml:space="preserve"> депутатов</w:t>
      </w:r>
      <w:r w:rsidR="00E0352E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 w:rsidRPr="00144055">
        <w:rPr>
          <w:rFonts w:ascii="Times New Roman" w:hAnsi="Times New Roman" w:cs="Times New Roman"/>
          <w:i/>
          <w:sz w:val="28"/>
          <w:szCs w:val="28"/>
        </w:rPr>
        <w:t xml:space="preserve"> не снижать темпа законотворческой работы, от которой зависит качество жизни людей»</w:t>
      </w:r>
      <w:r w:rsidRPr="00144055">
        <w:rPr>
          <w:rFonts w:ascii="Times New Roman" w:hAnsi="Times New Roman" w:cs="Times New Roman"/>
          <w:sz w:val="28"/>
          <w:szCs w:val="28"/>
        </w:rPr>
        <w:t xml:space="preserve">, – сказал </w:t>
      </w:r>
      <w:r w:rsidRPr="00E0352E">
        <w:rPr>
          <w:rFonts w:ascii="Times New Roman" w:hAnsi="Times New Roman" w:cs="Times New Roman"/>
          <w:sz w:val="28"/>
          <w:szCs w:val="28"/>
        </w:rPr>
        <w:t>Владимир Синяговский.</w:t>
      </w:r>
    </w:p>
    <w:p w:rsidR="00144055" w:rsidRDefault="00144055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055" w:rsidRPr="00144055" w:rsidRDefault="00144055" w:rsidP="00144055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44055" w:rsidRPr="00144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55"/>
    <w:rsid w:val="00144055"/>
    <w:rsid w:val="002B74AE"/>
    <w:rsid w:val="00E0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3</cp:revision>
  <dcterms:created xsi:type="dcterms:W3CDTF">2017-05-02T07:33:00Z</dcterms:created>
  <dcterms:modified xsi:type="dcterms:W3CDTF">2017-05-02T07:01:00Z</dcterms:modified>
</cp:coreProperties>
</file>