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582" w:rsidRDefault="00BC3582" w:rsidP="00BC3582">
      <w:pPr>
        <w:tabs>
          <w:tab w:val="left" w:pos="3420"/>
        </w:tabs>
        <w:ind w:left="5670"/>
        <w:rPr>
          <w:sz w:val="28"/>
          <w:szCs w:val="28"/>
        </w:rPr>
      </w:pPr>
      <w:r>
        <w:rPr>
          <w:sz w:val="28"/>
          <w:szCs w:val="28"/>
        </w:rPr>
        <w:t>Начальнику</w:t>
      </w:r>
    </w:p>
    <w:p w:rsidR="00BC3582" w:rsidRDefault="00BC3582" w:rsidP="00BC3582">
      <w:pPr>
        <w:tabs>
          <w:tab w:val="left" w:pos="3420"/>
        </w:tabs>
        <w:ind w:left="5670"/>
        <w:rPr>
          <w:sz w:val="28"/>
          <w:szCs w:val="28"/>
        </w:rPr>
      </w:pPr>
      <w:r>
        <w:rPr>
          <w:sz w:val="28"/>
          <w:szCs w:val="28"/>
        </w:rPr>
        <w:t>отдела  культуры</w:t>
      </w:r>
    </w:p>
    <w:p w:rsidR="00BC3582" w:rsidRDefault="00BC3582" w:rsidP="00BC3582">
      <w:pPr>
        <w:tabs>
          <w:tab w:val="left" w:pos="3420"/>
        </w:tabs>
        <w:ind w:left="5670"/>
        <w:rPr>
          <w:sz w:val="28"/>
          <w:szCs w:val="28"/>
        </w:rPr>
      </w:pPr>
      <w:r>
        <w:rPr>
          <w:sz w:val="28"/>
          <w:szCs w:val="28"/>
        </w:rPr>
        <w:t xml:space="preserve">администрации </w:t>
      </w:r>
      <w:proofErr w:type="gramStart"/>
      <w:r>
        <w:rPr>
          <w:sz w:val="28"/>
          <w:szCs w:val="28"/>
        </w:rPr>
        <w:t>муниципального</w:t>
      </w:r>
      <w:proofErr w:type="gramEnd"/>
    </w:p>
    <w:p w:rsidR="00BC3582" w:rsidRDefault="00BC3582" w:rsidP="00BC3582">
      <w:pPr>
        <w:tabs>
          <w:tab w:val="left" w:pos="3420"/>
        </w:tabs>
        <w:ind w:left="5670"/>
        <w:rPr>
          <w:sz w:val="28"/>
          <w:szCs w:val="28"/>
        </w:rPr>
      </w:pPr>
      <w:r>
        <w:rPr>
          <w:sz w:val="28"/>
          <w:szCs w:val="28"/>
        </w:rPr>
        <w:t>образования Туапсинский район</w:t>
      </w:r>
    </w:p>
    <w:p w:rsidR="00BC3582" w:rsidRDefault="00BC3582" w:rsidP="00BC3582">
      <w:pPr>
        <w:tabs>
          <w:tab w:val="left" w:pos="3420"/>
        </w:tabs>
        <w:ind w:left="5670"/>
        <w:rPr>
          <w:sz w:val="28"/>
          <w:szCs w:val="28"/>
        </w:rPr>
      </w:pPr>
      <w:proofErr w:type="spellStart"/>
      <w:r>
        <w:rPr>
          <w:sz w:val="28"/>
          <w:szCs w:val="28"/>
        </w:rPr>
        <w:t>А.Р.Ачмизову</w:t>
      </w:r>
      <w:proofErr w:type="spellEnd"/>
    </w:p>
    <w:p w:rsidR="00BC3582" w:rsidRDefault="00BC3582" w:rsidP="00BC3582">
      <w:pPr>
        <w:tabs>
          <w:tab w:val="left" w:pos="360"/>
        </w:tabs>
        <w:ind w:left="5670"/>
        <w:rPr>
          <w:sz w:val="28"/>
          <w:szCs w:val="28"/>
          <w:lang w:eastAsia="ar-SA"/>
        </w:rPr>
      </w:pPr>
    </w:p>
    <w:p w:rsidR="00BC3582" w:rsidRDefault="00BC3582" w:rsidP="00BC3582">
      <w:pPr>
        <w:jc w:val="center"/>
        <w:rPr>
          <w:b/>
          <w:sz w:val="28"/>
          <w:szCs w:val="28"/>
        </w:rPr>
      </w:pPr>
      <w:r>
        <w:rPr>
          <w:b/>
          <w:sz w:val="28"/>
          <w:szCs w:val="28"/>
        </w:rPr>
        <w:t>Заключение</w:t>
      </w:r>
    </w:p>
    <w:p w:rsidR="00BC3582" w:rsidRDefault="00BC3582" w:rsidP="00BC3582">
      <w:pPr>
        <w:keepNext/>
        <w:framePr w:hSpace="180" w:wrap="around" w:vAnchor="text" w:hAnchor="margin" w:xAlign="center" w:y="1"/>
        <w:ind w:right="-4"/>
        <w:jc w:val="center"/>
        <w:outlineLvl w:val="0"/>
        <w:rPr>
          <w:bCs/>
          <w:sz w:val="28"/>
        </w:rPr>
      </w:pPr>
      <w:r>
        <w:rPr>
          <w:sz w:val="28"/>
          <w:szCs w:val="28"/>
        </w:rPr>
        <w:t>по результатам экспертизы проекта постановления администрации МО Туапсинский район «</w:t>
      </w:r>
      <w:r>
        <w:rPr>
          <w:bCs/>
          <w:sz w:val="28"/>
          <w:szCs w:val="28"/>
        </w:rPr>
        <w:t xml:space="preserve">Об утверждении </w:t>
      </w:r>
      <w:r>
        <w:rPr>
          <w:bCs/>
          <w:sz w:val="28"/>
          <w:szCs w:val="28"/>
        </w:rPr>
        <w:t xml:space="preserve"> Положения о выплате Гранта администрации муниципального образования Туапсинский район коллективам любительского художественного творчества муниципальных учреждений отрасли «Культура» муниципального образования Туапсинский район, имеющих звание «образцовый художественный коллектив», «народный самодеятельный коллектив»</w:t>
      </w:r>
    </w:p>
    <w:p w:rsidR="00BC3582" w:rsidRDefault="00BC3582" w:rsidP="00BC3582">
      <w:pPr>
        <w:tabs>
          <w:tab w:val="left" w:pos="709"/>
        </w:tabs>
        <w:suppressAutoHyphens/>
        <w:ind w:firstLine="708"/>
        <w:jc w:val="center"/>
        <w:rPr>
          <w:bCs/>
          <w:sz w:val="28"/>
          <w:szCs w:val="28"/>
        </w:rPr>
      </w:pPr>
      <w:r>
        <w:rPr>
          <w:sz w:val="28"/>
          <w:szCs w:val="28"/>
        </w:rPr>
        <w:t xml:space="preserve"> </w:t>
      </w:r>
    </w:p>
    <w:p w:rsidR="00BC3582" w:rsidRDefault="00BC3582" w:rsidP="00BC3582">
      <w:pPr>
        <w:keepNext/>
        <w:jc w:val="both"/>
        <w:outlineLvl w:val="0"/>
        <w:rPr>
          <w:sz w:val="28"/>
          <w:szCs w:val="28"/>
        </w:rPr>
      </w:pPr>
      <w:r>
        <w:rPr>
          <w:sz w:val="32"/>
          <w:szCs w:val="32"/>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Pr>
          <w:bCs/>
          <w:sz w:val="28"/>
          <w:szCs w:val="28"/>
        </w:rPr>
        <w:t>Об утверждении  Положения о выплате Гранта администрации муниципального образования Туапсинский район коллективам любительского художественного творчества муниципальных учреждений отрасли «Культура» муниципального образования Туапсинский район, имеющих звание «образцовый художественный коллектив», «народный</w:t>
      </w:r>
      <w:proofErr w:type="gramEnd"/>
      <w:r>
        <w:rPr>
          <w:bCs/>
          <w:sz w:val="28"/>
          <w:szCs w:val="28"/>
        </w:rPr>
        <w:t xml:space="preserve"> самодеятельный коллектив»,</w:t>
      </w:r>
      <w:r>
        <w:rPr>
          <w:b/>
          <w:bCs/>
          <w:sz w:val="28"/>
          <w:szCs w:val="28"/>
        </w:rPr>
        <w:t xml:space="preserve"> </w:t>
      </w:r>
      <w:r>
        <w:rPr>
          <w:sz w:val="28"/>
          <w:szCs w:val="28"/>
        </w:rPr>
        <w:t xml:space="preserve"> поступивший  из  отдела  культуры    администрации  МО  Туапсинский   район   установил:</w:t>
      </w:r>
    </w:p>
    <w:p w:rsidR="00BC3582" w:rsidRDefault="00BC3582" w:rsidP="00BC3582">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BC3582" w:rsidRDefault="00BC3582" w:rsidP="00BC3582">
      <w:pPr>
        <w:ind w:firstLine="567"/>
        <w:jc w:val="both"/>
        <w:rPr>
          <w:rFonts w:ascii="Calibri" w:eastAsia="Calibri" w:hAnsi="Calibri"/>
          <w:sz w:val="28"/>
          <w:szCs w:val="28"/>
          <w:lang w:eastAsia="en-US"/>
        </w:rPr>
      </w:pPr>
      <w:r>
        <w:rPr>
          <w:rFonts w:eastAsia="Calibri"/>
          <w:bCs/>
          <w:sz w:val="28"/>
          <w:szCs w:val="28"/>
          <w:lang w:eastAsia="en-US"/>
        </w:rPr>
        <w:t>Федеральными законами от 6 октября 2003 года  № 131-ФЗ «Об общих принципах организации местного самоуправления в Российской Федерации</w:t>
      </w:r>
      <w:r>
        <w:rPr>
          <w:rFonts w:eastAsia="Calibri"/>
          <w:bCs/>
          <w:sz w:val="28"/>
          <w:szCs w:val="28"/>
          <w:lang w:eastAsia="en-US"/>
        </w:rPr>
        <w:t>» от 3 ноября 2000 года №325-КЗ «О  культуре»</w:t>
      </w:r>
      <w:r>
        <w:rPr>
          <w:sz w:val="28"/>
          <w:szCs w:val="28"/>
        </w:rPr>
        <w:t>.</w:t>
      </w:r>
    </w:p>
    <w:p w:rsidR="00BC3582" w:rsidRDefault="00BC3582" w:rsidP="00BC3582">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в разделе «Документы», подразделе «Антикоррупционная экспертиза нормативных правовых актов</w:t>
      </w:r>
      <w:r>
        <w:rPr>
          <w:color w:val="000000"/>
          <w:sz w:val="28"/>
          <w:szCs w:val="28"/>
        </w:rPr>
        <w:t xml:space="preserve"> (проектов)</w:t>
      </w:r>
      <w:r>
        <w:rPr>
          <w:color w:val="000000"/>
          <w:sz w:val="28"/>
          <w:szCs w:val="28"/>
        </w:rPr>
        <w:t xml:space="preserve">» </w:t>
      </w:r>
      <w:r>
        <w:rPr>
          <w:sz w:val="28"/>
          <w:szCs w:val="28"/>
        </w:rPr>
        <w:t xml:space="preserve">для проведения независимой антикоррупционной экспертизы. </w:t>
      </w:r>
    </w:p>
    <w:p w:rsidR="00BC3582" w:rsidRDefault="00BC3582" w:rsidP="00BC3582">
      <w:pPr>
        <w:ind w:firstLine="567"/>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BC3582" w:rsidRDefault="00BC3582" w:rsidP="00BC3582">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BC3582" w:rsidRDefault="00BC3582" w:rsidP="00BC3582">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BC3582" w:rsidRDefault="00BC3582" w:rsidP="00BC3582">
      <w:pPr>
        <w:autoSpaceDE w:val="0"/>
        <w:autoSpaceDN w:val="0"/>
        <w:adjustRightInd w:val="0"/>
        <w:jc w:val="both"/>
        <w:rPr>
          <w:sz w:val="28"/>
          <w:szCs w:val="28"/>
        </w:rPr>
      </w:pPr>
    </w:p>
    <w:p w:rsidR="00BC3582" w:rsidRDefault="00BC3582" w:rsidP="00BC3582">
      <w:pPr>
        <w:autoSpaceDE w:val="0"/>
        <w:autoSpaceDN w:val="0"/>
        <w:adjustRightInd w:val="0"/>
        <w:jc w:val="both"/>
        <w:rPr>
          <w:sz w:val="28"/>
          <w:szCs w:val="28"/>
        </w:rPr>
      </w:pPr>
      <w:r>
        <w:rPr>
          <w:sz w:val="28"/>
          <w:szCs w:val="28"/>
        </w:rPr>
        <w:t xml:space="preserve">Начальник правового отдела </w:t>
      </w:r>
    </w:p>
    <w:p w:rsidR="00BC3582" w:rsidRDefault="00BC3582" w:rsidP="00BC3582">
      <w:r>
        <w:rPr>
          <w:sz w:val="28"/>
          <w:szCs w:val="28"/>
        </w:rPr>
        <w:t xml:space="preserve">администрации МО Туапсинский район                                           В.Н.   Солопов                   </w:t>
      </w:r>
      <w:bookmarkStart w:id="0" w:name="_GoBack"/>
      <w:bookmarkEnd w:id="0"/>
    </w:p>
    <w:sectPr w:rsidR="00BC3582" w:rsidSect="00BC3582">
      <w:pgSz w:w="11906" w:h="16838"/>
      <w:pgMar w:top="709"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FA"/>
    <w:rsid w:val="003869FA"/>
    <w:rsid w:val="00476C16"/>
    <w:rsid w:val="006E362C"/>
    <w:rsid w:val="0083343B"/>
    <w:rsid w:val="009126CE"/>
    <w:rsid w:val="009926FE"/>
    <w:rsid w:val="00BC3582"/>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58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C35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58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C35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92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384</Words>
  <Characters>2195</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2015-11-06T08:28:00Z</dcterms:created>
  <dcterms:modified xsi:type="dcterms:W3CDTF">2015-11-06T08:37:00Z</dcterms:modified>
</cp:coreProperties>
</file>