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587" w:rsidRDefault="003A2587" w:rsidP="003A2587">
      <w:pPr>
        <w:pStyle w:val="ConsPlusNonformat"/>
        <w:tabs>
          <w:tab w:val="left" w:pos="8505"/>
        </w:tabs>
        <w:ind w:left="1134" w:right="1133"/>
        <w:jc w:val="center"/>
        <w:rPr>
          <w:rFonts w:ascii="Times New Roman" w:hAnsi="Times New Roman"/>
          <w:b/>
          <w:sz w:val="28"/>
          <w:szCs w:val="28"/>
        </w:rPr>
      </w:pPr>
    </w:p>
    <w:p w:rsidR="003A2587" w:rsidRDefault="003A2587" w:rsidP="003A2587">
      <w:pPr>
        <w:pStyle w:val="ConsPlusNonformat"/>
        <w:tabs>
          <w:tab w:val="left" w:pos="8505"/>
        </w:tabs>
        <w:ind w:left="1134" w:right="1133"/>
        <w:jc w:val="center"/>
        <w:rPr>
          <w:rFonts w:ascii="Times New Roman" w:hAnsi="Times New Roman"/>
          <w:b/>
          <w:sz w:val="28"/>
          <w:szCs w:val="28"/>
        </w:rPr>
      </w:pPr>
    </w:p>
    <w:p w:rsidR="00ED4CCD" w:rsidRDefault="00266FD2" w:rsidP="00ED4CCD">
      <w:pPr>
        <w:pStyle w:val="ConsPlusNonformat"/>
        <w:tabs>
          <w:tab w:val="left" w:pos="8505"/>
        </w:tabs>
        <w:ind w:left="1134" w:right="1133"/>
        <w:jc w:val="center"/>
        <w:rPr>
          <w:rFonts w:ascii="Times New Roman" w:hAnsi="Times New Roman"/>
          <w:b/>
          <w:sz w:val="28"/>
          <w:szCs w:val="28"/>
        </w:rPr>
      </w:pPr>
      <w:r w:rsidRPr="00266FD2"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="00811DA6">
        <w:rPr>
          <w:rFonts w:ascii="Times New Roman" w:hAnsi="Times New Roman"/>
          <w:b/>
          <w:sz w:val="28"/>
          <w:szCs w:val="28"/>
        </w:rPr>
        <w:t>тарифов</w:t>
      </w:r>
      <w:r w:rsidR="00FE15D9">
        <w:rPr>
          <w:rFonts w:ascii="Times New Roman" w:hAnsi="Times New Roman"/>
          <w:b/>
          <w:sz w:val="28"/>
          <w:szCs w:val="28"/>
        </w:rPr>
        <w:t xml:space="preserve"> </w:t>
      </w:r>
      <w:r w:rsidRPr="00266FD2">
        <w:rPr>
          <w:rFonts w:ascii="Times New Roman" w:hAnsi="Times New Roman"/>
          <w:b/>
          <w:sz w:val="28"/>
          <w:szCs w:val="28"/>
        </w:rPr>
        <w:t xml:space="preserve">на </w:t>
      </w:r>
      <w:r w:rsidR="00ED4CCD">
        <w:rPr>
          <w:rFonts w:ascii="Times New Roman" w:hAnsi="Times New Roman"/>
          <w:b/>
          <w:sz w:val="28"/>
          <w:szCs w:val="28"/>
        </w:rPr>
        <w:t xml:space="preserve">платные </w:t>
      </w:r>
      <w:r>
        <w:rPr>
          <w:rFonts w:ascii="Times New Roman" w:hAnsi="Times New Roman"/>
          <w:b/>
          <w:sz w:val="28"/>
          <w:szCs w:val="28"/>
        </w:rPr>
        <w:t>услуги</w:t>
      </w:r>
      <w:r w:rsidR="006646ED">
        <w:rPr>
          <w:rFonts w:ascii="Times New Roman" w:hAnsi="Times New Roman"/>
          <w:b/>
          <w:sz w:val="28"/>
          <w:szCs w:val="28"/>
        </w:rPr>
        <w:t xml:space="preserve"> </w:t>
      </w:r>
      <w:r w:rsidR="000F2876">
        <w:rPr>
          <w:rFonts w:ascii="Times New Roman" w:hAnsi="Times New Roman"/>
          <w:b/>
          <w:sz w:val="28"/>
          <w:szCs w:val="28"/>
        </w:rPr>
        <w:t>бани</w:t>
      </w:r>
      <w:r w:rsidR="00811DA6">
        <w:rPr>
          <w:rFonts w:ascii="Times New Roman" w:hAnsi="Times New Roman"/>
          <w:b/>
          <w:sz w:val="28"/>
          <w:szCs w:val="28"/>
        </w:rPr>
        <w:t xml:space="preserve">, </w:t>
      </w:r>
      <w:r w:rsidR="00ED4CCD" w:rsidRPr="00ED4CCD">
        <w:rPr>
          <w:rFonts w:ascii="Times New Roman" w:hAnsi="Times New Roman"/>
          <w:b/>
          <w:sz w:val="28"/>
          <w:szCs w:val="28"/>
        </w:rPr>
        <w:t>расположенной по адресу: Краснодарский край, Туапсинский район, город Туапсе, улица Ленина, 37а</w:t>
      </w:r>
      <w:r w:rsidR="00ED4CCD">
        <w:rPr>
          <w:rFonts w:ascii="Times New Roman" w:hAnsi="Times New Roman"/>
          <w:b/>
          <w:sz w:val="28"/>
          <w:szCs w:val="28"/>
        </w:rPr>
        <w:t>,</w:t>
      </w:r>
      <w:r w:rsidR="00ED4CCD" w:rsidRPr="00ED4CCD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811DA6">
        <w:rPr>
          <w:rFonts w:ascii="Times New Roman" w:hAnsi="Times New Roman"/>
          <w:b/>
          <w:sz w:val="28"/>
          <w:szCs w:val="28"/>
        </w:rPr>
        <w:t>оказываемые</w:t>
      </w:r>
      <w:proofErr w:type="gramEnd"/>
      <w:r w:rsidR="00811DA6">
        <w:rPr>
          <w:rFonts w:ascii="Times New Roman" w:hAnsi="Times New Roman"/>
          <w:b/>
          <w:sz w:val="28"/>
          <w:szCs w:val="28"/>
        </w:rPr>
        <w:t xml:space="preserve"> </w:t>
      </w:r>
      <w:r w:rsidR="00811DA6" w:rsidRPr="00811DA6">
        <w:rPr>
          <w:rFonts w:ascii="Times New Roman" w:hAnsi="Times New Roman"/>
          <w:b/>
          <w:sz w:val="28"/>
          <w:szCs w:val="28"/>
        </w:rPr>
        <w:t>муниципальн</w:t>
      </w:r>
      <w:r w:rsidR="00811DA6">
        <w:rPr>
          <w:rFonts w:ascii="Times New Roman" w:hAnsi="Times New Roman"/>
          <w:b/>
          <w:sz w:val="28"/>
          <w:szCs w:val="28"/>
        </w:rPr>
        <w:t>ым</w:t>
      </w:r>
      <w:r w:rsidR="00811DA6" w:rsidRPr="00811DA6">
        <w:rPr>
          <w:rFonts w:ascii="Times New Roman" w:hAnsi="Times New Roman"/>
          <w:b/>
          <w:sz w:val="28"/>
          <w:szCs w:val="28"/>
        </w:rPr>
        <w:t xml:space="preserve"> </w:t>
      </w:r>
      <w:r w:rsidR="007768CA">
        <w:rPr>
          <w:rFonts w:ascii="Times New Roman" w:hAnsi="Times New Roman"/>
          <w:b/>
          <w:sz w:val="28"/>
          <w:szCs w:val="28"/>
        </w:rPr>
        <w:t>унитарным предприятием</w:t>
      </w:r>
      <w:r w:rsidR="00811DA6" w:rsidRPr="00811DA6">
        <w:rPr>
          <w:rFonts w:ascii="Times New Roman" w:hAnsi="Times New Roman"/>
          <w:b/>
          <w:sz w:val="28"/>
          <w:szCs w:val="28"/>
        </w:rPr>
        <w:t xml:space="preserve"> </w:t>
      </w:r>
      <w:r w:rsidR="00811DA6">
        <w:rPr>
          <w:rFonts w:ascii="Times New Roman" w:hAnsi="Times New Roman"/>
          <w:b/>
          <w:sz w:val="28"/>
          <w:szCs w:val="28"/>
        </w:rPr>
        <w:t>«</w:t>
      </w:r>
      <w:r w:rsidR="007768CA">
        <w:rPr>
          <w:rFonts w:ascii="Times New Roman" w:hAnsi="Times New Roman"/>
          <w:b/>
          <w:sz w:val="28"/>
          <w:szCs w:val="28"/>
        </w:rPr>
        <w:t xml:space="preserve">Жилищно-коммунальное </w:t>
      </w:r>
    </w:p>
    <w:p w:rsidR="003A2587" w:rsidRDefault="007768CA" w:rsidP="00ED4CCD">
      <w:pPr>
        <w:pStyle w:val="ConsPlusNonformat"/>
        <w:tabs>
          <w:tab w:val="left" w:pos="8505"/>
        </w:tabs>
        <w:ind w:left="1134" w:right="113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хозяйство города Туапсе</w:t>
      </w:r>
      <w:r w:rsidR="00811DA6">
        <w:rPr>
          <w:rFonts w:ascii="Times New Roman" w:hAnsi="Times New Roman"/>
          <w:b/>
          <w:sz w:val="28"/>
          <w:szCs w:val="28"/>
        </w:rPr>
        <w:t>»</w:t>
      </w:r>
    </w:p>
    <w:p w:rsidR="003A2587" w:rsidRDefault="003A2587" w:rsidP="003A2587">
      <w:pPr>
        <w:rPr>
          <w:b/>
          <w:sz w:val="28"/>
          <w:szCs w:val="28"/>
        </w:rPr>
      </w:pPr>
    </w:p>
    <w:p w:rsidR="003A2587" w:rsidRDefault="003A2587" w:rsidP="003A2587">
      <w:pPr>
        <w:rPr>
          <w:b/>
          <w:sz w:val="28"/>
          <w:szCs w:val="28"/>
        </w:rPr>
      </w:pPr>
    </w:p>
    <w:p w:rsidR="002F6059" w:rsidRPr="008C3E61" w:rsidRDefault="002F6059" w:rsidP="002F6059">
      <w:pPr>
        <w:pStyle w:val="1111"/>
        <w:numPr>
          <w:ilvl w:val="0"/>
          <w:numId w:val="0"/>
        </w:numPr>
        <w:shd w:val="clear" w:color="auto" w:fill="FFFFFF" w:themeFill="background1"/>
        <w:ind w:firstLine="708"/>
        <w:rPr>
          <w:sz w:val="28"/>
          <w:szCs w:val="28"/>
          <w:shd w:val="clear" w:color="auto" w:fill="FFFFFF" w:themeFill="background1"/>
        </w:rPr>
      </w:pPr>
      <w:proofErr w:type="gramStart"/>
      <w:r w:rsidRPr="008C3E61">
        <w:rPr>
          <w:sz w:val="28"/>
          <w:szCs w:val="28"/>
          <w:shd w:val="clear" w:color="auto" w:fill="FFFFFF" w:themeFill="background1"/>
        </w:rPr>
        <w:t xml:space="preserve">В соответствии с </w:t>
      </w:r>
      <w:r>
        <w:rPr>
          <w:sz w:val="28"/>
          <w:szCs w:val="28"/>
          <w:shd w:val="clear" w:color="auto" w:fill="FFFFFF" w:themeFill="background1"/>
        </w:rPr>
        <w:t>федеральными</w:t>
      </w:r>
      <w:r w:rsidRPr="008C3E61">
        <w:rPr>
          <w:sz w:val="28"/>
          <w:szCs w:val="28"/>
          <w:shd w:val="clear" w:color="auto" w:fill="FFFFFF" w:themeFill="background1"/>
        </w:rPr>
        <w:t xml:space="preserve">  закон</w:t>
      </w:r>
      <w:r>
        <w:rPr>
          <w:sz w:val="28"/>
          <w:szCs w:val="28"/>
          <w:shd w:val="clear" w:color="auto" w:fill="FFFFFF" w:themeFill="background1"/>
        </w:rPr>
        <w:t>ами</w:t>
      </w:r>
      <w:r w:rsidRPr="008C3E61">
        <w:rPr>
          <w:sz w:val="28"/>
          <w:szCs w:val="28"/>
          <w:shd w:val="clear" w:color="auto" w:fill="FFFFFF" w:themeFill="background1"/>
        </w:rPr>
        <w:t xml:space="preserve"> от</w:t>
      </w:r>
      <w:r>
        <w:rPr>
          <w:sz w:val="28"/>
          <w:szCs w:val="28"/>
          <w:shd w:val="clear" w:color="auto" w:fill="FFFFFF" w:themeFill="background1"/>
        </w:rPr>
        <w:t xml:space="preserve"> </w:t>
      </w:r>
      <w:r w:rsidRPr="008C3E61">
        <w:rPr>
          <w:sz w:val="28"/>
          <w:szCs w:val="28"/>
          <w:shd w:val="clear" w:color="auto" w:fill="FFFFFF" w:themeFill="background1"/>
        </w:rPr>
        <w:t>6 октября 2003 г.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  <w:shd w:val="clear" w:color="auto" w:fill="FFFFFF" w:themeFill="background1"/>
        </w:rPr>
        <w:t xml:space="preserve"> </w:t>
      </w:r>
      <w:r>
        <w:rPr>
          <w:sz w:val="28"/>
          <w:szCs w:val="28"/>
        </w:rPr>
        <w:t xml:space="preserve">от </w:t>
      </w:r>
      <w:r w:rsidRPr="00687D8A">
        <w:rPr>
          <w:sz w:val="28"/>
          <w:szCs w:val="28"/>
        </w:rPr>
        <w:t>20 марта 2025 г. № 33-ФЗ «</w:t>
      </w:r>
      <w:r w:rsidRPr="00687D8A">
        <w:rPr>
          <w:bCs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Pr="00687D8A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995EE9">
        <w:rPr>
          <w:sz w:val="28"/>
          <w:szCs w:val="28"/>
        </w:rPr>
        <w:t xml:space="preserve">Законом Краснодарского края от </w:t>
      </w:r>
      <w:r w:rsidR="00995EE9" w:rsidRPr="008A7DE5">
        <w:rPr>
          <w:sz w:val="28"/>
          <w:szCs w:val="28"/>
        </w:rPr>
        <w:t>8 февраля 2024 г.</w:t>
      </w:r>
      <w:r w:rsidR="00995EE9">
        <w:rPr>
          <w:sz w:val="28"/>
          <w:szCs w:val="28"/>
        </w:rPr>
        <w:t xml:space="preserve"> </w:t>
      </w:r>
      <w:r w:rsidR="00995EE9" w:rsidRPr="008A7DE5">
        <w:rPr>
          <w:sz w:val="28"/>
          <w:szCs w:val="28"/>
        </w:rPr>
        <w:t>№ 5070-КЗ «О преобразовании поселений, входящих в состав муниципального образования Туапсинский район, путем их объединения и</w:t>
      </w:r>
      <w:proofErr w:type="gramEnd"/>
      <w:r w:rsidR="00995EE9" w:rsidRPr="008A7DE5">
        <w:rPr>
          <w:sz w:val="28"/>
          <w:szCs w:val="28"/>
        </w:rPr>
        <w:t xml:space="preserve"> </w:t>
      </w:r>
      <w:proofErr w:type="gramStart"/>
      <w:r w:rsidR="00995EE9" w:rsidRPr="008A7DE5">
        <w:rPr>
          <w:sz w:val="28"/>
          <w:szCs w:val="28"/>
        </w:rPr>
        <w:t>о наделении вновь образованного муниципального образования статусом муниципального округа»,</w:t>
      </w:r>
      <w:r w:rsidR="00995EE9">
        <w:rPr>
          <w:sz w:val="28"/>
          <w:szCs w:val="28"/>
        </w:rPr>
        <w:t xml:space="preserve"> </w:t>
      </w:r>
      <w:r w:rsidRPr="007E0B01">
        <w:rPr>
          <w:sz w:val="28"/>
          <w:szCs w:val="28"/>
          <w:shd w:val="clear" w:color="auto" w:fill="FFFFFF" w:themeFill="background1"/>
        </w:rPr>
        <w:t>решени</w:t>
      </w:r>
      <w:r w:rsidR="00995EE9">
        <w:rPr>
          <w:sz w:val="28"/>
          <w:szCs w:val="28"/>
          <w:shd w:val="clear" w:color="auto" w:fill="FFFFFF" w:themeFill="background1"/>
        </w:rPr>
        <w:t>ями</w:t>
      </w:r>
      <w:r w:rsidRPr="007E0B01">
        <w:rPr>
          <w:sz w:val="28"/>
          <w:szCs w:val="28"/>
          <w:shd w:val="clear" w:color="auto" w:fill="FFFFFF" w:themeFill="background1"/>
        </w:rPr>
        <w:t xml:space="preserve"> Совета муниципального образования Туапсинский муниципальный округ Краснодарского </w:t>
      </w:r>
      <w:r>
        <w:rPr>
          <w:sz w:val="28"/>
          <w:szCs w:val="28"/>
          <w:shd w:val="clear" w:color="auto" w:fill="FFFFFF" w:themeFill="background1"/>
        </w:rPr>
        <w:t>края от 17 декабря</w:t>
      </w:r>
      <w:r w:rsidRPr="00266FD2">
        <w:rPr>
          <w:sz w:val="28"/>
          <w:szCs w:val="28"/>
          <w:shd w:val="clear" w:color="auto" w:fill="FFFFFF" w:themeFill="background1"/>
        </w:rPr>
        <w:t xml:space="preserve"> 2024 г. № 84 «Об утверждении</w:t>
      </w:r>
      <w:r>
        <w:rPr>
          <w:sz w:val="28"/>
          <w:szCs w:val="28"/>
          <w:shd w:val="clear" w:color="auto" w:fill="FFFFFF" w:themeFill="background1"/>
        </w:rPr>
        <w:t xml:space="preserve"> Положения о порядке управления </w:t>
      </w:r>
      <w:r w:rsidRPr="007E0B01">
        <w:rPr>
          <w:sz w:val="28"/>
          <w:szCs w:val="28"/>
          <w:shd w:val="clear" w:color="auto" w:fill="FFFFFF" w:themeFill="background1"/>
        </w:rPr>
        <w:t xml:space="preserve">и распоряжения объектами муниципальной собственности </w:t>
      </w:r>
      <w:r w:rsidRPr="007E0B01">
        <w:rPr>
          <w:sz w:val="28"/>
          <w:szCs w:val="28"/>
          <w:shd w:val="clear" w:color="auto" w:fill="FFFFFF"/>
        </w:rPr>
        <w:t xml:space="preserve">муниципального образования Туапсинский муниципальный округ Краснодарского </w:t>
      </w:r>
      <w:r w:rsidRPr="007E0B01">
        <w:rPr>
          <w:sz w:val="28"/>
          <w:szCs w:val="28"/>
        </w:rPr>
        <w:t xml:space="preserve">края», </w:t>
      </w:r>
      <w:r w:rsidR="00995EE9">
        <w:rPr>
          <w:sz w:val="28"/>
          <w:szCs w:val="28"/>
        </w:rPr>
        <w:t xml:space="preserve">от </w:t>
      </w:r>
      <w:r w:rsidR="00995EE9" w:rsidRPr="008A7DE5">
        <w:rPr>
          <w:sz w:val="28"/>
          <w:szCs w:val="28"/>
        </w:rPr>
        <w:t>20 декабря 2024 г. № 117 «О правопреемстве муниципального образования Туапсинский муниципальный округ Краснодарского края»</w:t>
      </w:r>
      <w:r w:rsidR="00995EE9">
        <w:rPr>
          <w:sz w:val="28"/>
          <w:szCs w:val="28"/>
        </w:rPr>
        <w:t xml:space="preserve">, </w:t>
      </w:r>
      <w:bookmarkStart w:id="0" w:name="_GoBack"/>
      <w:bookmarkEnd w:id="0"/>
      <w:r w:rsidRPr="008C3E61">
        <w:rPr>
          <w:sz w:val="28"/>
          <w:szCs w:val="28"/>
          <w:shd w:val="clear" w:color="auto" w:fill="FFFFFF" w:themeFill="background1"/>
        </w:rPr>
        <w:t>Уставом Туапсинского муниципального</w:t>
      </w:r>
      <w:proofErr w:type="gramEnd"/>
      <w:r>
        <w:rPr>
          <w:sz w:val="28"/>
          <w:szCs w:val="28"/>
          <w:shd w:val="clear" w:color="auto" w:fill="FFFFFF" w:themeFill="background1"/>
        </w:rPr>
        <w:t xml:space="preserve"> </w:t>
      </w:r>
      <w:r w:rsidR="006646ED">
        <w:rPr>
          <w:sz w:val="28"/>
          <w:szCs w:val="28"/>
          <w:shd w:val="clear" w:color="auto" w:fill="FFFFFF" w:themeFill="background1"/>
        </w:rPr>
        <w:t xml:space="preserve">округа, </w:t>
      </w:r>
      <w:r w:rsidRPr="00811DA6">
        <w:rPr>
          <w:sz w:val="28"/>
        </w:rPr>
        <w:t xml:space="preserve">постановлением администрации муниципального образования Туапсинский муниципальный округ Краснодарского края от </w:t>
      </w:r>
      <w:r>
        <w:rPr>
          <w:sz w:val="28"/>
        </w:rPr>
        <w:t xml:space="preserve">4 февраля 2025 г. № </w:t>
      </w:r>
      <w:r w:rsidRPr="00811DA6">
        <w:rPr>
          <w:sz w:val="28"/>
        </w:rPr>
        <w:t>76 «</w:t>
      </w:r>
      <w:r w:rsidRPr="00811DA6">
        <w:rPr>
          <w:sz w:val="28"/>
          <w:szCs w:val="28"/>
        </w:rPr>
        <w:t>Об утверждении Порядка определения платы за оказание услуг (выполнение работ) для физических и юридических лиц муниципальными учреждениями, находящими в муниципальной собственности Туапсинского муниципального округа</w:t>
      </w:r>
      <w:r w:rsidRPr="00811DA6">
        <w:rPr>
          <w:sz w:val="28"/>
        </w:rPr>
        <w:t>»</w:t>
      </w:r>
      <w:r w:rsidRPr="008C3E61">
        <w:rPr>
          <w:sz w:val="28"/>
          <w:szCs w:val="28"/>
          <w:shd w:val="clear" w:color="auto" w:fill="FFFFFF" w:themeFill="background1"/>
        </w:rPr>
        <w:t xml:space="preserve"> </w:t>
      </w:r>
      <w:proofErr w:type="gramStart"/>
      <w:r w:rsidRPr="008C3E61">
        <w:rPr>
          <w:sz w:val="28"/>
          <w:szCs w:val="28"/>
          <w:shd w:val="clear" w:color="auto" w:fill="FFFFFF" w:themeFill="background1"/>
        </w:rPr>
        <w:t>п</w:t>
      </w:r>
      <w:proofErr w:type="gramEnd"/>
      <w:r w:rsidRPr="008C3E61">
        <w:rPr>
          <w:sz w:val="28"/>
          <w:szCs w:val="28"/>
          <w:shd w:val="clear" w:color="auto" w:fill="FFFFFF" w:themeFill="background1"/>
        </w:rPr>
        <w:t xml:space="preserve"> о с т а н о в л я ю:</w:t>
      </w:r>
    </w:p>
    <w:p w:rsidR="00811DA6" w:rsidRDefault="006C60B7" w:rsidP="000F2876">
      <w:pPr>
        <w:pStyle w:val="1111"/>
        <w:numPr>
          <w:ilvl w:val="0"/>
          <w:numId w:val="0"/>
        </w:numPr>
        <w:shd w:val="clear" w:color="auto" w:fill="FFFFFF" w:themeFill="background1"/>
        <w:ind w:firstLine="697"/>
        <w:rPr>
          <w:sz w:val="28"/>
        </w:rPr>
      </w:pPr>
      <w:r>
        <w:rPr>
          <w:sz w:val="28"/>
          <w:szCs w:val="28"/>
        </w:rPr>
        <w:lastRenderedPageBreak/>
        <w:t>1.</w:t>
      </w:r>
      <w:r w:rsidR="00ED4CCD">
        <w:rPr>
          <w:sz w:val="28"/>
          <w:szCs w:val="28"/>
        </w:rPr>
        <w:t> </w:t>
      </w:r>
      <w:r w:rsidR="00811DA6">
        <w:rPr>
          <w:sz w:val="28"/>
          <w:szCs w:val="28"/>
        </w:rPr>
        <w:t>Утвердить</w:t>
      </w:r>
      <w:r w:rsidR="002F6059">
        <w:rPr>
          <w:sz w:val="28"/>
          <w:szCs w:val="28"/>
        </w:rPr>
        <w:t xml:space="preserve"> </w:t>
      </w:r>
      <w:r w:rsidR="003A2587">
        <w:rPr>
          <w:sz w:val="28"/>
          <w:szCs w:val="28"/>
        </w:rPr>
        <w:t>муниципально</w:t>
      </w:r>
      <w:r w:rsidR="00811DA6">
        <w:rPr>
          <w:sz w:val="28"/>
          <w:szCs w:val="28"/>
        </w:rPr>
        <w:t>му</w:t>
      </w:r>
      <w:r w:rsidR="003A2587">
        <w:rPr>
          <w:sz w:val="28"/>
          <w:szCs w:val="28"/>
        </w:rPr>
        <w:t xml:space="preserve"> </w:t>
      </w:r>
      <w:r w:rsidR="007768CA">
        <w:rPr>
          <w:sz w:val="28"/>
          <w:szCs w:val="28"/>
        </w:rPr>
        <w:t>унитарному предприятию</w:t>
      </w:r>
      <w:r w:rsidR="003A2587">
        <w:rPr>
          <w:sz w:val="28"/>
          <w:szCs w:val="28"/>
        </w:rPr>
        <w:t xml:space="preserve"> </w:t>
      </w:r>
      <w:r w:rsidR="00ED4CCD">
        <w:rPr>
          <w:sz w:val="28"/>
          <w:szCs w:val="28"/>
        </w:rPr>
        <w:br/>
      </w:r>
      <w:r w:rsidR="001B2F67" w:rsidRPr="001B2F67">
        <w:rPr>
          <w:sz w:val="28"/>
          <w:szCs w:val="28"/>
        </w:rPr>
        <w:t>«</w:t>
      </w:r>
      <w:r w:rsidR="007768CA" w:rsidRPr="007768CA">
        <w:rPr>
          <w:sz w:val="28"/>
          <w:szCs w:val="28"/>
        </w:rPr>
        <w:t>Жилищно-коммунальное хозяйство города Туапсе</w:t>
      </w:r>
      <w:r w:rsidR="001B2F67">
        <w:rPr>
          <w:sz w:val="28"/>
          <w:szCs w:val="28"/>
        </w:rPr>
        <w:t xml:space="preserve">» </w:t>
      </w:r>
      <w:r w:rsidR="000F2876">
        <w:rPr>
          <w:sz w:val="28"/>
          <w:szCs w:val="28"/>
        </w:rPr>
        <w:t xml:space="preserve">тарифы </w:t>
      </w:r>
      <w:r w:rsidR="002F6059" w:rsidRPr="002F6059">
        <w:rPr>
          <w:color w:val="000000"/>
          <w:sz w:val="28"/>
          <w:szCs w:val="28"/>
        </w:rPr>
        <w:t xml:space="preserve">на </w:t>
      </w:r>
      <w:r w:rsidR="00ED4CCD">
        <w:rPr>
          <w:color w:val="000000"/>
          <w:sz w:val="28"/>
          <w:szCs w:val="28"/>
        </w:rPr>
        <w:t xml:space="preserve">платные </w:t>
      </w:r>
      <w:r w:rsidR="002F6059" w:rsidRPr="002F6059">
        <w:rPr>
          <w:color w:val="000000"/>
          <w:sz w:val="28"/>
          <w:szCs w:val="28"/>
        </w:rPr>
        <w:t xml:space="preserve">услуги </w:t>
      </w:r>
      <w:r w:rsidR="000F2876">
        <w:rPr>
          <w:color w:val="000000"/>
          <w:sz w:val="28"/>
          <w:szCs w:val="28"/>
        </w:rPr>
        <w:t>бани</w:t>
      </w:r>
      <w:r w:rsidR="00ED4CCD">
        <w:rPr>
          <w:color w:val="000000"/>
          <w:sz w:val="28"/>
          <w:szCs w:val="28"/>
        </w:rPr>
        <w:t>, расположенной по адресу: Краснодарский край, Туапсинский район, город Туапсе, улица Ленина, 37а,</w:t>
      </w:r>
      <w:r w:rsidR="000F2876">
        <w:rPr>
          <w:color w:val="000000"/>
          <w:sz w:val="28"/>
          <w:szCs w:val="28"/>
        </w:rPr>
        <w:t xml:space="preserve"> </w:t>
      </w:r>
      <w:r w:rsidR="00654F4F">
        <w:rPr>
          <w:sz w:val="28"/>
        </w:rPr>
        <w:t>согласно приложени</w:t>
      </w:r>
      <w:r w:rsidR="002F6059">
        <w:rPr>
          <w:sz w:val="28"/>
        </w:rPr>
        <w:t xml:space="preserve">ю </w:t>
      </w:r>
      <w:r w:rsidR="00654F4F">
        <w:rPr>
          <w:sz w:val="28"/>
        </w:rPr>
        <w:t>к настоящему постановлению.</w:t>
      </w:r>
    </w:p>
    <w:p w:rsidR="00654F4F" w:rsidRPr="000F2876" w:rsidRDefault="00051081" w:rsidP="000F2876">
      <w:pPr>
        <w:pStyle w:val="1111"/>
        <w:numPr>
          <w:ilvl w:val="0"/>
          <w:numId w:val="0"/>
        </w:numPr>
        <w:shd w:val="clear" w:color="auto" w:fill="FFFFFF" w:themeFill="background1"/>
        <w:ind w:firstLine="709"/>
        <w:rPr>
          <w:sz w:val="28"/>
        </w:rPr>
      </w:pPr>
      <w:r>
        <w:rPr>
          <w:sz w:val="28"/>
          <w:szCs w:val="28"/>
        </w:rPr>
        <w:t>2. </w:t>
      </w:r>
      <w:r w:rsidR="00654F4F">
        <w:rPr>
          <w:sz w:val="28"/>
          <w:szCs w:val="28"/>
        </w:rPr>
        <w:t>Признать утратившим силу</w:t>
      </w:r>
      <w:r w:rsidR="00685891">
        <w:rPr>
          <w:sz w:val="28"/>
          <w:szCs w:val="28"/>
        </w:rPr>
        <w:t xml:space="preserve"> постановлени</w:t>
      </w:r>
      <w:r w:rsidR="000F2876">
        <w:rPr>
          <w:sz w:val="28"/>
          <w:szCs w:val="28"/>
        </w:rPr>
        <w:t>е</w:t>
      </w:r>
      <w:r w:rsidR="002F6059">
        <w:rPr>
          <w:sz w:val="28"/>
          <w:szCs w:val="28"/>
        </w:rPr>
        <w:t xml:space="preserve"> администрации </w:t>
      </w:r>
      <w:r w:rsidR="000F2876">
        <w:rPr>
          <w:sz w:val="28"/>
          <w:szCs w:val="28"/>
          <w:shd w:val="clear" w:color="auto" w:fill="FFFFFF"/>
        </w:rPr>
        <w:t>Туапсинского городского поселения</w:t>
      </w:r>
      <w:r w:rsidR="002F6059" w:rsidRPr="007E0B01">
        <w:rPr>
          <w:sz w:val="28"/>
          <w:szCs w:val="28"/>
          <w:shd w:val="clear" w:color="auto" w:fill="FFFFFF"/>
        </w:rPr>
        <w:t xml:space="preserve"> Туапсинск</w:t>
      </w:r>
      <w:r w:rsidR="000F2876">
        <w:rPr>
          <w:sz w:val="28"/>
          <w:szCs w:val="28"/>
          <w:shd w:val="clear" w:color="auto" w:fill="FFFFFF"/>
        </w:rPr>
        <w:t>ого</w:t>
      </w:r>
      <w:r w:rsidR="002F6059" w:rsidRPr="007E0B01">
        <w:rPr>
          <w:sz w:val="28"/>
          <w:szCs w:val="28"/>
          <w:shd w:val="clear" w:color="auto" w:fill="FFFFFF"/>
        </w:rPr>
        <w:t xml:space="preserve"> </w:t>
      </w:r>
      <w:r w:rsidR="000F2876">
        <w:rPr>
          <w:sz w:val="28"/>
          <w:szCs w:val="28"/>
          <w:shd w:val="clear" w:color="auto" w:fill="FFFFFF"/>
        </w:rPr>
        <w:t xml:space="preserve">района </w:t>
      </w:r>
      <w:r w:rsidR="002F6059">
        <w:rPr>
          <w:sz w:val="28"/>
          <w:szCs w:val="28"/>
        </w:rPr>
        <w:t xml:space="preserve">от </w:t>
      </w:r>
      <w:r w:rsidR="000F2876">
        <w:rPr>
          <w:sz w:val="28"/>
          <w:szCs w:val="28"/>
        </w:rPr>
        <w:t>16</w:t>
      </w:r>
      <w:r w:rsidR="00EA39B9">
        <w:rPr>
          <w:sz w:val="28"/>
          <w:szCs w:val="28"/>
        </w:rPr>
        <w:t xml:space="preserve"> </w:t>
      </w:r>
      <w:r w:rsidR="000F2876">
        <w:rPr>
          <w:sz w:val="28"/>
          <w:szCs w:val="28"/>
        </w:rPr>
        <w:t>но</w:t>
      </w:r>
      <w:r w:rsidR="00EA39B9">
        <w:rPr>
          <w:sz w:val="28"/>
          <w:szCs w:val="28"/>
        </w:rPr>
        <w:t xml:space="preserve">ября </w:t>
      </w:r>
      <w:r w:rsidR="00654F4F">
        <w:rPr>
          <w:sz w:val="28"/>
          <w:szCs w:val="28"/>
        </w:rPr>
        <w:t>20</w:t>
      </w:r>
      <w:r w:rsidR="000F2876">
        <w:rPr>
          <w:sz w:val="28"/>
          <w:szCs w:val="28"/>
        </w:rPr>
        <w:t>18</w:t>
      </w:r>
      <w:r w:rsidR="00951B6E">
        <w:rPr>
          <w:sz w:val="28"/>
          <w:szCs w:val="28"/>
        </w:rPr>
        <w:t xml:space="preserve"> </w:t>
      </w:r>
      <w:r w:rsidR="00654F4F">
        <w:rPr>
          <w:sz w:val="28"/>
          <w:szCs w:val="28"/>
        </w:rPr>
        <w:t xml:space="preserve">г. № </w:t>
      </w:r>
      <w:r w:rsidR="000F2876">
        <w:rPr>
          <w:sz w:val="28"/>
          <w:szCs w:val="28"/>
        </w:rPr>
        <w:t>1266</w:t>
      </w:r>
      <w:r w:rsidR="00E46A27">
        <w:rPr>
          <w:sz w:val="28"/>
          <w:szCs w:val="28"/>
        </w:rPr>
        <w:t xml:space="preserve"> </w:t>
      </w:r>
      <w:r w:rsidR="002F6059">
        <w:rPr>
          <w:sz w:val="28"/>
          <w:szCs w:val="28"/>
        </w:rPr>
        <w:t>«</w:t>
      </w:r>
      <w:r w:rsidR="002F6059" w:rsidRPr="00CB23DB">
        <w:rPr>
          <w:sz w:val="28"/>
          <w:szCs w:val="28"/>
        </w:rPr>
        <w:t xml:space="preserve">Об утверждении </w:t>
      </w:r>
      <w:r w:rsidR="00654F4F" w:rsidRPr="00CB23DB">
        <w:rPr>
          <w:sz w:val="28"/>
          <w:szCs w:val="28"/>
        </w:rPr>
        <w:t>муниципальному унитарному предприятию «Жилищно-коммунальное хозяйство города Туапсе» тариф</w:t>
      </w:r>
      <w:r w:rsidR="006E225F" w:rsidRPr="00CB23DB">
        <w:rPr>
          <w:sz w:val="28"/>
          <w:szCs w:val="28"/>
        </w:rPr>
        <w:t>ов</w:t>
      </w:r>
      <w:r w:rsidR="00311292" w:rsidRPr="00CB23DB">
        <w:rPr>
          <w:sz w:val="28"/>
          <w:szCs w:val="28"/>
        </w:rPr>
        <w:t xml:space="preserve"> на платные услуги </w:t>
      </w:r>
      <w:r w:rsidR="00D3252A" w:rsidRPr="00CB23DB">
        <w:rPr>
          <w:sz w:val="28"/>
          <w:szCs w:val="28"/>
        </w:rPr>
        <w:t>о</w:t>
      </w:r>
      <w:r w:rsidR="00D3252A">
        <w:rPr>
          <w:sz w:val="28"/>
          <w:szCs w:val="28"/>
        </w:rPr>
        <w:t>бщего и душевого отделений бани по улице Ленина, 3</w:t>
      </w:r>
      <w:r w:rsidR="00ED4CCD">
        <w:rPr>
          <w:sz w:val="28"/>
          <w:szCs w:val="28"/>
        </w:rPr>
        <w:t>7</w:t>
      </w:r>
      <w:r w:rsidR="00D3252A">
        <w:rPr>
          <w:sz w:val="28"/>
          <w:szCs w:val="28"/>
        </w:rPr>
        <w:t>А</w:t>
      </w:r>
      <w:r w:rsidR="00654F4F">
        <w:rPr>
          <w:sz w:val="28"/>
        </w:rPr>
        <w:t>»</w:t>
      </w:r>
      <w:r w:rsidR="002F6059">
        <w:rPr>
          <w:sz w:val="28"/>
        </w:rPr>
        <w:t>.</w:t>
      </w:r>
    </w:p>
    <w:p w:rsidR="00B2559E" w:rsidRDefault="00EC5A94" w:rsidP="00B2559E">
      <w:pPr>
        <w:pStyle w:val="a4"/>
        <w:tabs>
          <w:tab w:val="left" w:pos="426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A2587" w:rsidRPr="0046478D">
        <w:rPr>
          <w:sz w:val="28"/>
          <w:szCs w:val="28"/>
        </w:rPr>
        <w:t>.</w:t>
      </w:r>
      <w:r w:rsidR="003A2587" w:rsidRPr="0046478D">
        <w:t> </w:t>
      </w:r>
      <w:r w:rsidR="00311292">
        <w:rPr>
          <w:sz w:val="28"/>
          <w:szCs w:val="28"/>
        </w:rPr>
        <w:t xml:space="preserve">Опубликовать настоящее постановление </w:t>
      </w:r>
      <w:r w:rsidR="00B2559E">
        <w:rPr>
          <w:sz w:val="28"/>
          <w:szCs w:val="28"/>
        </w:rPr>
        <w:t xml:space="preserve">в </w:t>
      </w:r>
      <w:r w:rsidR="00311292">
        <w:rPr>
          <w:sz w:val="28"/>
          <w:szCs w:val="28"/>
        </w:rPr>
        <w:t>средстве</w:t>
      </w:r>
      <w:r w:rsidR="00B2559E">
        <w:rPr>
          <w:sz w:val="28"/>
          <w:szCs w:val="28"/>
        </w:rPr>
        <w:t xml:space="preserve"> массовой информации – газете (сетевом издании) «Туапс</w:t>
      </w:r>
      <w:r w:rsidR="00311292">
        <w:rPr>
          <w:sz w:val="28"/>
          <w:szCs w:val="28"/>
        </w:rPr>
        <w:t xml:space="preserve">инские вести» и разместить на </w:t>
      </w:r>
      <w:r w:rsidR="00B2559E">
        <w:rPr>
          <w:sz w:val="28"/>
          <w:szCs w:val="28"/>
        </w:rPr>
        <w:t>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3A2587" w:rsidRDefault="00EC5A94" w:rsidP="003A25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A2587" w:rsidRPr="008C3E61">
        <w:rPr>
          <w:sz w:val="28"/>
          <w:szCs w:val="28"/>
        </w:rPr>
        <w:t>.</w:t>
      </w:r>
      <w:r w:rsidR="003A2587">
        <w:rPr>
          <w:sz w:val="28"/>
          <w:szCs w:val="28"/>
        </w:rPr>
        <w:t xml:space="preserve"> </w:t>
      </w:r>
      <w:proofErr w:type="gramStart"/>
      <w:r w:rsidR="003A2587" w:rsidRPr="008C3E61">
        <w:rPr>
          <w:sz w:val="28"/>
          <w:szCs w:val="28"/>
        </w:rPr>
        <w:t>Контроль за</w:t>
      </w:r>
      <w:proofErr w:type="gramEnd"/>
      <w:r w:rsidR="003A2587" w:rsidRPr="008C3E61">
        <w:rPr>
          <w:sz w:val="28"/>
          <w:szCs w:val="28"/>
        </w:rPr>
        <w:t xml:space="preserve"> </w:t>
      </w:r>
      <w:r w:rsidR="003A2587">
        <w:rPr>
          <w:sz w:val="28"/>
          <w:szCs w:val="28"/>
        </w:rPr>
        <w:t>вы</w:t>
      </w:r>
      <w:r w:rsidR="003A2587" w:rsidRPr="008C3E61">
        <w:rPr>
          <w:sz w:val="28"/>
          <w:szCs w:val="28"/>
        </w:rPr>
        <w:t xml:space="preserve">полнением настоящего постановления </w:t>
      </w:r>
      <w:r w:rsidR="003A2587">
        <w:rPr>
          <w:sz w:val="28"/>
          <w:szCs w:val="28"/>
        </w:rPr>
        <w:t xml:space="preserve">возложить на заместителя главы администрации Туапсинского муниципального округа </w:t>
      </w:r>
      <w:r w:rsidR="00626FD2">
        <w:rPr>
          <w:sz w:val="28"/>
          <w:szCs w:val="28"/>
        </w:rPr>
        <w:t>Кириченко Д.А</w:t>
      </w:r>
      <w:r w:rsidR="003A2587">
        <w:rPr>
          <w:sz w:val="28"/>
          <w:szCs w:val="28"/>
        </w:rPr>
        <w:t>.</w:t>
      </w:r>
    </w:p>
    <w:p w:rsidR="00B2559E" w:rsidRDefault="00EC5A94" w:rsidP="00B2559E">
      <w:pPr>
        <w:pStyle w:val="a4"/>
        <w:tabs>
          <w:tab w:val="left" w:pos="426"/>
          <w:tab w:val="left" w:pos="851"/>
          <w:tab w:val="left" w:pos="1134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>5</w:t>
      </w:r>
      <w:r w:rsidR="003A2587" w:rsidRPr="008C3E61">
        <w:rPr>
          <w:sz w:val="28"/>
          <w:szCs w:val="28"/>
        </w:rPr>
        <w:t>.</w:t>
      </w:r>
      <w:r w:rsidR="003A2587">
        <w:rPr>
          <w:sz w:val="28"/>
          <w:szCs w:val="28"/>
        </w:rPr>
        <w:t xml:space="preserve"> </w:t>
      </w:r>
      <w:r w:rsidR="00654F4F">
        <w:rPr>
          <w:sz w:val="28"/>
          <w:szCs w:val="28"/>
        </w:rPr>
        <w:t>Настоящее п</w:t>
      </w:r>
      <w:r w:rsidR="003A2587" w:rsidRPr="008C3E61">
        <w:rPr>
          <w:sz w:val="28"/>
          <w:szCs w:val="28"/>
        </w:rPr>
        <w:t xml:space="preserve">остановление вступает в силу </w:t>
      </w:r>
      <w:r w:rsidR="00654F4F">
        <w:rPr>
          <w:sz w:val="28"/>
        </w:rPr>
        <w:t>со дня</w:t>
      </w:r>
      <w:r w:rsidR="00B2559E">
        <w:rPr>
          <w:sz w:val="28"/>
        </w:rPr>
        <w:t xml:space="preserve"> его официального опубликования</w:t>
      </w:r>
      <w:r w:rsidR="00647BB8">
        <w:rPr>
          <w:sz w:val="28"/>
        </w:rPr>
        <w:t>.</w:t>
      </w:r>
    </w:p>
    <w:p w:rsidR="003A2587" w:rsidRDefault="003A2587" w:rsidP="00B2559E">
      <w:pPr>
        <w:ind w:firstLine="709"/>
        <w:jc w:val="both"/>
        <w:rPr>
          <w:sz w:val="28"/>
          <w:szCs w:val="28"/>
        </w:rPr>
      </w:pPr>
    </w:p>
    <w:p w:rsidR="003A2587" w:rsidRPr="008C3E61" w:rsidRDefault="003A2587" w:rsidP="003A2587">
      <w:pPr>
        <w:rPr>
          <w:sz w:val="28"/>
          <w:szCs w:val="28"/>
        </w:rPr>
      </w:pPr>
    </w:p>
    <w:p w:rsidR="003A2587" w:rsidRPr="008C3E61" w:rsidRDefault="003A2587" w:rsidP="003A2587">
      <w:pPr>
        <w:tabs>
          <w:tab w:val="left" w:pos="5958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8C3E6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8C3E61">
        <w:rPr>
          <w:sz w:val="28"/>
          <w:szCs w:val="28"/>
        </w:rPr>
        <w:t xml:space="preserve"> </w:t>
      </w:r>
    </w:p>
    <w:p w:rsidR="003A2587" w:rsidRPr="00061607" w:rsidRDefault="003A2587" w:rsidP="003A2587">
      <w:pPr>
        <w:rPr>
          <w:sz w:val="28"/>
          <w:szCs w:val="28"/>
        </w:rPr>
      </w:pPr>
      <w:r w:rsidRPr="008C3E61">
        <w:rPr>
          <w:sz w:val="28"/>
          <w:szCs w:val="28"/>
        </w:rPr>
        <w:t xml:space="preserve">Туапсинского муниципального округа </w:t>
      </w:r>
      <w:r w:rsidRPr="008C3E61">
        <w:rPr>
          <w:sz w:val="28"/>
          <w:szCs w:val="28"/>
        </w:rPr>
        <w:tab/>
      </w:r>
      <w:r w:rsidRPr="008C3E61">
        <w:rPr>
          <w:sz w:val="28"/>
          <w:szCs w:val="28"/>
        </w:rPr>
        <w:tab/>
      </w:r>
      <w:r w:rsidRPr="008C3E61">
        <w:rPr>
          <w:sz w:val="28"/>
          <w:szCs w:val="28"/>
        </w:rPr>
        <w:tab/>
      </w:r>
      <w:r w:rsidRPr="008C3E61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ab/>
        <w:t xml:space="preserve">       С.А. Бойко </w:t>
      </w:r>
    </w:p>
    <w:p w:rsidR="00BC612E" w:rsidRDefault="00BC612E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sectPr w:rsidR="00CA6B10" w:rsidSect="00417F72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AE4" w:rsidRDefault="00576AE4" w:rsidP="008B3911">
      <w:r>
        <w:separator/>
      </w:r>
    </w:p>
  </w:endnote>
  <w:endnote w:type="continuationSeparator" w:id="0">
    <w:p w:rsidR="00576AE4" w:rsidRDefault="00576AE4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AE4" w:rsidRDefault="00576AE4" w:rsidP="008B3911">
      <w:r>
        <w:separator/>
      </w:r>
    </w:p>
  </w:footnote>
  <w:footnote w:type="continuationSeparator" w:id="0">
    <w:p w:rsidR="00576AE4" w:rsidRDefault="00576AE4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F8497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35D36" w:rsidRDefault="00535D3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CA6B10">
    <w:pPr>
      <w:pStyle w:val="a4"/>
      <w:framePr w:wrap="around" w:vAnchor="text" w:hAnchor="page" w:x="6451" w:y="-376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95EE9">
      <w:rPr>
        <w:rStyle w:val="a6"/>
        <w:noProof/>
      </w:rPr>
      <w:t>2</w:t>
    </w:r>
    <w:r>
      <w:rPr>
        <w:rStyle w:val="a6"/>
      </w:rPr>
      <w:fldChar w:fldCharType="end"/>
    </w:r>
  </w:p>
  <w:p w:rsidR="00535D36" w:rsidRDefault="00535D3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D46DD8" w:rsidRPr="001F31A4">
      <w:rPr>
        <w:b/>
        <w:noProof/>
        <w:sz w:val="28"/>
      </w:rPr>
      <w:drawing>
        <wp:inline distT="0" distB="0" distL="0" distR="0">
          <wp:extent cx="638175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 xml:space="preserve">АДМИНИСТРАЦИЯ </w:t>
    </w:r>
    <w:r w:rsidR="00EB3CB8">
      <w:rPr>
        <w:rFonts w:eastAsia="Calibri"/>
        <w:b/>
        <w:sz w:val="28"/>
        <w:szCs w:val="28"/>
      </w:rPr>
      <w:t>МУНИЦИПАЛЬНОГО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D6FB0"/>
    <w:multiLevelType w:val="hybridMultilevel"/>
    <w:tmpl w:val="120812F2"/>
    <w:lvl w:ilvl="0" w:tplc="3CFAB2F6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71B62EB"/>
    <w:multiLevelType w:val="hybridMultilevel"/>
    <w:tmpl w:val="16B4447C"/>
    <w:lvl w:ilvl="0" w:tplc="D55E0F94">
      <w:start w:val="1"/>
      <w:numFmt w:val="decimal"/>
      <w:lvlText w:val="%1."/>
      <w:lvlJc w:val="left"/>
      <w:pPr>
        <w:ind w:left="10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">
    <w:nsid w:val="39467836"/>
    <w:multiLevelType w:val="hybridMultilevel"/>
    <w:tmpl w:val="28A0C864"/>
    <w:lvl w:ilvl="0" w:tplc="CF6CFB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C3D21F9"/>
    <w:multiLevelType w:val="hybridMultilevel"/>
    <w:tmpl w:val="FA52A9BE"/>
    <w:lvl w:ilvl="0" w:tplc="910C048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5727522"/>
    <w:multiLevelType w:val="hybridMultilevel"/>
    <w:tmpl w:val="A25E84A0"/>
    <w:lvl w:ilvl="0" w:tplc="8C5074F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297319B"/>
    <w:multiLevelType w:val="hybridMultilevel"/>
    <w:tmpl w:val="A84A8F5C"/>
    <w:lvl w:ilvl="0" w:tplc="5FAEF4D8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5916FF8"/>
    <w:multiLevelType w:val="multilevel"/>
    <w:tmpl w:val="D1380BEC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5"/>
        <w:szCs w:val="25"/>
        <w:vertAlign w:val="baseline"/>
      </w:rPr>
    </w:lvl>
    <w:lvl w:ilvl="1">
      <w:start w:val="1"/>
      <w:numFmt w:val="decimal"/>
      <w:pStyle w:val="11"/>
      <w:lvlText w:val="%1.%2."/>
      <w:lvlJc w:val="left"/>
      <w:pPr>
        <w:tabs>
          <w:tab w:val="num" w:pos="1276"/>
        </w:tabs>
        <w:ind w:left="0" w:firstLine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111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5"/>
        <w:szCs w:val="25"/>
        <w:vertAlign w:val="baseline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hint="default"/>
        <w:caps w:val="0"/>
        <w:strike w:val="0"/>
        <w:dstrike w:val="0"/>
        <w:vanish w:val="0"/>
        <w:color w:val="00000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  <w:rPr>
        <w:rFonts w:hint="default"/>
      </w:rPr>
    </w:lvl>
  </w:abstractNum>
  <w:abstractNum w:abstractNumId="7">
    <w:nsid w:val="79FD3A8F"/>
    <w:multiLevelType w:val="hybridMultilevel"/>
    <w:tmpl w:val="DFCADE16"/>
    <w:lvl w:ilvl="0" w:tplc="084471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7"/>
  </w:num>
  <w:num w:numId="6">
    <w:abstractNumId w:val="5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17327"/>
    <w:rsid w:val="000241F4"/>
    <w:rsid w:val="00025692"/>
    <w:rsid w:val="00045533"/>
    <w:rsid w:val="000471FC"/>
    <w:rsid w:val="000474FB"/>
    <w:rsid w:val="00050EE2"/>
    <w:rsid w:val="00051081"/>
    <w:rsid w:val="0005651E"/>
    <w:rsid w:val="000653C0"/>
    <w:rsid w:val="00093F95"/>
    <w:rsid w:val="000B0C09"/>
    <w:rsid w:val="000B7E38"/>
    <w:rsid w:val="000F26CF"/>
    <w:rsid w:val="000F2876"/>
    <w:rsid w:val="000F7793"/>
    <w:rsid w:val="001142A5"/>
    <w:rsid w:val="00122128"/>
    <w:rsid w:val="001371C4"/>
    <w:rsid w:val="00143644"/>
    <w:rsid w:val="001520F1"/>
    <w:rsid w:val="00183075"/>
    <w:rsid w:val="00183D02"/>
    <w:rsid w:val="001B17E4"/>
    <w:rsid w:val="001B2F67"/>
    <w:rsid w:val="001B2FB6"/>
    <w:rsid w:val="001B6161"/>
    <w:rsid w:val="001C6D7F"/>
    <w:rsid w:val="001D14A3"/>
    <w:rsid w:val="001E03C2"/>
    <w:rsid w:val="001E1FBB"/>
    <w:rsid w:val="001E2E60"/>
    <w:rsid w:val="001F242E"/>
    <w:rsid w:val="001F31A4"/>
    <w:rsid w:val="00216B8D"/>
    <w:rsid w:val="00222E19"/>
    <w:rsid w:val="00256230"/>
    <w:rsid w:val="00266FD2"/>
    <w:rsid w:val="00270C0A"/>
    <w:rsid w:val="002773FF"/>
    <w:rsid w:val="002841FA"/>
    <w:rsid w:val="00287182"/>
    <w:rsid w:val="002944CD"/>
    <w:rsid w:val="002948E5"/>
    <w:rsid w:val="002B4393"/>
    <w:rsid w:val="002C1588"/>
    <w:rsid w:val="002D3EE1"/>
    <w:rsid w:val="002E48AC"/>
    <w:rsid w:val="002F1E0E"/>
    <w:rsid w:val="002F3794"/>
    <w:rsid w:val="002F6059"/>
    <w:rsid w:val="00303BB4"/>
    <w:rsid w:val="00311292"/>
    <w:rsid w:val="00312FFC"/>
    <w:rsid w:val="00314833"/>
    <w:rsid w:val="00323D47"/>
    <w:rsid w:val="003402F9"/>
    <w:rsid w:val="003408CB"/>
    <w:rsid w:val="003567BF"/>
    <w:rsid w:val="00375036"/>
    <w:rsid w:val="00394387"/>
    <w:rsid w:val="003A078C"/>
    <w:rsid w:val="003A2587"/>
    <w:rsid w:val="003A3B0C"/>
    <w:rsid w:val="003C003E"/>
    <w:rsid w:val="003C01F0"/>
    <w:rsid w:val="003C730A"/>
    <w:rsid w:val="003E3C47"/>
    <w:rsid w:val="0040142D"/>
    <w:rsid w:val="0040428E"/>
    <w:rsid w:val="00417F72"/>
    <w:rsid w:val="00423EE1"/>
    <w:rsid w:val="00445D95"/>
    <w:rsid w:val="00465586"/>
    <w:rsid w:val="00467E67"/>
    <w:rsid w:val="00471AF5"/>
    <w:rsid w:val="004873E4"/>
    <w:rsid w:val="004A0652"/>
    <w:rsid w:val="004A6185"/>
    <w:rsid w:val="004D41C2"/>
    <w:rsid w:val="004D5D1F"/>
    <w:rsid w:val="004E3FE0"/>
    <w:rsid w:val="004E49C7"/>
    <w:rsid w:val="004E613B"/>
    <w:rsid w:val="004F6B66"/>
    <w:rsid w:val="00500777"/>
    <w:rsid w:val="00522718"/>
    <w:rsid w:val="005337B0"/>
    <w:rsid w:val="00535D36"/>
    <w:rsid w:val="00541856"/>
    <w:rsid w:val="0054484F"/>
    <w:rsid w:val="005470DD"/>
    <w:rsid w:val="00550FC6"/>
    <w:rsid w:val="00562F06"/>
    <w:rsid w:val="00575164"/>
    <w:rsid w:val="00576AE4"/>
    <w:rsid w:val="00577A3F"/>
    <w:rsid w:val="00583835"/>
    <w:rsid w:val="00594BA1"/>
    <w:rsid w:val="005C055B"/>
    <w:rsid w:val="005D4854"/>
    <w:rsid w:val="005D7E2F"/>
    <w:rsid w:val="005F0EBE"/>
    <w:rsid w:val="005F2F5F"/>
    <w:rsid w:val="005F470A"/>
    <w:rsid w:val="005F6867"/>
    <w:rsid w:val="00615CAF"/>
    <w:rsid w:val="00622D99"/>
    <w:rsid w:val="00626FD2"/>
    <w:rsid w:val="00627DCF"/>
    <w:rsid w:val="006453A5"/>
    <w:rsid w:val="00647BB8"/>
    <w:rsid w:val="00654F4F"/>
    <w:rsid w:val="006646ED"/>
    <w:rsid w:val="00685891"/>
    <w:rsid w:val="00695A4D"/>
    <w:rsid w:val="006A4548"/>
    <w:rsid w:val="006C1A31"/>
    <w:rsid w:val="006C1E8C"/>
    <w:rsid w:val="006C60B7"/>
    <w:rsid w:val="006D1818"/>
    <w:rsid w:val="006E225F"/>
    <w:rsid w:val="006E4D85"/>
    <w:rsid w:val="006E749D"/>
    <w:rsid w:val="00714630"/>
    <w:rsid w:val="00735359"/>
    <w:rsid w:val="00765F50"/>
    <w:rsid w:val="00767F0D"/>
    <w:rsid w:val="007768CA"/>
    <w:rsid w:val="007775D3"/>
    <w:rsid w:val="007A5737"/>
    <w:rsid w:val="007A6EDC"/>
    <w:rsid w:val="007A7860"/>
    <w:rsid w:val="007C417C"/>
    <w:rsid w:val="007C7792"/>
    <w:rsid w:val="007D2678"/>
    <w:rsid w:val="007D2D4E"/>
    <w:rsid w:val="007E299C"/>
    <w:rsid w:val="007E769F"/>
    <w:rsid w:val="00810389"/>
    <w:rsid w:val="00811402"/>
    <w:rsid w:val="00811DA6"/>
    <w:rsid w:val="00813C9A"/>
    <w:rsid w:val="008204C8"/>
    <w:rsid w:val="00822974"/>
    <w:rsid w:val="008307C3"/>
    <w:rsid w:val="00836065"/>
    <w:rsid w:val="00843A2F"/>
    <w:rsid w:val="00850124"/>
    <w:rsid w:val="00852E12"/>
    <w:rsid w:val="008610C3"/>
    <w:rsid w:val="0086556B"/>
    <w:rsid w:val="0087696E"/>
    <w:rsid w:val="008844BF"/>
    <w:rsid w:val="008958A9"/>
    <w:rsid w:val="008B3911"/>
    <w:rsid w:val="008D1CFC"/>
    <w:rsid w:val="008F2C17"/>
    <w:rsid w:val="008F72DA"/>
    <w:rsid w:val="00907894"/>
    <w:rsid w:val="00907CB9"/>
    <w:rsid w:val="009149D5"/>
    <w:rsid w:val="00927E2A"/>
    <w:rsid w:val="00933643"/>
    <w:rsid w:val="009406BD"/>
    <w:rsid w:val="00951B6E"/>
    <w:rsid w:val="00952ED7"/>
    <w:rsid w:val="009816A3"/>
    <w:rsid w:val="00995B4E"/>
    <w:rsid w:val="00995EE9"/>
    <w:rsid w:val="009A110E"/>
    <w:rsid w:val="009A45E4"/>
    <w:rsid w:val="009A4A15"/>
    <w:rsid w:val="009C01D7"/>
    <w:rsid w:val="009D6306"/>
    <w:rsid w:val="009D6C45"/>
    <w:rsid w:val="00A001CC"/>
    <w:rsid w:val="00A06F1E"/>
    <w:rsid w:val="00A136D3"/>
    <w:rsid w:val="00A2330D"/>
    <w:rsid w:val="00A24EDE"/>
    <w:rsid w:val="00A60922"/>
    <w:rsid w:val="00A614AA"/>
    <w:rsid w:val="00A71640"/>
    <w:rsid w:val="00A87727"/>
    <w:rsid w:val="00AA2AD7"/>
    <w:rsid w:val="00AA31DA"/>
    <w:rsid w:val="00AB2DE1"/>
    <w:rsid w:val="00AB4A7C"/>
    <w:rsid w:val="00AC0CD7"/>
    <w:rsid w:val="00AE19F8"/>
    <w:rsid w:val="00B02BFA"/>
    <w:rsid w:val="00B069C0"/>
    <w:rsid w:val="00B14266"/>
    <w:rsid w:val="00B16CB4"/>
    <w:rsid w:val="00B2559E"/>
    <w:rsid w:val="00B36D86"/>
    <w:rsid w:val="00B75FAC"/>
    <w:rsid w:val="00B9644A"/>
    <w:rsid w:val="00B964EC"/>
    <w:rsid w:val="00BA27B7"/>
    <w:rsid w:val="00BA78FD"/>
    <w:rsid w:val="00BB340E"/>
    <w:rsid w:val="00BC612E"/>
    <w:rsid w:val="00BE3DB9"/>
    <w:rsid w:val="00C06D88"/>
    <w:rsid w:val="00C27082"/>
    <w:rsid w:val="00C510A4"/>
    <w:rsid w:val="00C54C7D"/>
    <w:rsid w:val="00C64C06"/>
    <w:rsid w:val="00C8715F"/>
    <w:rsid w:val="00C87FA1"/>
    <w:rsid w:val="00CA18B7"/>
    <w:rsid w:val="00CA6B10"/>
    <w:rsid w:val="00CB22EA"/>
    <w:rsid w:val="00CB23DB"/>
    <w:rsid w:val="00CB33F6"/>
    <w:rsid w:val="00CE15A5"/>
    <w:rsid w:val="00CF670E"/>
    <w:rsid w:val="00D3252A"/>
    <w:rsid w:val="00D46DD8"/>
    <w:rsid w:val="00D66339"/>
    <w:rsid w:val="00D701DE"/>
    <w:rsid w:val="00D7486A"/>
    <w:rsid w:val="00D76DF9"/>
    <w:rsid w:val="00D7775C"/>
    <w:rsid w:val="00D83B5B"/>
    <w:rsid w:val="00E04570"/>
    <w:rsid w:val="00E115B2"/>
    <w:rsid w:val="00E12145"/>
    <w:rsid w:val="00E23ECF"/>
    <w:rsid w:val="00E32833"/>
    <w:rsid w:val="00E32934"/>
    <w:rsid w:val="00E33325"/>
    <w:rsid w:val="00E35BFE"/>
    <w:rsid w:val="00E46A27"/>
    <w:rsid w:val="00E57E4E"/>
    <w:rsid w:val="00E72CE7"/>
    <w:rsid w:val="00EA0693"/>
    <w:rsid w:val="00EA39B9"/>
    <w:rsid w:val="00EA7C32"/>
    <w:rsid w:val="00EB3CB8"/>
    <w:rsid w:val="00EB3FCB"/>
    <w:rsid w:val="00EC5A94"/>
    <w:rsid w:val="00EC7A63"/>
    <w:rsid w:val="00ED4CCD"/>
    <w:rsid w:val="00ED7D51"/>
    <w:rsid w:val="00EF1E4D"/>
    <w:rsid w:val="00EF5862"/>
    <w:rsid w:val="00EF6593"/>
    <w:rsid w:val="00F00703"/>
    <w:rsid w:val="00F0118E"/>
    <w:rsid w:val="00F12B81"/>
    <w:rsid w:val="00F16D6B"/>
    <w:rsid w:val="00F17B7E"/>
    <w:rsid w:val="00F2302C"/>
    <w:rsid w:val="00F2424C"/>
    <w:rsid w:val="00F84971"/>
    <w:rsid w:val="00F915CD"/>
    <w:rsid w:val="00FA18D7"/>
    <w:rsid w:val="00FB0D6C"/>
    <w:rsid w:val="00FB769D"/>
    <w:rsid w:val="00FC734B"/>
    <w:rsid w:val="00FE02F6"/>
    <w:rsid w:val="00FE15D9"/>
    <w:rsid w:val="00FE37CA"/>
    <w:rsid w:val="00FF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4484F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">
    <w:name w:val="Body Text Indent 2"/>
    <w:basedOn w:val="a0"/>
    <w:rsid w:val="0054484F"/>
    <w:pPr>
      <w:ind w:firstLine="720"/>
      <w:jc w:val="both"/>
    </w:pPr>
    <w:rPr>
      <w:sz w:val="28"/>
    </w:rPr>
  </w:style>
  <w:style w:type="paragraph" w:styleId="a4">
    <w:name w:val="header"/>
    <w:basedOn w:val="a0"/>
    <w:link w:val="a5"/>
    <w:rsid w:val="00F84971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84971"/>
  </w:style>
  <w:style w:type="paragraph" w:customStyle="1" w:styleId="12">
    <w:name w:val="Название1"/>
    <w:basedOn w:val="a0"/>
    <w:qFormat/>
    <w:rsid w:val="006C1A31"/>
    <w:pPr>
      <w:jc w:val="center"/>
    </w:pPr>
    <w:rPr>
      <w:b/>
      <w:bCs/>
      <w:sz w:val="32"/>
    </w:rPr>
  </w:style>
  <w:style w:type="paragraph" w:styleId="a7">
    <w:name w:val="Body Text"/>
    <w:basedOn w:val="a0"/>
    <w:link w:val="a8"/>
    <w:rsid w:val="00050EE2"/>
    <w:pPr>
      <w:spacing w:after="120"/>
    </w:pPr>
  </w:style>
  <w:style w:type="paragraph" w:styleId="a9">
    <w:name w:val="Balloon Text"/>
    <w:basedOn w:val="a0"/>
    <w:semiHidden/>
    <w:rsid w:val="00050EE2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link w:val="a7"/>
    <w:rsid w:val="00BC612E"/>
    <w:rPr>
      <w:sz w:val="24"/>
      <w:szCs w:val="24"/>
    </w:rPr>
  </w:style>
  <w:style w:type="paragraph" w:styleId="aa">
    <w:name w:val="footer"/>
    <w:basedOn w:val="a0"/>
    <w:link w:val="ab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D14A3"/>
    <w:rPr>
      <w:sz w:val="24"/>
      <w:szCs w:val="24"/>
    </w:rPr>
  </w:style>
  <w:style w:type="paragraph" w:styleId="ac">
    <w:name w:val="Normal (Web)"/>
    <w:basedOn w:val="a0"/>
    <w:uiPriority w:val="99"/>
    <w:rsid w:val="008F72DA"/>
    <w:pPr>
      <w:spacing w:after="60"/>
      <w:jc w:val="both"/>
    </w:pPr>
  </w:style>
  <w:style w:type="character" w:styleId="ad">
    <w:name w:val="Strong"/>
    <w:uiPriority w:val="22"/>
    <w:qFormat/>
    <w:rsid w:val="008F72DA"/>
    <w:rPr>
      <w:b/>
      <w:bCs/>
    </w:rPr>
  </w:style>
  <w:style w:type="paragraph" w:styleId="ae">
    <w:name w:val="List Paragraph"/>
    <w:basedOn w:val="a0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f0">
    <w:name w:val="annotation text"/>
    <w:basedOn w:val="a0"/>
    <w:link w:val="af1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1">
    <w:name w:val="Текст примечания Знак"/>
    <w:link w:val="af0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nformat">
    <w:name w:val="ConsPlusNonformat"/>
    <w:rsid w:val="003A2587"/>
    <w:pPr>
      <w:suppressAutoHyphens/>
    </w:pPr>
    <w:rPr>
      <w:rFonts w:ascii="Courier New" w:eastAsia="Lucida Sans Unicode" w:hAnsi="Courier New"/>
      <w:kern w:val="1"/>
      <w:sz w:val="24"/>
      <w:szCs w:val="24"/>
      <w:lang w:eastAsia="en-US"/>
    </w:rPr>
  </w:style>
  <w:style w:type="paragraph" w:customStyle="1" w:styleId="1">
    <w:name w:val="Стиль приложения 1."/>
    <w:basedOn w:val="a0"/>
    <w:rsid w:val="003A2587"/>
    <w:pPr>
      <w:numPr>
        <w:numId w:val="2"/>
      </w:numPr>
      <w:jc w:val="center"/>
    </w:pPr>
    <w:rPr>
      <w:sz w:val="26"/>
      <w:szCs w:val="20"/>
    </w:rPr>
  </w:style>
  <w:style w:type="paragraph" w:customStyle="1" w:styleId="11">
    <w:name w:val="Стиль приложения 1.1."/>
    <w:basedOn w:val="a0"/>
    <w:rsid w:val="003A2587"/>
    <w:pPr>
      <w:numPr>
        <w:ilvl w:val="1"/>
        <w:numId w:val="2"/>
      </w:numPr>
      <w:jc w:val="both"/>
    </w:pPr>
    <w:rPr>
      <w:sz w:val="26"/>
      <w:szCs w:val="20"/>
    </w:rPr>
  </w:style>
  <w:style w:type="paragraph" w:customStyle="1" w:styleId="111">
    <w:name w:val="Стиль приложения 1.1.1."/>
    <w:basedOn w:val="a0"/>
    <w:rsid w:val="003A2587"/>
    <w:pPr>
      <w:numPr>
        <w:ilvl w:val="2"/>
        <w:numId w:val="2"/>
      </w:numPr>
      <w:jc w:val="both"/>
    </w:pPr>
    <w:rPr>
      <w:sz w:val="26"/>
      <w:szCs w:val="20"/>
    </w:rPr>
  </w:style>
  <w:style w:type="paragraph" w:customStyle="1" w:styleId="1111">
    <w:name w:val="Стиль приложения 1.1.1.1."/>
    <w:basedOn w:val="a0"/>
    <w:rsid w:val="003A2587"/>
    <w:pPr>
      <w:numPr>
        <w:ilvl w:val="3"/>
        <w:numId w:val="2"/>
      </w:numPr>
      <w:jc w:val="both"/>
    </w:pPr>
    <w:rPr>
      <w:sz w:val="26"/>
      <w:szCs w:val="20"/>
    </w:rPr>
  </w:style>
  <w:style w:type="paragraph" w:customStyle="1" w:styleId="10">
    <w:name w:val="Стиль приложения_1)"/>
    <w:basedOn w:val="a0"/>
    <w:rsid w:val="003A2587"/>
    <w:pPr>
      <w:numPr>
        <w:ilvl w:val="4"/>
        <w:numId w:val="2"/>
      </w:numPr>
      <w:jc w:val="both"/>
    </w:pPr>
    <w:rPr>
      <w:sz w:val="26"/>
      <w:szCs w:val="20"/>
    </w:rPr>
  </w:style>
  <w:style w:type="paragraph" w:customStyle="1" w:styleId="a">
    <w:name w:val="Стиль приложения_а)"/>
    <w:basedOn w:val="a0"/>
    <w:rsid w:val="003A2587"/>
    <w:pPr>
      <w:numPr>
        <w:ilvl w:val="5"/>
        <w:numId w:val="2"/>
      </w:numPr>
      <w:jc w:val="both"/>
    </w:pPr>
    <w:rPr>
      <w:sz w:val="26"/>
      <w:szCs w:val="20"/>
    </w:rPr>
  </w:style>
  <w:style w:type="character" w:customStyle="1" w:styleId="a5">
    <w:name w:val="Верхний колонтитул Знак"/>
    <w:basedOn w:val="a1"/>
    <w:link w:val="a4"/>
    <w:rsid w:val="00B2559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4484F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">
    <w:name w:val="Body Text Indent 2"/>
    <w:basedOn w:val="a0"/>
    <w:rsid w:val="0054484F"/>
    <w:pPr>
      <w:ind w:firstLine="720"/>
      <w:jc w:val="both"/>
    </w:pPr>
    <w:rPr>
      <w:sz w:val="28"/>
    </w:rPr>
  </w:style>
  <w:style w:type="paragraph" w:styleId="a4">
    <w:name w:val="header"/>
    <w:basedOn w:val="a0"/>
    <w:link w:val="a5"/>
    <w:rsid w:val="00F84971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84971"/>
  </w:style>
  <w:style w:type="paragraph" w:customStyle="1" w:styleId="12">
    <w:name w:val="Название1"/>
    <w:basedOn w:val="a0"/>
    <w:qFormat/>
    <w:rsid w:val="006C1A31"/>
    <w:pPr>
      <w:jc w:val="center"/>
    </w:pPr>
    <w:rPr>
      <w:b/>
      <w:bCs/>
      <w:sz w:val="32"/>
    </w:rPr>
  </w:style>
  <w:style w:type="paragraph" w:styleId="a7">
    <w:name w:val="Body Text"/>
    <w:basedOn w:val="a0"/>
    <w:link w:val="a8"/>
    <w:rsid w:val="00050EE2"/>
    <w:pPr>
      <w:spacing w:after="120"/>
    </w:pPr>
  </w:style>
  <w:style w:type="paragraph" w:styleId="a9">
    <w:name w:val="Balloon Text"/>
    <w:basedOn w:val="a0"/>
    <w:semiHidden/>
    <w:rsid w:val="00050EE2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link w:val="a7"/>
    <w:rsid w:val="00BC612E"/>
    <w:rPr>
      <w:sz w:val="24"/>
      <w:szCs w:val="24"/>
    </w:rPr>
  </w:style>
  <w:style w:type="paragraph" w:styleId="aa">
    <w:name w:val="footer"/>
    <w:basedOn w:val="a0"/>
    <w:link w:val="ab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D14A3"/>
    <w:rPr>
      <w:sz w:val="24"/>
      <w:szCs w:val="24"/>
    </w:rPr>
  </w:style>
  <w:style w:type="paragraph" w:styleId="ac">
    <w:name w:val="Normal (Web)"/>
    <w:basedOn w:val="a0"/>
    <w:uiPriority w:val="99"/>
    <w:rsid w:val="008F72DA"/>
    <w:pPr>
      <w:spacing w:after="60"/>
      <w:jc w:val="both"/>
    </w:pPr>
  </w:style>
  <w:style w:type="character" w:styleId="ad">
    <w:name w:val="Strong"/>
    <w:uiPriority w:val="22"/>
    <w:qFormat/>
    <w:rsid w:val="008F72DA"/>
    <w:rPr>
      <w:b/>
      <w:bCs/>
    </w:rPr>
  </w:style>
  <w:style w:type="paragraph" w:styleId="ae">
    <w:name w:val="List Paragraph"/>
    <w:basedOn w:val="a0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f0">
    <w:name w:val="annotation text"/>
    <w:basedOn w:val="a0"/>
    <w:link w:val="af1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1">
    <w:name w:val="Текст примечания Знак"/>
    <w:link w:val="af0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nformat">
    <w:name w:val="ConsPlusNonformat"/>
    <w:rsid w:val="003A2587"/>
    <w:pPr>
      <w:suppressAutoHyphens/>
    </w:pPr>
    <w:rPr>
      <w:rFonts w:ascii="Courier New" w:eastAsia="Lucida Sans Unicode" w:hAnsi="Courier New"/>
      <w:kern w:val="1"/>
      <w:sz w:val="24"/>
      <w:szCs w:val="24"/>
      <w:lang w:eastAsia="en-US"/>
    </w:rPr>
  </w:style>
  <w:style w:type="paragraph" w:customStyle="1" w:styleId="1">
    <w:name w:val="Стиль приложения 1."/>
    <w:basedOn w:val="a0"/>
    <w:rsid w:val="003A2587"/>
    <w:pPr>
      <w:numPr>
        <w:numId w:val="2"/>
      </w:numPr>
      <w:jc w:val="center"/>
    </w:pPr>
    <w:rPr>
      <w:sz w:val="26"/>
      <w:szCs w:val="20"/>
    </w:rPr>
  </w:style>
  <w:style w:type="paragraph" w:customStyle="1" w:styleId="11">
    <w:name w:val="Стиль приложения 1.1."/>
    <w:basedOn w:val="a0"/>
    <w:rsid w:val="003A2587"/>
    <w:pPr>
      <w:numPr>
        <w:ilvl w:val="1"/>
        <w:numId w:val="2"/>
      </w:numPr>
      <w:jc w:val="both"/>
    </w:pPr>
    <w:rPr>
      <w:sz w:val="26"/>
      <w:szCs w:val="20"/>
    </w:rPr>
  </w:style>
  <w:style w:type="paragraph" w:customStyle="1" w:styleId="111">
    <w:name w:val="Стиль приложения 1.1.1."/>
    <w:basedOn w:val="a0"/>
    <w:rsid w:val="003A2587"/>
    <w:pPr>
      <w:numPr>
        <w:ilvl w:val="2"/>
        <w:numId w:val="2"/>
      </w:numPr>
      <w:jc w:val="both"/>
    </w:pPr>
    <w:rPr>
      <w:sz w:val="26"/>
      <w:szCs w:val="20"/>
    </w:rPr>
  </w:style>
  <w:style w:type="paragraph" w:customStyle="1" w:styleId="1111">
    <w:name w:val="Стиль приложения 1.1.1.1."/>
    <w:basedOn w:val="a0"/>
    <w:rsid w:val="003A2587"/>
    <w:pPr>
      <w:numPr>
        <w:ilvl w:val="3"/>
        <w:numId w:val="2"/>
      </w:numPr>
      <w:jc w:val="both"/>
    </w:pPr>
    <w:rPr>
      <w:sz w:val="26"/>
      <w:szCs w:val="20"/>
    </w:rPr>
  </w:style>
  <w:style w:type="paragraph" w:customStyle="1" w:styleId="10">
    <w:name w:val="Стиль приложения_1)"/>
    <w:basedOn w:val="a0"/>
    <w:rsid w:val="003A2587"/>
    <w:pPr>
      <w:numPr>
        <w:ilvl w:val="4"/>
        <w:numId w:val="2"/>
      </w:numPr>
      <w:jc w:val="both"/>
    </w:pPr>
    <w:rPr>
      <w:sz w:val="26"/>
      <w:szCs w:val="20"/>
    </w:rPr>
  </w:style>
  <w:style w:type="paragraph" w:customStyle="1" w:styleId="a">
    <w:name w:val="Стиль приложения_а)"/>
    <w:basedOn w:val="a0"/>
    <w:rsid w:val="003A2587"/>
    <w:pPr>
      <w:numPr>
        <w:ilvl w:val="5"/>
        <w:numId w:val="2"/>
      </w:numPr>
      <w:jc w:val="both"/>
    </w:pPr>
    <w:rPr>
      <w:sz w:val="26"/>
      <w:szCs w:val="20"/>
    </w:rPr>
  </w:style>
  <w:style w:type="character" w:customStyle="1" w:styleId="a5">
    <w:name w:val="Верхний колонтитул Знак"/>
    <w:basedOn w:val="a1"/>
    <w:link w:val="a4"/>
    <w:rsid w:val="00B2559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2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1A5D1-0C5D-4ADF-B607-F526D6957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Пользователь Windows</cp:lastModifiedBy>
  <cp:revision>30</cp:revision>
  <cp:lastPrinted>2025-04-16T10:48:00Z</cp:lastPrinted>
  <dcterms:created xsi:type="dcterms:W3CDTF">2026-05-05T07:38:00Z</dcterms:created>
  <dcterms:modified xsi:type="dcterms:W3CDTF">2026-06-16T12:47:00Z</dcterms:modified>
</cp:coreProperties>
</file>