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629" w:rsidRPr="007E29D3" w:rsidRDefault="00E62629" w:rsidP="00E62629">
      <w:pPr>
        <w:spacing w:after="0" w:line="240" w:lineRule="auto"/>
        <w:ind w:left="5670"/>
        <w:outlineLvl w:val="1"/>
        <w:rPr>
          <w:rFonts w:ascii="Times New Roman" w:eastAsia="Times New Roman" w:hAnsi="Times New Roman" w:cs="Times New Roman"/>
          <w:sz w:val="28"/>
          <w:szCs w:val="28"/>
          <w:lang w:eastAsia="ru-RU"/>
        </w:rPr>
      </w:pPr>
      <w:r w:rsidRPr="007E29D3">
        <w:rPr>
          <w:rFonts w:ascii="Times New Roman" w:eastAsia="Times New Roman" w:hAnsi="Times New Roman" w:cs="Times New Roman"/>
          <w:sz w:val="28"/>
          <w:szCs w:val="28"/>
          <w:lang w:eastAsia="ru-RU"/>
        </w:rPr>
        <w:t xml:space="preserve">Начальнику  управления  </w:t>
      </w:r>
      <w:proofErr w:type="gramStart"/>
      <w:r w:rsidRPr="007E29D3">
        <w:rPr>
          <w:rFonts w:ascii="Times New Roman" w:eastAsia="Times New Roman" w:hAnsi="Times New Roman" w:cs="Times New Roman"/>
          <w:sz w:val="28"/>
          <w:szCs w:val="28"/>
          <w:lang w:eastAsia="ru-RU"/>
        </w:rPr>
        <w:t>имущественных</w:t>
      </w:r>
      <w:proofErr w:type="gramEnd"/>
    </w:p>
    <w:p w:rsidR="00E62629" w:rsidRPr="007E29D3" w:rsidRDefault="00E62629" w:rsidP="00E62629">
      <w:pPr>
        <w:spacing w:after="0" w:line="240" w:lineRule="auto"/>
        <w:ind w:left="5670"/>
        <w:outlineLvl w:val="1"/>
        <w:rPr>
          <w:rFonts w:ascii="Times New Roman" w:eastAsia="Times New Roman" w:hAnsi="Times New Roman" w:cs="Times New Roman"/>
          <w:sz w:val="28"/>
          <w:szCs w:val="28"/>
          <w:lang w:eastAsia="ru-RU"/>
        </w:rPr>
      </w:pPr>
      <w:r w:rsidRPr="007E29D3">
        <w:rPr>
          <w:rFonts w:ascii="Times New Roman" w:eastAsia="Times New Roman" w:hAnsi="Times New Roman" w:cs="Times New Roman"/>
          <w:sz w:val="28"/>
          <w:szCs w:val="28"/>
          <w:lang w:eastAsia="ru-RU"/>
        </w:rPr>
        <w:t>отношений  администрации   муниципального образования   Туапсинский район</w:t>
      </w:r>
    </w:p>
    <w:p w:rsidR="00E62629" w:rsidRPr="007E29D3" w:rsidRDefault="00E62629" w:rsidP="00E62629">
      <w:pPr>
        <w:spacing w:after="0" w:line="240" w:lineRule="auto"/>
        <w:ind w:left="5670"/>
        <w:outlineLvl w:val="1"/>
        <w:rPr>
          <w:rFonts w:ascii="Times New Roman" w:eastAsia="Times New Roman" w:hAnsi="Times New Roman" w:cs="Times New Roman"/>
          <w:sz w:val="28"/>
          <w:szCs w:val="28"/>
          <w:lang w:eastAsia="ru-RU"/>
        </w:rPr>
      </w:pPr>
      <w:r w:rsidRPr="007E29D3">
        <w:rPr>
          <w:rFonts w:ascii="Times New Roman" w:eastAsia="Times New Roman" w:hAnsi="Times New Roman" w:cs="Times New Roman"/>
          <w:sz w:val="28"/>
          <w:szCs w:val="28"/>
          <w:lang w:eastAsia="ru-RU"/>
        </w:rPr>
        <w:t xml:space="preserve">Е.И. </w:t>
      </w:r>
      <w:proofErr w:type="spellStart"/>
      <w:r w:rsidRPr="007E29D3">
        <w:rPr>
          <w:rFonts w:ascii="Times New Roman" w:eastAsia="Times New Roman" w:hAnsi="Times New Roman" w:cs="Times New Roman"/>
          <w:sz w:val="28"/>
          <w:szCs w:val="28"/>
          <w:lang w:eastAsia="ru-RU"/>
        </w:rPr>
        <w:t>Васинской</w:t>
      </w:r>
      <w:proofErr w:type="spellEnd"/>
    </w:p>
    <w:p w:rsidR="00E62629" w:rsidRPr="007E29D3" w:rsidRDefault="00E62629" w:rsidP="00E62629">
      <w:pPr>
        <w:suppressAutoHyphens/>
        <w:spacing w:after="0" w:line="240" w:lineRule="auto"/>
        <w:jc w:val="right"/>
        <w:rPr>
          <w:rFonts w:ascii="Times New Roman" w:eastAsia="Times New Roman" w:hAnsi="Times New Roman" w:cs="Times New Roman"/>
          <w:bCs/>
          <w:sz w:val="28"/>
          <w:szCs w:val="28"/>
          <w:lang w:eastAsia="ar-SA"/>
        </w:rPr>
      </w:pPr>
    </w:p>
    <w:p w:rsidR="00E62629" w:rsidRPr="007E29D3" w:rsidRDefault="00E62629" w:rsidP="00E62629">
      <w:pPr>
        <w:spacing w:after="0" w:line="240" w:lineRule="auto"/>
        <w:jc w:val="center"/>
        <w:rPr>
          <w:rFonts w:ascii="Times New Roman" w:eastAsia="Times New Roman" w:hAnsi="Times New Roman" w:cs="Times New Roman"/>
          <w:sz w:val="28"/>
          <w:szCs w:val="28"/>
          <w:lang w:eastAsia="ru-RU"/>
        </w:rPr>
      </w:pPr>
      <w:r w:rsidRPr="007E29D3">
        <w:rPr>
          <w:rFonts w:ascii="Times New Roman" w:eastAsia="Times New Roman" w:hAnsi="Times New Roman" w:cs="Times New Roman"/>
          <w:sz w:val="28"/>
          <w:szCs w:val="28"/>
          <w:lang w:eastAsia="ru-RU"/>
        </w:rPr>
        <w:t>Заключение</w:t>
      </w:r>
    </w:p>
    <w:p w:rsidR="00E62629" w:rsidRPr="008362B5" w:rsidRDefault="00E62629" w:rsidP="008362B5">
      <w:pPr>
        <w:shd w:val="clear" w:color="auto" w:fill="FFFFFF"/>
        <w:tabs>
          <w:tab w:val="left" w:pos="9356"/>
          <w:tab w:val="left" w:pos="9639"/>
        </w:tabs>
        <w:spacing w:after="0"/>
        <w:ind w:firstLine="851"/>
        <w:jc w:val="center"/>
        <w:rPr>
          <w:rFonts w:ascii="Times New Roman" w:eastAsia="Times New Roman" w:hAnsi="Times New Roman" w:cs="Times New Roman"/>
          <w:sz w:val="28"/>
          <w:szCs w:val="28"/>
          <w:lang w:eastAsia="ru-RU"/>
        </w:rPr>
      </w:pPr>
      <w:r w:rsidRPr="00E62629">
        <w:rPr>
          <w:rFonts w:ascii="Times New Roman" w:eastAsia="Times New Roman" w:hAnsi="Times New Roman" w:cs="Times New Roman"/>
          <w:sz w:val="28"/>
          <w:szCs w:val="28"/>
          <w:lang w:eastAsia="ru-RU"/>
        </w:rPr>
        <w:t>по результатам экспертизы проекта постановления администрации  МО Туапсинский район «</w:t>
      </w:r>
      <w:r w:rsidRPr="008362B5">
        <w:rPr>
          <w:rFonts w:ascii="Times New Roman" w:eastAsia="Times New Roman" w:hAnsi="Times New Roman" w:cs="Times New Roman"/>
          <w:bCs/>
          <w:sz w:val="28"/>
          <w:szCs w:val="28"/>
          <w:lang w:eastAsia="ru-RU"/>
        </w:rPr>
        <w:t>Об утверждении Порядка принятия решений о признании безнадежной к взысканию задолженности по платежам в  бюджет муниципального образования Туапсинский район, главным администратором доходов по  которым является управление имущественных отношений администрации муниципального образования Туапсинский район</w:t>
      </w:r>
      <w:r w:rsidRPr="008362B5">
        <w:rPr>
          <w:rFonts w:ascii="Times New Roman" w:eastAsia="Times New Roman" w:hAnsi="Times New Roman" w:cs="Times New Roman"/>
          <w:sz w:val="28"/>
          <w:szCs w:val="28"/>
          <w:lang w:eastAsia="ru-RU"/>
        </w:rPr>
        <w:t>»</w:t>
      </w:r>
    </w:p>
    <w:p w:rsidR="00E62629" w:rsidRPr="008362B5" w:rsidRDefault="00E62629" w:rsidP="00E6262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362B5">
        <w:rPr>
          <w:rFonts w:ascii="Calibri" w:eastAsia="Times New Roman" w:hAnsi="Calibri" w:cs="Times New Roman"/>
          <w:sz w:val="28"/>
          <w:szCs w:val="28"/>
          <w:lang w:eastAsia="ru-RU"/>
        </w:rPr>
        <w:t xml:space="preserve">   </w:t>
      </w:r>
      <w:proofErr w:type="gramStart"/>
      <w:r w:rsidRPr="008362B5">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8362B5">
        <w:rPr>
          <w:rFonts w:ascii="Times New Roman" w:eastAsia="Times New Roman" w:hAnsi="Times New Roman" w:cs="Times New Roman"/>
          <w:bCs/>
          <w:sz w:val="28"/>
          <w:szCs w:val="28"/>
          <w:lang w:eastAsia="ru-RU"/>
        </w:rPr>
        <w:t>Об утверждении Порядка принятия решений о признании безнадежной к взысканию задолженности по платежам в  бюджет муниципального образования Туапсинский район, главным администратором доходов по  которым является управление имущественных отношений администрации</w:t>
      </w:r>
      <w:proofErr w:type="gramEnd"/>
      <w:r w:rsidRPr="008362B5">
        <w:rPr>
          <w:rFonts w:ascii="Times New Roman" w:eastAsia="Times New Roman" w:hAnsi="Times New Roman" w:cs="Times New Roman"/>
          <w:bCs/>
          <w:sz w:val="28"/>
          <w:szCs w:val="28"/>
          <w:lang w:eastAsia="ru-RU"/>
        </w:rPr>
        <w:t xml:space="preserve"> муниципального образования Туапсинский район</w:t>
      </w:r>
      <w:r w:rsidRPr="008362B5">
        <w:rPr>
          <w:rFonts w:ascii="Times New Roman" w:eastAsia="Times New Roman" w:hAnsi="Times New Roman" w:cs="Times New Roman"/>
          <w:sz w:val="28"/>
          <w:szCs w:val="28"/>
          <w:lang w:eastAsia="ru-RU"/>
        </w:rPr>
        <w:t>»</w:t>
      </w:r>
      <w:r w:rsidRPr="008362B5">
        <w:rPr>
          <w:rFonts w:ascii="Times New Roman" w:eastAsia="Times New Roman" w:hAnsi="Times New Roman" w:cs="Times New Roman"/>
          <w:bCs/>
          <w:sz w:val="28"/>
          <w:szCs w:val="28"/>
          <w:lang w:eastAsia="ru-RU"/>
        </w:rPr>
        <w:t xml:space="preserve">,  </w:t>
      </w:r>
      <w:r w:rsidRPr="008362B5">
        <w:rPr>
          <w:rFonts w:ascii="Times New Roman" w:eastAsia="Times New Roman" w:hAnsi="Times New Roman" w:cs="Times New Roman"/>
          <w:sz w:val="28"/>
          <w:szCs w:val="28"/>
          <w:lang w:eastAsia="ru-RU"/>
        </w:rPr>
        <w:t>поступивший    из     управления     имущественных      отношений    администрации  МО  Туапсинский   район   установил:</w:t>
      </w:r>
    </w:p>
    <w:p w:rsidR="00E62629" w:rsidRPr="008362B5" w:rsidRDefault="00E62629" w:rsidP="00E62629">
      <w:pPr>
        <w:tabs>
          <w:tab w:val="left" w:pos="4678"/>
          <w:tab w:val="left" w:pos="8505"/>
        </w:tabs>
        <w:spacing w:after="0" w:line="240" w:lineRule="auto"/>
        <w:ind w:firstLine="567"/>
        <w:jc w:val="both"/>
        <w:rPr>
          <w:rFonts w:ascii="Times New Roman" w:eastAsia="Times New Roman" w:hAnsi="Times New Roman" w:cs="Times New Roman"/>
          <w:sz w:val="28"/>
          <w:szCs w:val="28"/>
          <w:lang w:eastAsia="ru-RU"/>
        </w:rPr>
      </w:pPr>
      <w:r w:rsidRPr="008362B5">
        <w:rPr>
          <w:rFonts w:ascii="Times New Roman" w:eastAsia="Times New Roman" w:hAnsi="Times New Roman" w:cs="Times New Roman"/>
          <w:sz w:val="28"/>
          <w:szCs w:val="28"/>
          <w:lang w:eastAsia="ru-RU"/>
        </w:rP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8362B5" w:rsidRPr="008362B5" w:rsidRDefault="008362B5" w:rsidP="00E62629">
      <w:pPr>
        <w:tabs>
          <w:tab w:val="left" w:pos="4678"/>
          <w:tab w:val="left" w:pos="8505"/>
        </w:tabs>
        <w:spacing w:after="0" w:line="240" w:lineRule="auto"/>
        <w:ind w:firstLine="567"/>
        <w:jc w:val="both"/>
        <w:rPr>
          <w:rFonts w:ascii="Times New Roman" w:eastAsia="Times New Roman" w:hAnsi="Times New Roman" w:cs="Times New Roman"/>
          <w:sz w:val="28"/>
          <w:szCs w:val="28"/>
          <w:lang w:eastAsia="ru-RU"/>
        </w:rPr>
      </w:pPr>
      <w:r w:rsidRPr="008362B5">
        <w:rPr>
          <w:rFonts w:ascii="Times New Roman" w:hAnsi="Times New Roman" w:cs="Times New Roman"/>
          <w:sz w:val="28"/>
          <w:szCs w:val="28"/>
        </w:rPr>
        <w:t xml:space="preserve"> </w:t>
      </w:r>
      <w:proofErr w:type="gramStart"/>
      <w:r w:rsidRPr="008362B5">
        <w:rPr>
          <w:rFonts w:ascii="Times New Roman" w:hAnsi="Times New Roman" w:cs="Times New Roman"/>
          <w:sz w:val="28"/>
          <w:szCs w:val="28"/>
        </w:rPr>
        <w:t xml:space="preserve">статьей </w:t>
      </w:r>
      <w:r w:rsidRPr="008362B5">
        <w:rPr>
          <w:rFonts w:ascii="Times New Roman" w:hAnsi="Times New Roman" w:cs="Times New Roman"/>
          <w:bCs/>
          <w:sz w:val="28"/>
          <w:szCs w:val="28"/>
        </w:rPr>
        <w:t>47.2 Бюджетного кодекса Российской Федерации, Федеральным законом от 07 апреля 2020 года №114-ФЗ «О внесении изменений в статью 47.2 Бюджетного кодекса Российской Федерации», постановлением Правительства Российской Федерации от 06 мая 2016 года № 393 «Об общих требованиях к порядку принятия решений о признании безнадежной к взысканию задолженности по платежам в бюджеты бюджетной системы РФ»</w:t>
      </w:r>
      <w:r>
        <w:rPr>
          <w:rFonts w:ascii="Times New Roman" w:hAnsi="Times New Roman" w:cs="Times New Roman"/>
          <w:bCs/>
          <w:sz w:val="28"/>
          <w:szCs w:val="28"/>
        </w:rPr>
        <w:t>.</w:t>
      </w:r>
      <w:proofErr w:type="gramEnd"/>
    </w:p>
    <w:p w:rsidR="00E62629" w:rsidRPr="008362B5" w:rsidRDefault="00E62629" w:rsidP="00E62629">
      <w:pPr>
        <w:spacing w:after="0" w:line="240" w:lineRule="auto"/>
        <w:jc w:val="both"/>
        <w:rPr>
          <w:rFonts w:ascii="Times New Roman" w:eastAsia="Times New Roman" w:hAnsi="Times New Roman" w:cs="Times New Roman"/>
          <w:sz w:val="28"/>
          <w:szCs w:val="28"/>
          <w:lang w:eastAsia="ru-RU"/>
        </w:rPr>
      </w:pPr>
      <w:r w:rsidRPr="008362B5">
        <w:rPr>
          <w:rFonts w:ascii="Times New Roman" w:eastAsia="Calibri" w:hAnsi="Times New Roman" w:cs="Times New Roman"/>
          <w:sz w:val="28"/>
          <w:szCs w:val="28"/>
        </w:rPr>
        <w:t xml:space="preserve">         </w:t>
      </w:r>
      <w:r w:rsidRPr="008362B5">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8362B5">
        <w:rPr>
          <w:rFonts w:ascii="Times New Roman" w:eastAsia="Times New Roman" w:hAnsi="Times New Roman" w:cs="Times New Roman"/>
          <w:color w:val="000000"/>
          <w:sz w:val="28"/>
          <w:szCs w:val="28"/>
          <w:lang w:eastAsia="ru-RU"/>
        </w:rPr>
        <w:t xml:space="preserve"> </w:t>
      </w:r>
      <w:hyperlink r:id="rId5" w:history="1">
        <w:r w:rsidRPr="008362B5">
          <w:rPr>
            <w:rFonts w:ascii="Times New Roman" w:eastAsia="Times New Roman" w:hAnsi="Times New Roman" w:cs="Times New Roman"/>
            <w:color w:val="0000FF"/>
            <w:sz w:val="28"/>
            <w:szCs w:val="28"/>
            <w:u w:val="single"/>
            <w:lang w:val="en-US" w:eastAsia="ru-RU"/>
          </w:rPr>
          <w:t>www</w:t>
        </w:r>
        <w:r w:rsidRPr="008362B5">
          <w:rPr>
            <w:rFonts w:ascii="Times New Roman" w:eastAsia="Times New Roman" w:hAnsi="Times New Roman" w:cs="Times New Roman"/>
            <w:color w:val="0000FF"/>
            <w:sz w:val="28"/>
            <w:szCs w:val="28"/>
            <w:u w:val="single"/>
            <w:lang w:eastAsia="ru-RU"/>
          </w:rPr>
          <w:t>.</w:t>
        </w:r>
        <w:proofErr w:type="spellStart"/>
        <w:r w:rsidRPr="008362B5">
          <w:rPr>
            <w:rFonts w:ascii="Times New Roman" w:eastAsia="Times New Roman" w:hAnsi="Times New Roman" w:cs="Times New Roman"/>
            <w:color w:val="0000FF"/>
            <w:sz w:val="28"/>
            <w:szCs w:val="28"/>
            <w:u w:val="single"/>
            <w:lang w:val="en-US" w:eastAsia="ru-RU"/>
          </w:rPr>
          <w:t>tuapseregion</w:t>
        </w:r>
        <w:proofErr w:type="spellEnd"/>
        <w:r w:rsidRPr="008362B5">
          <w:rPr>
            <w:rFonts w:ascii="Times New Roman" w:eastAsia="Times New Roman" w:hAnsi="Times New Roman" w:cs="Times New Roman"/>
            <w:color w:val="0000FF"/>
            <w:sz w:val="28"/>
            <w:szCs w:val="28"/>
            <w:u w:val="single"/>
            <w:lang w:eastAsia="ru-RU"/>
          </w:rPr>
          <w:t>.</w:t>
        </w:r>
        <w:proofErr w:type="spellStart"/>
        <w:r w:rsidRPr="008362B5">
          <w:rPr>
            <w:rFonts w:ascii="Times New Roman" w:eastAsia="Times New Roman" w:hAnsi="Times New Roman" w:cs="Times New Roman"/>
            <w:color w:val="0000FF"/>
            <w:sz w:val="28"/>
            <w:szCs w:val="28"/>
            <w:u w:val="single"/>
            <w:lang w:val="en-US" w:eastAsia="ru-RU"/>
          </w:rPr>
          <w:t>ru</w:t>
        </w:r>
        <w:proofErr w:type="spellEnd"/>
      </w:hyperlink>
      <w:r w:rsidRPr="008362B5">
        <w:rPr>
          <w:rFonts w:ascii="Times New Roman" w:eastAsia="Times New Roman" w:hAnsi="Times New Roman" w:cs="Times New Roman"/>
          <w:color w:val="000000"/>
          <w:sz w:val="28"/>
          <w:szCs w:val="28"/>
          <w:lang w:eastAsia="ru-RU"/>
        </w:rPr>
        <w:t>, в разделе «Документы», подразделе «</w:t>
      </w:r>
      <w:proofErr w:type="spellStart"/>
      <w:r w:rsidRPr="008362B5">
        <w:rPr>
          <w:rFonts w:ascii="Times New Roman" w:eastAsia="Times New Roman" w:hAnsi="Times New Roman" w:cs="Times New Roman"/>
          <w:color w:val="000000"/>
          <w:sz w:val="28"/>
          <w:szCs w:val="28"/>
          <w:lang w:eastAsia="ru-RU"/>
        </w:rPr>
        <w:t>Антикоррупция</w:t>
      </w:r>
      <w:proofErr w:type="spellEnd"/>
      <w:r w:rsidRPr="008362B5">
        <w:rPr>
          <w:rFonts w:ascii="Times New Roman" w:eastAsia="Times New Roman" w:hAnsi="Times New Roman" w:cs="Times New Roman"/>
          <w:color w:val="000000"/>
          <w:sz w:val="28"/>
          <w:szCs w:val="28"/>
          <w:lang w:eastAsia="ru-RU"/>
        </w:rPr>
        <w:t xml:space="preserve">» «Антикоррупционная  и независимая экспертиза  нормативных правовых актов (проектов)» </w:t>
      </w:r>
      <w:r w:rsidRPr="008362B5">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E62629" w:rsidRPr="008362B5" w:rsidRDefault="00E62629" w:rsidP="00E6262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62B5">
        <w:rPr>
          <w:rFonts w:ascii="Times New Roman" w:eastAsia="Times New Roman" w:hAnsi="Times New Roman" w:cs="Times New Roman"/>
          <w:sz w:val="28"/>
          <w:szCs w:val="28"/>
          <w:lang w:eastAsia="ru-RU"/>
        </w:rPr>
        <w:t xml:space="preserve">        3.  В ходе антикоррупционной экспертизы проекта нормативного правового акта </w:t>
      </w:r>
      <w:proofErr w:type="spellStart"/>
      <w:r w:rsidRPr="008362B5">
        <w:rPr>
          <w:rFonts w:ascii="Times New Roman" w:eastAsia="Times New Roman" w:hAnsi="Times New Roman" w:cs="Times New Roman"/>
          <w:sz w:val="28"/>
          <w:szCs w:val="28"/>
          <w:lang w:eastAsia="ru-RU"/>
        </w:rPr>
        <w:t>коррупциогенные</w:t>
      </w:r>
      <w:proofErr w:type="spellEnd"/>
      <w:r w:rsidRPr="008362B5">
        <w:rPr>
          <w:rFonts w:ascii="Times New Roman" w:eastAsia="Times New Roman" w:hAnsi="Times New Roman" w:cs="Times New Roman"/>
          <w:sz w:val="28"/>
          <w:szCs w:val="28"/>
          <w:lang w:eastAsia="ru-RU"/>
        </w:rPr>
        <w:t xml:space="preserve"> факторы не обнаружены.</w:t>
      </w:r>
    </w:p>
    <w:p w:rsidR="00E62629" w:rsidRDefault="00E62629" w:rsidP="00E6262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62B5">
        <w:rPr>
          <w:rFonts w:ascii="Times New Roman" w:eastAsia="Times New Roman" w:hAnsi="Times New Roman" w:cs="Times New Roman"/>
          <w:sz w:val="28"/>
          <w:szCs w:val="28"/>
          <w:lang w:eastAsia="ru-RU"/>
        </w:rPr>
        <w:t xml:space="preserve">         4.   Проект нормативного правового акта может быть рекомендован для официального принятия.</w:t>
      </w:r>
    </w:p>
    <w:p w:rsidR="008362B5" w:rsidRPr="008362B5" w:rsidRDefault="008362B5" w:rsidP="00E62629">
      <w:pPr>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_GoBack"/>
      <w:bookmarkEnd w:id="0"/>
    </w:p>
    <w:p w:rsidR="00E62629" w:rsidRPr="008362B5" w:rsidRDefault="00E62629" w:rsidP="00E62629">
      <w:pPr>
        <w:autoSpaceDE w:val="0"/>
        <w:autoSpaceDN w:val="0"/>
        <w:adjustRightInd w:val="0"/>
        <w:spacing w:after="0" w:line="240" w:lineRule="auto"/>
        <w:rPr>
          <w:rFonts w:ascii="Times New Roman" w:eastAsia="Times New Roman" w:hAnsi="Times New Roman" w:cs="Times New Roman"/>
          <w:sz w:val="28"/>
          <w:szCs w:val="28"/>
          <w:lang w:eastAsia="ru-RU"/>
        </w:rPr>
      </w:pPr>
      <w:r w:rsidRPr="008362B5">
        <w:rPr>
          <w:rFonts w:ascii="Times New Roman" w:eastAsia="Times New Roman" w:hAnsi="Times New Roman" w:cs="Times New Roman"/>
          <w:sz w:val="28"/>
          <w:szCs w:val="28"/>
          <w:lang w:eastAsia="ru-RU"/>
        </w:rPr>
        <w:t xml:space="preserve">Начальник  правового отдела </w:t>
      </w:r>
    </w:p>
    <w:p w:rsidR="00E62629" w:rsidRPr="008362B5" w:rsidRDefault="00E62629" w:rsidP="00E62629">
      <w:pPr>
        <w:spacing w:after="0" w:line="240" w:lineRule="auto"/>
        <w:rPr>
          <w:rFonts w:ascii="Times New Roman" w:eastAsia="Times New Roman" w:hAnsi="Times New Roman" w:cs="Times New Roman"/>
          <w:spacing w:val="4"/>
          <w:sz w:val="28"/>
          <w:szCs w:val="28"/>
          <w:lang w:eastAsia="ru-RU"/>
        </w:rPr>
      </w:pPr>
      <w:r w:rsidRPr="008362B5">
        <w:rPr>
          <w:rFonts w:ascii="Times New Roman" w:eastAsia="Times New Roman" w:hAnsi="Times New Roman" w:cs="Times New Roman"/>
          <w:sz w:val="28"/>
          <w:szCs w:val="28"/>
          <w:lang w:eastAsia="ru-RU"/>
        </w:rPr>
        <w:t>администрации МО Туапсинский район                                       Д.Ю. Коротченко</w:t>
      </w:r>
    </w:p>
    <w:p w:rsidR="00E62629" w:rsidRPr="008362B5" w:rsidRDefault="00E62629" w:rsidP="00E62629">
      <w:pPr>
        <w:rPr>
          <w:rFonts w:ascii="Times New Roman" w:eastAsia="Calibri" w:hAnsi="Times New Roman" w:cs="Times New Roman"/>
          <w:sz w:val="28"/>
          <w:szCs w:val="28"/>
        </w:rPr>
      </w:pPr>
    </w:p>
    <w:sectPr w:rsidR="00E62629" w:rsidRPr="008362B5" w:rsidSect="008362B5">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81"/>
    <w:rsid w:val="001F3881"/>
    <w:rsid w:val="0025174E"/>
    <w:rsid w:val="002F7CA7"/>
    <w:rsid w:val="00420819"/>
    <w:rsid w:val="00476C16"/>
    <w:rsid w:val="006D7E65"/>
    <w:rsid w:val="006E362C"/>
    <w:rsid w:val="00832A13"/>
    <w:rsid w:val="0083343B"/>
    <w:rsid w:val="008362B5"/>
    <w:rsid w:val="009126CE"/>
    <w:rsid w:val="009926FE"/>
    <w:rsid w:val="00D71F9F"/>
    <w:rsid w:val="00E62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62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626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E62629"/>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62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626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E6262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376</Words>
  <Characters>2146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2020-09-16T07:08:00Z</dcterms:created>
  <dcterms:modified xsi:type="dcterms:W3CDTF">2020-09-16T07:36:00Z</dcterms:modified>
</cp:coreProperties>
</file>