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6" w:type="dxa"/>
        <w:tblInd w:w="8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7569"/>
        <w:gridCol w:w="3827"/>
      </w:tblGrid>
      <w:tr w:rsidR="00163B9E" w:rsidTr="00163B9E">
        <w:tc>
          <w:tcPr>
            <w:tcW w:w="1139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B9E" w:rsidRPr="008F3A96" w:rsidRDefault="008F3A96" w:rsidP="008F3A96">
            <w:pPr>
              <w:jc w:val="center"/>
            </w:pPr>
            <w:r w:rsidRPr="008F3A96">
              <w:fldChar w:fldCharType="begin"/>
            </w:r>
            <w:r w:rsidRPr="008F3A96">
              <w:instrText xml:space="preserve"> HYPERLINK "https://tuapseregion.ru/adm/podvedomstvennye-organizacii/" \l "headvk" \o "Ведомственный контроль за соблюдением трудового законодательства" </w:instrText>
            </w:r>
            <w:r w:rsidRPr="008F3A96">
              <w:fldChar w:fldCharType="separate"/>
            </w:r>
            <w:r w:rsidRPr="008F3A96">
              <w:rPr>
                <w:rStyle w:val="a3"/>
                <w:rFonts w:ascii="Arial" w:hAnsi="Arial" w:cs="Arial"/>
                <w:bCs/>
                <w:cap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ВЕДОМСТВЕННЫЙ </w:t>
            </w:r>
            <w:proofErr w:type="gramStart"/>
            <w:r w:rsidRPr="008F3A96">
              <w:rPr>
                <w:rStyle w:val="a3"/>
                <w:rFonts w:ascii="Arial" w:hAnsi="Arial" w:cs="Arial"/>
                <w:bCs/>
                <w:caps/>
                <w:color w:val="auto"/>
                <w:sz w:val="21"/>
                <w:szCs w:val="21"/>
                <w:u w:val="none"/>
                <w:shd w:val="clear" w:color="auto" w:fill="FFFFFF"/>
              </w:rPr>
              <w:t>КОНТРОЛЬ ЗА</w:t>
            </w:r>
            <w:proofErr w:type="gramEnd"/>
            <w:r w:rsidRPr="008F3A96">
              <w:rPr>
                <w:rStyle w:val="a3"/>
                <w:rFonts w:ascii="Arial" w:hAnsi="Arial" w:cs="Arial"/>
                <w:bCs/>
                <w:cap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СОБЛЮДЕНИЕМ ТРУДОВОГО ЗАКОНОДАТЕЛЬСТВА</w:t>
            </w:r>
            <w:r w:rsidRPr="008F3A96">
              <w:fldChar w:fldCharType="end"/>
            </w:r>
          </w:p>
        </w:tc>
      </w:tr>
      <w:tr w:rsidR="00163B9E" w:rsidRPr="00163B9E" w:rsidTr="00163B9E">
        <w:tc>
          <w:tcPr>
            <w:tcW w:w="1139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B9E" w:rsidRPr="00163B9E" w:rsidRDefault="00163B9E">
            <w:pPr>
              <w:tabs>
                <w:tab w:val="left" w:pos="5856"/>
              </w:tabs>
              <w:spacing w:after="0" w:line="240" w:lineRule="auto"/>
              <w:ind w:hanging="6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63B9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План проверок организаций подведомственных управлению капитального строительства </w:t>
            </w:r>
          </w:p>
          <w:p w:rsidR="00163B9E" w:rsidRPr="00163B9E" w:rsidRDefault="00163B9E">
            <w:pPr>
              <w:tabs>
                <w:tab w:val="left" w:pos="5856"/>
              </w:tabs>
              <w:spacing w:after="0" w:line="240" w:lineRule="auto"/>
              <w:ind w:hanging="6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63B9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администрации МО Туапсинский район</w:t>
            </w:r>
          </w:p>
        </w:tc>
      </w:tr>
      <w:tr w:rsidR="00163B9E" w:rsidRPr="00163B9E" w:rsidTr="00163B9E">
        <w:tc>
          <w:tcPr>
            <w:tcW w:w="7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B9E" w:rsidRPr="00163B9E" w:rsidRDefault="00163B9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63B9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МКУ «Управление строительства муниципальных объектов»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B9E" w:rsidRPr="00163B9E" w:rsidRDefault="00163B9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</w:t>
            </w:r>
            <w:r w:rsidRPr="00163B9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ай 2020 года</w:t>
            </w:r>
          </w:p>
        </w:tc>
      </w:tr>
      <w:tr w:rsidR="00163B9E" w:rsidRPr="00163B9E" w:rsidTr="00163B9E">
        <w:tc>
          <w:tcPr>
            <w:tcW w:w="7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B9E" w:rsidRPr="00163B9E" w:rsidRDefault="00163B9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63B9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МУП «Дирекция по строительству, реконструкции, капитальному ремонту объектов Туапсинского района»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B9E" w:rsidRPr="00163B9E" w:rsidRDefault="00163B9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163B9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вгуст 2020 года</w:t>
            </w:r>
          </w:p>
        </w:tc>
      </w:tr>
    </w:tbl>
    <w:p w:rsidR="00A630EA" w:rsidRPr="00163B9E" w:rsidRDefault="00A630EA">
      <w:pPr>
        <w:rPr>
          <w:sz w:val="28"/>
          <w:szCs w:val="28"/>
        </w:rPr>
      </w:pPr>
      <w:bookmarkStart w:id="0" w:name="_GoBack"/>
      <w:bookmarkEnd w:id="0"/>
    </w:p>
    <w:sectPr w:rsidR="00A630EA" w:rsidRPr="00163B9E" w:rsidSect="00163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EE"/>
    <w:rsid w:val="00163B9E"/>
    <w:rsid w:val="008201EE"/>
    <w:rsid w:val="008F3A96"/>
    <w:rsid w:val="00A6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A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Chuzhina.E</dc:creator>
  <cp:keywords/>
  <dc:description/>
  <cp:lastModifiedBy>Chuzhina.E</cp:lastModifiedBy>
  <cp:revision>3</cp:revision>
  <dcterms:created xsi:type="dcterms:W3CDTF">2019-12-23T13:56:00Z</dcterms:created>
  <dcterms:modified xsi:type="dcterms:W3CDTF">2019-12-23T13:58:00Z</dcterms:modified>
</cp:coreProperties>
</file>