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647C4" w14:textId="77777777" w:rsidR="0034053B" w:rsidRDefault="0034053B" w:rsidP="0034053B">
      <w:pPr>
        <w:keepNext/>
        <w:numPr>
          <w:ilvl w:val="0"/>
          <w:numId w:val="1"/>
        </w:numPr>
        <w:suppressAutoHyphens/>
        <w:spacing w:line="100" w:lineRule="atLeast"/>
        <w:jc w:val="center"/>
        <w:outlineLvl w:val="1"/>
        <w:rPr>
          <w:b/>
          <w:bCs/>
          <w:szCs w:val="28"/>
          <w:lang w:eastAsia="zh-CN"/>
        </w:rPr>
      </w:pPr>
      <w:r>
        <w:rPr>
          <w:b/>
          <w:bCs/>
          <w:szCs w:val="28"/>
          <w:lang w:eastAsia="zh-CN"/>
        </w:rPr>
        <w:t xml:space="preserve">Территориальная избирательная комиссия </w:t>
      </w:r>
    </w:p>
    <w:p w14:paraId="342C19EC" w14:textId="77777777" w:rsidR="0034053B" w:rsidRDefault="0034053B" w:rsidP="0034053B">
      <w:pPr>
        <w:keepNext/>
        <w:numPr>
          <w:ilvl w:val="0"/>
          <w:numId w:val="1"/>
        </w:numPr>
        <w:suppressAutoHyphens/>
        <w:spacing w:line="100" w:lineRule="atLeast"/>
        <w:jc w:val="center"/>
        <w:outlineLvl w:val="1"/>
        <w:rPr>
          <w:b/>
          <w:bCs/>
          <w:lang w:eastAsia="zh-CN"/>
        </w:rPr>
      </w:pPr>
      <w:r>
        <w:rPr>
          <w:b/>
          <w:bCs/>
          <w:szCs w:val="28"/>
          <w:lang w:eastAsia="zh-CN"/>
        </w:rPr>
        <w:t>Туапсинская районная</w:t>
      </w:r>
    </w:p>
    <w:p w14:paraId="1AEB45E8" w14:textId="77777777" w:rsidR="0034053B" w:rsidRDefault="0034053B" w:rsidP="0034053B">
      <w:pPr>
        <w:pStyle w:val="2"/>
        <w:tabs>
          <w:tab w:val="left" w:pos="0"/>
        </w:tabs>
        <w:rPr>
          <w:sz w:val="24"/>
        </w:rPr>
      </w:pPr>
    </w:p>
    <w:p w14:paraId="4EE5A095" w14:textId="77777777" w:rsidR="0034053B" w:rsidRPr="00B653CD" w:rsidRDefault="0034053B" w:rsidP="0034053B"/>
    <w:p w14:paraId="5A4E6306" w14:textId="77777777" w:rsidR="0034053B" w:rsidRPr="00777B0F" w:rsidRDefault="0034053B" w:rsidP="0034053B">
      <w:pPr>
        <w:pStyle w:val="3"/>
        <w:keepLines w:val="0"/>
        <w:numPr>
          <w:ilvl w:val="2"/>
          <w:numId w:val="1"/>
        </w:numPr>
        <w:tabs>
          <w:tab w:val="left" w:pos="0"/>
        </w:tabs>
        <w:suppressAutoHyphens/>
        <w:spacing w:before="0"/>
        <w:jc w:val="center"/>
        <w:rPr>
          <w:color w:val="000000" w:themeColor="text1"/>
          <w:szCs w:val="32"/>
        </w:rPr>
      </w:pPr>
      <w:proofErr w:type="gramStart"/>
      <w:r w:rsidRPr="00777B0F">
        <w:rPr>
          <w:color w:val="000000" w:themeColor="text1"/>
          <w:szCs w:val="32"/>
        </w:rPr>
        <w:t>Р</w:t>
      </w:r>
      <w:proofErr w:type="gramEnd"/>
      <w:r w:rsidRPr="00777B0F">
        <w:rPr>
          <w:color w:val="000000" w:themeColor="text1"/>
          <w:szCs w:val="32"/>
        </w:rPr>
        <w:t xml:space="preserve"> Е Ш Е Н И Е</w:t>
      </w:r>
    </w:p>
    <w:p w14:paraId="0C39B06E" w14:textId="77777777" w:rsidR="0034053B" w:rsidRDefault="0034053B" w:rsidP="0034053B"/>
    <w:p w14:paraId="1C3217DF" w14:textId="77777777" w:rsidR="0034053B" w:rsidRDefault="0034053B" w:rsidP="0034053B"/>
    <w:p w14:paraId="48CA8A6C" w14:textId="06FA109F" w:rsidR="0034053B" w:rsidRDefault="009612C0" w:rsidP="0034053B">
      <w:r>
        <w:t>20</w:t>
      </w:r>
      <w:r w:rsidR="00BA10A6">
        <w:t xml:space="preserve"> июня</w:t>
      </w:r>
      <w:r w:rsidR="0034053B">
        <w:t xml:space="preserve"> 202</w:t>
      </w:r>
      <w:r w:rsidR="006B5A9F">
        <w:t>3</w:t>
      </w:r>
      <w:r w:rsidR="0034053B">
        <w:t xml:space="preserve"> г.</w:t>
      </w:r>
      <w:r w:rsidR="0034053B">
        <w:tab/>
      </w:r>
      <w:r w:rsidR="0034053B">
        <w:tab/>
      </w:r>
      <w:r w:rsidR="0034053B">
        <w:tab/>
      </w:r>
      <w:r w:rsidR="0034053B">
        <w:tab/>
      </w:r>
      <w:r w:rsidR="0034053B">
        <w:tab/>
      </w:r>
      <w:r w:rsidR="0034053B">
        <w:tab/>
        <w:t xml:space="preserve">                       </w:t>
      </w:r>
      <w:r w:rsidR="00E16ED1">
        <w:tab/>
      </w:r>
      <w:r w:rsidR="0034053B">
        <w:t xml:space="preserve"> № </w:t>
      </w:r>
      <w:r w:rsidR="006B5A9F">
        <w:t>78</w:t>
      </w:r>
      <w:r w:rsidR="00A76E46">
        <w:t>/</w:t>
      </w:r>
      <w:r w:rsidR="006B5A9F">
        <w:t>52</w:t>
      </w:r>
      <w:r>
        <w:t>5</w:t>
      </w:r>
    </w:p>
    <w:p w14:paraId="67EBB44E" w14:textId="3F3813DC" w:rsidR="0034053B" w:rsidRPr="006B2114" w:rsidRDefault="0034053B" w:rsidP="0034053B">
      <w:pPr>
        <w:tabs>
          <w:tab w:val="left" w:pos="851"/>
        </w:tabs>
        <w:spacing w:line="276" w:lineRule="auto"/>
        <w:rPr>
          <w:szCs w:val="28"/>
        </w:rPr>
      </w:pPr>
      <w:r w:rsidRPr="00B355F8">
        <w:rPr>
          <w:szCs w:val="28"/>
        </w:rPr>
        <w:t xml:space="preserve">                                                         </w:t>
      </w:r>
    </w:p>
    <w:p w14:paraId="04A0EA25" w14:textId="05516162" w:rsidR="00516D15" w:rsidRDefault="00516D15" w:rsidP="006B2114">
      <w:pPr>
        <w:pStyle w:val="af1"/>
        <w:jc w:val="center"/>
        <w:rPr>
          <w:b/>
        </w:rPr>
      </w:pPr>
      <w:proofErr w:type="gramStart"/>
      <w:r>
        <w:rPr>
          <w:b/>
        </w:rPr>
        <w:t xml:space="preserve">О применении технологии изготовления протоколов участковых избирательных комиссий об итогах голосования с машиночитаемым кодом и ускоренного ввода данных протоколов участковых избирательных комиссий об итогах голосования в Государственную автоматизированную систему Российской Федерации «Выборы» с использованием машиночитаемого кода при проведении выборов </w:t>
      </w:r>
      <w:r w:rsidR="006B5A9F" w:rsidRPr="006B5A9F">
        <w:rPr>
          <w:b/>
        </w:rPr>
        <w:t>депутатов Совета муниципального образования Туапсинский район восьмого созыва, глав</w:t>
      </w:r>
      <w:r w:rsidR="006B2114">
        <w:rPr>
          <w:b/>
        </w:rPr>
        <w:t>ы</w:t>
      </w:r>
      <w:r w:rsidR="00EA5291">
        <w:rPr>
          <w:b/>
        </w:rPr>
        <w:t xml:space="preserve"> </w:t>
      </w:r>
      <w:proofErr w:type="spellStart"/>
      <w:r w:rsidR="00EA5291">
        <w:rPr>
          <w:b/>
        </w:rPr>
        <w:t>Шепсинского</w:t>
      </w:r>
      <w:proofErr w:type="spellEnd"/>
      <w:r w:rsidR="006B2114">
        <w:rPr>
          <w:b/>
        </w:rPr>
        <w:t xml:space="preserve"> сельского поселения</w:t>
      </w:r>
      <w:r w:rsidR="00EA5291">
        <w:rPr>
          <w:b/>
        </w:rPr>
        <w:t xml:space="preserve">, </w:t>
      </w:r>
      <w:r w:rsidR="006B2114">
        <w:rPr>
          <w:b/>
        </w:rPr>
        <w:t xml:space="preserve">главы </w:t>
      </w:r>
      <w:proofErr w:type="spellStart"/>
      <w:r w:rsidR="00EA5291">
        <w:rPr>
          <w:b/>
        </w:rPr>
        <w:t>Вельяминовского</w:t>
      </w:r>
      <w:proofErr w:type="spellEnd"/>
      <w:r w:rsidR="006B2114">
        <w:rPr>
          <w:b/>
        </w:rPr>
        <w:t xml:space="preserve"> сельского поселения</w:t>
      </w:r>
      <w:r w:rsidR="00EA5291">
        <w:rPr>
          <w:b/>
        </w:rPr>
        <w:t xml:space="preserve">, </w:t>
      </w:r>
      <w:r w:rsidR="006B2114">
        <w:rPr>
          <w:b/>
        </w:rPr>
        <w:t xml:space="preserve">главы </w:t>
      </w:r>
      <w:proofErr w:type="spellStart"/>
      <w:r w:rsidR="006B5A9F" w:rsidRPr="006B5A9F">
        <w:rPr>
          <w:b/>
        </w:rPr>
        <w:t>Шаумянского</w:t>
      </w:r>
      <w:proofErr w:type="spellEnd"/>
      <w:r w:rsidR="006B2114">
        <w:rPr>
          <w:b/>
        </w:rPr>
        <w:t xml:space="preserve"> сельского поселения</w:t>
      </w:r>
      <w:r w:rsidR="006B5A9F" w:rsidRPr="006B5A9F">
        <w:rPr>
          <w:b/>
        </w:rPr>
        <w:t xml:space="preserve"> </w:t>
      </w:r>
      <w:r w:rsidR="00EA5291">
        <w:rPr>
          <w:b/>
        </w:rPr>
        <w:t>и</w:t>
      </w:r>
      <w:proofErr w:type="gramEnd"/>
      <w:r w:rsidR="00EA5291">
        <w:rPr>
          <w:b/>
        </w:rPr>
        <w:t xml:space="preserve"> </w:t>
      </w:r>
      <w:r w:rsidR="001B24DB">
        <w:rPr>
          <w:b/>
        </w:rPr>
        <w:t>досрочных выборов</w:t>
      </w:r>
      <w:r w:rsidR="006B2114">
        <w:rPr>
          <w:b/>
        </w:rPr>
        <w:t xml:space="preserve"> главы </w:t>
      </w:r>
      <w:r w:rsidR="00EA5291">
        <w:rPr>
          <w:b/>
        </w:rPr>
        <w:t xml:space="preserve">Октябрьского </w:t>
      </w:r>
      <w:r w:rsidR="006B5A9F" w:rsidRPr="006B5A9F">
        <w:rPr>
          <w:b/>
        </w:rPr>
        <w:t>сельск</w:t>
      </w:r>
      <w:r w:rsidR="006B2114">
        <w:rPr>
          <w:b/>
        </w:rPr>
        <w:t>ого</w:t>
      </w:r>
      <w:r w:rsidR="006B5A9F" w:rsidRPr="006B5A9F">
        <w:rPr>
          <w:b/>
        </w:rPr>
        <w:t xml:space="preserve"> </w:t>
      </w:r>
      <w:r w:rsidR="001B24DB">
        <w:rPr>
          <w:b/>
        </w:rPr>
        <w:t xml:space="preserve">  </w:t>
      </w:r>
      <w:r w:rsidR="006B5A9F" w:rsidRPr="006B5A9F">
        <w:rPr>
          <w:b/>
        </w:rPr>
        <w:t>поселени</w:t>
      </w:r>
      <w:r w:rsidR="006B2114">
        <w:rPr>
          <w:b/>
        </w:rPr>
        <w:t>я</w:t>
      </w:r>
      <w:r w:rsidR="006B5A9F" w:rsidRPr="006B5A9F">
        <w:rPr>
          <w:b/>
        </w:rPr>
        <w:t xml:space="preserve"> Туапсинского района</w:t>
      </w:r>
      <w:r w:rsidR="00BA10A6">
        <w:rPr>
          <w:b/>
        </w:rPr>
        <w:t xml:space="preserve"> </w:t>
      </w:r>
    </w:p>
    <w:p w14:paraId="655EA3DB" w14:textId="77777777" w:rsidR="006B2114" w:rsidRPr="006B2114" w:rsidRDefault="006B2114" w:rsidP="006B2114">
      <w:pPr>
        <w:pStyle w:val="af1"/>
        <w:jc w:val="center"/>
        <w:rPr>
          <w:b/>
        </w:rPr>
      </w:pPr>
    </w:p>
    <w:p w14:paraId="2C434A96" w14:textId="3F8B191A" w:rsidR="00516D15" w:rsidRPr="009E534F" w:rsidRDefault="00516D15" w:rsidP="00516D15">
      <w:pPr>
        <w:spacing w:line="360" w:lineRule="auto"/>
        <w:ind w:right="-144" w:firstLine="708"/>
      </w:pPr>
      <w:r>
        <w:t>В соответствии с постановлением Центральной избирательной комиссии Российской Федерации от 15 февраля 2017 г. № 74/667-7 «</w:t>
      </w:r>
      <w:r w:rsidRPr="00976B1E">
        <w:t>О применении технологии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«Выборы» с использованием машиночитаемого кода</w:t>
      </w:r>
      <w:r>
        <w:t xml:space="preserve">», </w:t>
      </w:r>
      <w:r w:rsidRPr="009E534F">
        <w:t xml:space="preserve">территориальная избирательная комиссия Туапсинская районная </w:t>
      </w:r>
      <w:r w:rsidR="006B2114">
        <w:t>решила</w:t>
      </w:r>
      <w:r w:rsidRPr="009E534F">
        <w:t>:</w:t>
      </w:r>
    </w:p>
    <w:p w14:paraId="2C91185D" w14:textId="30ECE169" w:rsidR="00516D15" w:rsidRDefault="00516D15" w:rsidP="006B5A9F">
      <w:pPr>
        <w:tabs>
          <w:tab w:val="left" w:pos="1134"/>
        </w:tabs>
        <w:spacing w:line="360" w:lineRule="auto"/>
        <w:ind w:right="-144" w:firstLine="708"/>
      </w:pPr>
      <w:r>
        <w:t>1. </w:t>
      </w:r>
      <w:proofErr w:type="gramStart"/>
      <w:r>
        <w:t>Примен</w:t>
      </w:r>
      <w:r w:rsidRPr="00877954">
        <w:t>я</w:t>
      </w:r>
      <w:r>
        <w:t xml:space="preserve">ть </w:t>
      </w:r>
      <w:r w:rsidRPr="003A38AC">
        <w:t xml:space="preserve">на территории </w:t>
      </w:r>
      <w:r w:rsidR="006B5A9F">
        <w:t>муниципального образования Туапсинский район, за исключением Туапсинского городского поселения при проведении выборов депутатов Совета муниципального образования Ту</w:t>
      </w:r>
      <w:r w:rsidR="006B2114">
        <w:t>апсинский район восьмого созыва: на</w:t>
      </w:r>
      <w:r w:rsidR="006B5A9F">
        <w:t xml:space="preserve"> </w:t>
      </w:r>
      <w:r w:rsidR="006B2114">
        <w:t xml:space="preserve">выборах главы </w:t>
      </w:r>
      <w:proofErr w:type="spellStart"/>
      <w:r w:rsidR="006B5A9F">
        <w:t>Шепсинского</w:t>
      </w:r>
      <w:proofErr w:type="spellEnd"/>
      <w:r w:rsidR="006B2114">
        <w:t xml:space="preserve"> сельского поселения</w:t>
      </w:r>
      <w:r w:rsidR="006B5A9F">
        <w:t xml:space="preserve">, </w:t>
      </w:r>
      <w:r w:rsidR="006B2114">
        <w:t xml:space="preserve">главы </w:t>
      </w:r>
      <w:proofErr w:type="spellStart"/>
      <w:r w:rsidR="006B5A9F">
        <w:t>Вельяминовского</w:t>
      </w:r>
      <w:proofErr w:type="spellEnd"/>
      <w:r w:rsidR="006B2114">
        <w:t xml:space="preserve"> сельского поселения</w:t>
      </w:r>
      <w:r w:rsidR="00EA5291">
        <w:t xml:space="preserve">, </w:t>
      </w:r>
      <w:r w:rsidR="006B2114">
        <w:t xml:space="preserve">главы </w:t>
      </w:r>
      <w:proofErr w:type="spellStart"/>
      <w:r w:rsidR="006B5A9F">
        <w:t>Шумянского</w:t>
      </w:r>
      <w:proofErr w:type="spellEnd"/>
      <w:r w:rsidR="006B2114">
        <w:t xml:space="preserve"> сельского поселения</w:t>
      </w:r>
      <w:r w:rsidR="00EA5291">
        <w:t xml:space="preserve"> и </w:t>
      </w:r>
      <w:r w:rsidR="001B24DB">
        <w:t xml:space="preserve">досрочных выборов </w:t>
      </w:r>
      <w:r w:rsidR="006B2114">
        <w:t xml:space="preserve">главы </w:t>
      </w:r>
      <w:r w:rsidR="00EA5291">
        <w:t>Октябрьского</w:t>
      </w:r>
      <w:r w:rsidR="006B5A9F">
        <w:t xml:space="preserve"> сельск</w:t>
      </w:r>
      <w:r w:rsidR="006B2114">
        <w:t>ого</w:t>
      </w:r>
      <w:r>
        <w:t xml:space="preserve"> поселени</w:t>
      </w:r>
      <w:r w:rsidR="006B2114">
        <w:t>я</w:t>
      </w:r>
      <w:r w:rsidRPr="003A38AC">
        <w:t xml:space="preserve"> Туапсинск</w:t>
      </w:r>
      <w:r>
        <w:t>ого</w:t>
      </w:r>
      <w:r w:rsidRPr="003A38AC">
        <w:t xml:space="preserve"> </w:t>
      </w:r>
      <w:r w:rsidRPr="003A38AC">
        <w:lastRenderedPageBreak/>
        <w:t>район</w:t>
      </w:r>
      <w:r>
        <w:t>а</w:t>
      </w:r>
      <w:r w:rsidR="00BA10A6">
        <w:t xml:space="preserve"> </w:t>
      </w:r>
      <w:r w:rsidRPr="003A38AC">
        <w:t xml:space="preserve">при проведении </w:t>
      </w:r>
      <w:r>
        <w:t>выборов</w:t>
      </w:r>
      <w:r w:rsidR="006B2114">
        <w:t>:</w:t>
      </w:r>
      <w:r>
        <w:t xml:space="preserve"> </w:t>
      </w:r>
      <w:r w:rsidR="006B2114" w:rsidRPr="006B2114">
        <w:t xml:space="preserve">главы </w:t>
      </w:r>
      <w:proofErr w:type="spellStart"/>
      <w:r w:rsidR="006B2114" w:rsidRPr="006B2114">
        <w:t>Шепсинского</w:t>
      </w:r>
      <w:proofErr w:type="spellEnd"/>
      <w:r w:rsidR="006B2114" w:rsidRPr="006B2114">
        <w:t xml:space="preserve"> сельского поселения, главы </w:t>
      </w:r>
      <w:proofErr w:type="spellStart"/>
      <w:r w:rsidR="006B2114" w:rsidRPr="006B2114">
        <w:t>Вельяминовского</w:t>
      </w:r>
      <w:proofErr w:type="spellEnd"/>
      <w:r w:rsidR="006B2114" w:rsidRPr="006B2114">
        <w:t xml:space="preserve"> сельского поселения, главы </w:t>
      </w:r>
      <w:proofErr w:type="spellStart"/>
      <w:r w:rsidR="006B2114" w:rsidRPr="006B2114">
        <w:t>Шумянского</w:t>
      </w:r>
      <w:proofErr w:type="spellEnd"/>
      <w:r w:rsidR="006B2114" w:rsidRPr="006B2114">
        <w:t xml:space="preserve"> сельского</w:t>
      </w:r>
      <w:proofErr w:type="gramEnd"/>
      <w:r w:rsidR="006B2114" w:rsidRPr="006B2114">
        <w:t xml:space="preserve"> </w:t>
      </w:r>
      <w:proofErr w:type="gramStart"/>
      <w:r w:rsidR="006B2114" w:rsidRPr="006B2114">
        <w:t xml:space="preserve">поселения и </w:t>
      </w:r>
      <w:r w:rsidR="001B24DB">
        <w:t xml:space="preserve">досрочных выборов </w:t>
      </w:r>
      <w:r w:rsidR="006B2114" w:rsidRPr="006B2114">
        <w:t xml:space="preserve">главы Октябрьского сельского поселения Туапсинского района </w:t>
      </w:r>
      <w:r>
        <w:t>в день голосования</w:t>
      </w:r>
      <w:r w:rsidRPr="00243B05">
        <w:t xml:space="preserve"> </w:t>
      </w:r>
      <w:r w:rsidR="006B5A9F">
        <w:t>10</w:t>
      </w:r>
      <w:r w:rsidR="00BA10A6">
        <w:t xml:space="preserve"> сентября</w:t>
      </w:r>
      <w:r w:rsidRPr="00243B05">
        <w:t xml:space="preserve"> 20</w:t>
      </w:r>
      <w:r>
        <w:t>2</w:t>
      </w:r>
      <w:r w:rsidR="006B2114">
        <w:t>3</w:t>
      </w:r>
      <w:r w:rsidRPr="00243B05">
        <w:t xml:space="preserve"> года </w:t>
      </w:r>
      <w:r>
        <w:t>технологию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«Выборы» с использованием машиночитаемого кода на избирательных участках, согласно прилагаемому к настоящему решению перечню.</w:t>
      </w:r>
      <w:proofErr w:type="gramEnd"/>
    </w:p>
    <w:p w14:paraId="55606048" w14:textId="77777777" w:rsidR="00516D15" w:rsidRPr="00AC7CE2" w:rsidRDefault="00516D15" w:rsidP="00516D15">
      <w:pPr>
        <w:pStyle w:val="af1"/>
        <w:spacing w:line="360" w:lineRule="auto"/>
        <w:ind w:firstLine="709"/>
        <w:jc w:val="both"/>
      </w:pPr>
      <w:r w:rsidRPr="00AC7CE2">
        <w:t xml:space="preserve">2. Направить настоящее решение </w:t>
      </w:r>
      <w:r w:rsidRPr="00AC7CE2">
        <w:rPr>
          <w:bCs/>
        </w:rPr>
        <w:t>в избирательную комиссию Краснодарского края.</w:t>
      </w:r>
    </w:p>
    <w:p w14:paraId="6D5A8258" w14:textId="279F45D8" w:rsidR="00516D15" w:rsidRPr="00D241A4" w:rsidRDefault="00516D15" w:rsidP="00516D15">
      <w:pPr>
        <w:pStyle w:val="af1"/>
        <w:tabs>
          <w:tab w:val="left" w:pos="720"/>
        </w:tabs>
        <w:spacing w:line="360" w:lineRule="auto"/>
        <w:ind w:firstLine="709"/>
        <w:contextualSpacing/>
        <w:jc w:val="both"/>
      </w:pPr>
      <w:r w:rsidRPr="00AC7CE2">
        <w:t xml:space="preserve">3. </w:t>
      </w:r>
      <w:proofErr w:type="gramStart"/>
      <w:r w:rsidR="00583293" w:rsidRPr="00583293">
        <w:t>Разместить</w:t>
      </w:r>
      <w:proofErr w:type="gramEnd"/>
      <w:r w:rsidR="00583293" w:rsidRPr="00583293"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</w:t>
      </w:r>
      <w:r w:rsidRPr="00D241A4">
        <w:t>.</w:t>
      </w:r>
    </w:p>
    <w:p w14:paraId="44476227" w14:textId="076052A6" w:rsidR="00516D15" w:rsidRPr="00D45AFC" w:rsidRDefault="00516D15" w:rsidP="00516D15">
      <w:pPr>
        <w:spacing w:line="360" w:lineRule="auto"/>
        <w:ind w:firstLine="709"/>
      </w:pPr>
      <w:r w:rsidRPr="004E33E2">
        <w:rPr>
          <w:szCs w:val="28"/>
        </w:rPr>
        <w:t xml:space="preserve">4. Контроль за выполнением пунктов 2 и 3 настоящего решения возложить на секретаря территориальной избирательной комиссии </w:t>
      </w:r>
      <w:proofErr w:type="gramStart"/>
      <w:r w:rsidRPr="004E33E2">
        <w:rPr>
          <w:szCs w:val="28"/>
        </w:rPr>
        <w:t>Туапсинская</w:t>
      </w:r>
      <w:proofErr w:type="gramEnd"/>
      <w:r w:rsidRPr="004E33E2">
        <w:rPr>
          <w:szCs w:val="28"/>
        </w:rPr>
        <w:t xml:space="preserve"> районная </w:t>
      </w:r>
      <w:r w:rsidR="00BA10A6">
        <w:rPr>
          <w:szCs w:val="28"/>
        </w:rPr>
        <w:t>Куприянову Н.Ю.</w:t>
      </w:r>
      <w:r w:rsidRPr="004E33E2">
        <w:rPr>
          <w:szCs w:val="28"/>
          <w:lang w:eastAsia="zh-CN"/>
        </w:rPr>
        <w:t xml:space="preserve">      </w:t>
      </w:r>
    </w:p>
    <w:p w14:paraId="018D5980" w14:textId="77777777" w:rsidR="00516D15" w:rsidRDefault="00516D15" w:rsidP="00516D15">
      <w:pPr>
        <w:spacing w:line="360" w:lineRule="auto"/>
        <w:ind w:right="-144" w:firstLine="709"/>
      </w:pPr>
    </w:p>
    <w:p w14:paraId="26AF231F" w14:textId="77777777" w:rsidR="00516D15" w:rsidRDefault="00516D15" w:rsidP="00516D15">
      <w:pPr>
        <w:spacing w:line="360" w:lineRule="auto"/>
        <w:ind w:right="-144" w:firstLine="709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516D15" w:rsidRPr="00A3603B" w14:paraId="733DCB4A" w14:textId="77777777" w:rsidTr="00CC6559">
        <w:tc>
          <w:tcPr>
            <w:tcW w:w="5069" w:type="dxa"/>
            <w:shd w:val="clear" w:color="auto" w:fill="auto"/>
          </w:tcPr>
          <w:p w14:paraId="509FB7A3" w14:textId="4A031B90" w:rsidR="00516D15" w:rsidRPr="00A3603B" w:rsidRDefault="00516D15" w:rsidP="006B5A9F">
            <w:pPr>
              <w:jc w:val="left"/>
              <w:rPr>
                <w:lang w:eastAsia="zh-CN"/>
              </w:rPr>
            </w:pPr>
            <w:r w:rsidRPr="00A3603B">
              <w:rPr>
                <w:szCs w:val="28"/>
                <w:lang w:eastAsia="zh-CN"/>
              </w:rPr>
              <w:t>Председатель</w:t>
            </w:r>
            <w:r w:rsidR="006B5A9F">
              <w:rPr>
                <w:lang w:eastAsia="zh-CN"/>
              </w:rPr>
              <w:t xml:space="preserve"> </w:t>
            </w:r>
            <w:r w:rsidRPr="00A3603B">
              <w:rPr>
                <w:szCs w:val="28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14:paraId="1A54D4E7" w14:textId="77777777" w:rsidR="00516D15" w:rsidRPr="00A3603B" w:rsidRDefault="00516D15" w:rsidP="00CC6559">
            <w:pPr>
              <w:snapToGrid w:val="0"/>
              <w:jc w:val="center"/>
              <w:rPr>
                <w:szCs w:val="28"/>
                <w:lang w:eastAsia="zh-CN"/>
              </w:rPr>
            </w:pPr>
          </w:p>
          <w:p w14:paraId="43785445" w14:textId="77777777" w:rsidR="00516D15" w:rsidRPr="00A3603B" w:rsidRDefault="00516D15" w:rsidP="00CC6559">
            <w:pPr>
              <w:jc w:val="center"/>
              <w:rPr>
                <w:szCs w:val="28"/>
                <w:lang w:eastAsia="zh-CN"/>
              </w:rPr>
            </w:pPr>
          </w:p>
          <w:p w14:paraId="7A45B74D" w14:textId="77777777" w:rsidR="00516D15" w:rsidRPr="00A3603B" w:rsidRDefault="00516D15" w:rsidP="00CC6559">
            <w:pPr>
              <w:jc w:val="center"/>
              <w:rPr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14:paraId="17041BAF" w14:textId="7445373B" w:rsidR="00516D15" w:rsidRDefault="00516D15" w:rsidP="006B5A9F">
            <w:pPr>
              <w:jc w:val="right"/>
              <w:rPr>
                <w:szCs w:val="28"/>
                <w:lang w:eastAsia="zh-CN"/>
              </w:rPr>
            </w:pPr>
            <w:proofErr w:type="spellStart"/>
            <w:r>
              <w:rPr>
                <w:szCs w:val="28"/>
                <w:lang w:eastAsia="zh-CN"/>
              </w:rPr>
              <w:t>С.В</w:t>
            </w:r>
            <w:proofErr w:type="spellEnd"/>
            <w:r>
              <w:rPr>
                <w:szCs w:val="28"/>
                <w:lang w:eastAsia="zh-CN"/>
              </w:rPr>
              <w:t>.</w:t>
            </w:r>
            <w:r w:rsidR="006B5A9F">
              <w:rPr>
                <w:szCs w:val="28"/>
                <w:lang w:eastAsia="zh-CN"/>
              </w:rPr>
              <w:t xml:space="preserve"> </w:t>
            </w:r>
            <w:r>
              <w:rPr>
                <w:szCs w:val="28"/>
                <w:lang w:eastAsia="zh-CN"/>
              </w:rPr>
              <w:t>Титов</w:t>
            </w:r>
          </w:p>
          <w:p w14:paraId="13A6CA5D" w14:textId="77777777" w:rsidR="00516D15" w:rsidRDefault="00516D15" w:rsidP="00CC6559">
            <w:pPr>
              <w:jc w:val="center"/>
              <w:rPr>
                <w:szCs w:val="28"/>
                <w:lang w:eastAsia="zh-CN"/>
              </w:rPr>
            </w:pPr>
          </w:p>
          <w:p w14:paraId="00AE17B3" w14:textId="77777777" w:rsidR="00516D15" w:rsidRPr="00B219DD" w:rsidRDefault="00516D15" w:rsidP="00CC6559">
            <w:pPr>
              <w:jc w:val="center"/>
              <w:rPr>
                <w:rStyle w:val="a3"/>
              </w:rPr>
            </w:pPr>
          </w:p>
          <w:p w14:paraId="31CFCD33" w14:textId="77777777" w:rsidR="00516D15" w:rsidRDefault="00516D15" w:rsidP="00CC6559">
            <w:pPr>
              <w:jc w:val="center"/>
              <w:rPr>
                <w:sz w:val="18"/>
                <w:szCs w:val="28"/>
                <w:lang w:eastAsia="zh-CN"/>
              </w:rPr>
            </w:pPr>
          </w:p>
          <w:p w14:paraId="0BFFE696" w14:textId="77777777" w:rsidR="00516D15" w:rsidRPr="00A3603B" w:rsidRDefault="00516D15" w:rsidP="00CC6559">
            <w:pPr>
              <w:jc w:val="center"/>
              <w:rPr>
                <w:sz w:val="18"/>
                <w:szCs w:val="28"/>
                <w:lang w:eastAsia="zh-CN"/>
              </w:rPr>
            </w:pPr>
          </w:p>
        </w:tc>
      </w:tr>
      <w:tr w:rsidR="00516D15" w:rsidRPr="00A3603B" w14:paraId="47D32E5D" w14:textId="77777777" w:rsidTr="00CC6559">
        <w:tc>
          <w:tcPr>
            <w:tcW w:w="5069" w:type="dxa"/>
            <w:shd w:val="clear" w:color="auto" w:fill="auto"/>
          </w:tcPr>
          <w:p w14:paraId="125AD159" w14:textId="2B79E047" w:rsidR="00516D15" w:rsidRPr="006B5A9F" w:rsidRDefault="00516D15" w:rsidP="006B5A9F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jc w:val="left"/>
              <w:outlineLvl w:val="4"/>
              <w:rPr>
                <w:szCs w:val="28"/>
                <w:lang w:eastAsia="zh-CN"/>
              </w:rPr>
            </w:pPr>
            <w:r w:rsidRPr="00A3603B">
              <w:rPr>
                <w:szCs w:val="28"/>
                <w:lang w:eastAsia="zh-CN"/>
              </w:rPr>
              <w:t>Секретарь</w:t>
            </w:r>
            <w:r w:rsidR="006B5A9F">
              <w:rPr>
                <w:szCs w:val="28"/>
                <w:lang w:eastAsia="zh-CN"/>
              </w:rPr>
              <w:t xml:space="preserve"> </w:t>
            </w:r>
            <w:r w:rsidRPr="00A3603B">
              <w:rPr>
                <w:szCs w:val="28"/>
                <w:lang w:eastAsia="zh-CN"/>
              </w:rPr>
              <w:t>территориальной избират</w:t>
            </w:r>
            <w:r>
              <w:rPr>
                <w:szCs w:val="28"/>
                <w:lang w:eastAsia="zh-CN"/>
              </w:rPr>
              <w:t xml:space="preserve">ельной комиссии </w:t>
            </w:r>
          </w:p>
        </w:tc>
        <w:tc>
          <w:tcPr>
            <w:tcW w:w="1984" w:type="dxa"/>
            <w:shd w:val="clear" w:color="auto" w:fill="auto"/>
          </w:tcPr>
          <w:p w14:paraId="411E08B7" w14:textId="77777777" w:rsidR="00516D15" w:rsidRPr="00A3603B" w:rsidRDefault="00516D15" w:rsidP="00CC6559">
            <w:pPr>
              <w:snapToGrid w:val="0"/>
              <w:jc w:val="center"/>
              <w:rPr>
                <w:szCs w:val="28"/>
                <w:lang w:eastAsia="zh-CN"/>
              </w:rPr>
            </w:pPr>
          </w:p>
          <w:p w14:paraId="384135F7" w14:textId="77777777" w:rsidR="00516D15" w:rsidRPr="00A3603B" w:rsidRDefault="00516D15" w:rsidP="00CC6559">
            <w:pPr>
              <w:jc w:val="center"/>
              <w:rPr>
                <w:szCs w:val="28"/>
                <w:lang w:eastAsia="zh-CN"/>
              </w:rPr>
            </w:pPr>
          </w:p>
          <w:p w14:paraId="38C00445" w14:textId="77777777" w:rsidR="00516D15" w:rsidRPr="00A3603B" w:rsidRDefault="00516D15" w:rsidP="00CC6559">
            <w:pPr>
              <w:jc w:val="center"/>
              <w:rPr>
                <w:szCs w:val="28"/>
                <w:lang w:eastAsia="zh-CN"/>
              </w:rPr>
            </w:pPr>
          </w:p>
          <w:p w14:paraId="3970A61B" w14:textId="77777777" w:rsidR="00516D15" w:rsidRPr="00A3603B" w:rsidRDefault="00516D15" w:rsidP="00CC6559">
            <w:pPr>
              <w:jc w:val="center"/>
              <w:rPr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14:paraId="31A127E3" w14:textId="77777777" w:rsidR="00516D15" w:rsidRPr="00A3603B" w:rsidRDefault="00516D15" w:rsidP="00CC6559">
            <w:pPr>
              <w:snapToGrid w:val="0"/>
              <w:jc w:val="center"/>
              <w:rPr>
                <w:i/>
                <w:szCs w:val="28"/>
                <w:lang w:eastAsia="zh-CN"/>
              </w:rPr>
            </w:pPr>
          </w:p>
          <w:p w14:paraId="7632B75F" w14:textId="43E726A6" w:rsidR="00516D15" w:rsidRPr="00A3603B" w:rsidRDefault="00BA10A6" w:rsidP="006B5A9F">
            <w:pPr>
              <w:jc w:val="right"/>
              <w:rPr>
                <w:szCs w:val="28"/>
                <w:lang w:eastAsia="zh-CN"/>
              </w:rPr>
            </w:pPr>
            <w:proofErr w:type="spellStart"/>
            <w:r>
              <w:rPr>
                <w:szCs w:val="28"/>
                <w:lang w:eastAsia="zh-CN"/>
              </w:rPr>
              <w:t>Н.Ю</w:t>
            </w:r>
            <w:proofErr w:type="spellEnd"/>
            <w:r>
              <w:rPr>
                <w:szCs w:val="28"/>
                <w:lang w:eastAsia="zh-CN"/>
              </w:rPr>
              <w:t>. Куприянова</w:t>
            </w:r>
          </w:p>
          <w:p w14:paraId="12B1BE03" w14:textId="77777777" w:rsidR="00516D15" w:rsidRPr="00A3603B" w:rsidRDefault="00516D15" w:rsidP="00CC6559">
            <w:pPr>
              <w:jc w:val="center"/>
              <w:rPr>
                <w:i/>
                <w:sz w:val="18"/>
                <w:szCs w:val="28"/>
                <w:lang w:eastAsia="zh-CN"/>
              </w:rPr>
            </w:pPr>
          </w:p>
        </w:tc>
      </w:tr>
    </w:tbl>
    <w:p w14:paraId="0BA6853F" w14:textId="77777777" w:rsidR="00597B2C" w:rsidRDefault="00597B2C" w:rsidP="00094025"/>
    <w:p w14:paraId="0E52851A" w14:textId="77777777" w:rsidR="00B90DD9" w:rsidRDefault="00B90DD9" w:rsidP="00B90DD9">
      <w:pPr>
        <w:ind w:firstLine="4536"/>
        <w:jc w:val="center"/>
        <w:rPr>
          <w:bCs/>
          <w:sz w:val="24"/>
          <w:szCs w:val="24"/>
        </w:rPr>
      </w:pPr>
    </w:p>
    <w:p w14:paraId="0EC8E74D" w14:textId="77777777" w:rsidR="00516D15" w:rsidRDefault="00516D15" w:rsidP="00B90DD9">
      <w:pPr>
        <w:ind w:firstLine="4536"/>
        <w:jc w:val="center"/>
        <w:rPr>
          <w:bCs/>
          <w:sz w:val="24"/>
          <w:szCs w:val="24"/>
        </w:rPr>
      </w:pPr>
    </w:p>
    <w:p w14:paraId="4C5E38EF" w14:textId="77777777" w:rsidR="00516D15" w:rsidRDefault="00516D15" w:rsidP="00B90DD9">
      <w:pPr>
        <w:ind w:firstLine="4536"/>
        <w:jc w:val="center"/>
        <w:rPr>
          <w:bCs/>
          <w:sz w:val="24"/>
          <w:szCs w:val="24"/>
        </w:rPr>
      </w:pPr>
    </w:p>
    <w:p w14:paraId="55BAF8FF" w14:textId="77777777" w:rsidR="00516D15" w:rsidRDefault="00516D15" w:rsidP="00B90DD9">
      <w:pPr>
        <w:ind w:firstLine="4536"/>
        <w:jc w:val="center"/>
        <w:rPr>
          <w:bCs/>
          <w:sz w:val="24"/>
          <w:szCs w:val="24"/>
        </w:rPr>
      </w:pPr>
    </w:p>
    <w:p w14:paraId="00EF361E" w14:textId="77777777" w:rsidR="00516D15" w:rsidRDefault="00516D15" w:rsidP="00B90DD9">
      <w:pPr>
        <w:ind w:firstLine="4536"/>
        <w:jc w:val="center"/>
        <w:rPr>
          <w:bCs/>
          <w:sz w:val="24"/>
          <w:szCs w:val="24"/>
        </w:rPr>
      </w:pPr>
    </w:p>
    <w:p w14:paraId="18164AC6" w14:textId="77777777" w:rsidR="00516D15" w:rsidRDefault="00516D15" w:rsidP="001B24DB">
      <w:pPr>
        <w:rPr>
          <w:bCs/>
          <w:sz w:val="24"/>
          <w:szCs w:val="24"/>
        </w:rPr>
      </w:pPr>
      <w:bookmarkStart w:id="0" w:name="_GoBack"/>
      <w:bookmarkEnd w:id="0"/>
    </w:p>
    <w:p w14:paraId="2A3F58EF" w14:textId="77777777" w:rsidR="00516D15" w:rsidRDefault="00516D15" w:rsidP="00516D15">
      <w:pPr>
        <w:widowControl w:val="0"/>
        <w:shd w:val="clear" w:color="auto" w:fill="FFFFFF"/>
        <w:ind w:left="3969"/>
        <w:jc w:val="center"/>
        <w:outlineLvl w:val="0"/>
      </w:pPr>
      <w:r w:rsidRPr="00DE1CCF">
        <w:lastRenderedPageBreak/>
        <w:t xml:space="preserve">Приложение </w:t>
      </w:r>
    </w:p>
    <w:p w14:paraId="5B439BD8" w14:textId="77777777" w:rsidR="00516D15" w:rsidRPr="00DE1CCF" w:rsidRDefault="00516D15" w:rsidP="00516D15">
      <w:pPr>
        <w:widowControl w:val="0"/>
        <w:shd w:val="clear" w:color="auto" w:fill="FFFFFF"/>
        <w:ind w:left="3969"/>
        <w:jc w:val="center"/>
        <w:outlineLvl w:val="0"/>
      </w:pPr>
      <w:r>
        <w:t>к решению территориальной и</w:t>
      </w:r>
      <w:r w:rsidRPr="00DE1CCF">
        <w:t xml:space="preserve">збирательной комиссии </w:t>
      </w:r>
      <w:proofErr w:type="gramStart"/>
      <w:r w:rsidRPr="00F046BD">
        <w:t>Туапсинская</w:t>
      </w:r>
      <w:proofErr w:type="gramEnd"/>
      <w:r w:rsidRPr="00F046BD">
        <w:t xml:space="preserve"> районная</w:t>
      </w:r>
    </w:p>
    <w:p w14:paraId="4BBE9133" w14:textId="49CBE00B" w:rsidR="00516D15" w:rsidRPr="00DE1CCF" w:rsidRDefault="00516D15" w:rsidP="00516D15">
      <w:pPr>
        <w:widowControl w:val="0"/>
        <w:shd w:val="clear" w:color="auto" w:fill="FFFFFF"/>
        <w:ind w:left="3969"/>
        <w:jc w:val="center"/>
        <w:outlineLvl w:val="0"/>
      </w:pPr>
      <w:r w:rsidRPr="00DE1CCF">
        <w:t xml:space="preserve">от </w:t>
      </w:r>
      <w:r w:rsidR="006B5A9F">
        <w:t>17</w:t>
      </w:r>
      <w:r w:rsidR="00BA10A6">
        <w:t xml:space="preserve"> июня</w:t>
      </w:r>
      <w:r>
        <w:t xml:space="preserve"> 202</w:t>
      </w:r>
      <w:r w:rsidR="006B5A9F">
        <w:t>3</w:t>
      </w:r>
      <w:r>
        <w:t xml:space="preserve"> года</w:t>
      </w:r>
      <w:r w:rsidRPr="00DE1CCF">
        <w:t xml:space="preserve"> № </w:t>
      </w:r>
      <w:r w:rsidR="006B5A9F">
        <w:t>78/52</w:t>
      </w:r>
      <w:r w:rsidR="007B7DA6">
        <w:t>5</w:t>
      </w:r>
    </w:p>
    <w:p w14:paraId="68D5224C" w14:textId="77777777" w:rsidR="00516D15" w:rsidRPr="007A6730" w:rsidRDefault="00516D15" w:rsidP="00516D15">
      <w:pPr>
        <w:widowControl w:val="0"/>
        <w:shd w:val="clear" w:color="auto" w:fill="FFFFFF"/>
        <w:tabs>
          <w:tab w:val="center" w:pos="7797"/>
        </w:tabs>
        <w:ind w:left="5529"/>
        <w:jc w:val="center"/>
        <w:outlineLvl w:val="0"/>
      </w:pPr>
    </w:p>
    <w:p w14:paraId="5391B678" w14:textId="5CE2B83C" w:rsidR="00516D15" w:rsidRPr="00D45AFC" w:rsidRDefault="00516D15" w:rsidP="00516D15">
      <w:pPr>
        <w:widowControl w:val="0"/>
        <w:shd w:val="clear" w:color="auto" w:fill="FFFFFF"/>
        <w:tabs>
          <w:tab w:val="center" w:pos="7797"/>
        </w:tabs>
        <w:jc w:val="center"/>
        <w:outlineLvl w:val="0"/>
      </w:pPr>
      <w:r w:rsidRPr="00D45AFC">
        <w:t>Перечень участков</w:t>
      </w:r>
      <w:r w:rsidR="00583293">
        <w:t>,</w:t>
      </w:r>
    </w:p>
    <w:p w14:paraId="1811F2E9" w14:textId="563E5918" w:rsidR="00516D15" w:rsidRPr="00D45AFC" w:rsidRDefault="00516D15" w:rsidP="00516D15">
      <w:pPr>
        <w:widowControl w:val="0"/>
        <w:shd w:val="clear" w:color="auto" w:fill="FFFFFF"/>
        <w:tabs>
          <w:tab w:val="center" w:pos="7797"/>
        </w:tabs>
        <w:jc w:val="center"/>
        <w:outlineLvl w:val="0"/>
      </w:pPr>
      <w:proofErr w:type="gramStart"/>
      <w:r w:rsidRPr="00D45AFC">
        <w:t xml:space="preserve">на которых при подведении итогов голосования на </w:t>
      </w:r>
      <w:r>
        <w:t xml:space="preserve">выборах </w:t>
      </w:r>
      <w:r w:rsidR="006B5A9F" w:rsidRPr="006B5A9F">
        <w:t xml:space="preserve">депутатов Совета муниципального образования Туапсинский район восьмого созыва, </w:t>
      </w:r>
      <w:r w:rsidR="006B2114">
        <w:t xml:space="preserve">на выборах: </w:t>
      </w:r>
      <w:r w:rsidR="006B2114" w:rsidRPr="006B2114">
        <w:t xml:space="preserve">главы </w:t>
      </w:r>
      <w:proofErr w:type="spellStart"/>
      <w:r w:rsidR="006B2114" w:rsidRPr="006B2114">
        <w:t>Шепсинского</w:t>
      </w:r>
      <w:proofErr w:type="spellEnd"/>
      <w:r w:rsidR="006B2114" w:rsidRPr="006B2114">
        <w:t xml:space="preserve"> сельского поселения, главы </w:t>
      </w:r>
      <w:proofErr w:type="spellStart"/>
      <w:r w:rsidR="006B2114" w:rsidRPr="006B2114">
        <w:t>Вельяминовского</w:t>
      </w:r>
      <w:proofErr w:type="spellEnd"/>
      <w:r w:rsidR="006B2114" w:rsidRPr="006B2114">
        <w:t xml:space="preserve"> сельского поселения, главы </w:t>
      </w:r>
      <w:proofErr w:type="spellStart"/>
      <w:r w:rsidR="006B2114" w:rsidRPr="006B2114">
        <w:t>Шумянского</w:t>
      </w:r>
      <w:proofErr w:type="spellEnd"/>
      <w:r w:rsidR="006B2114" w:rsidRPr="006B2114">
        <w:t xml:space="preserve"> сельского поселения и </w:t>
      </w:r>
      <w:r w:rsidR="001B24DB">
        <w:t xml:space="preserve">досрочных выборов </w:t>
      </w:r>
      <w:r w:rsidR="006B2114" w:rsidRPr="006B2114">
        <w:t xml:space="preserve">главы Октябрьского сельского поселения Туапсинского района </w:t>
      </w:r>
      <w:r w:rsidRPr="00D45AFC">
        <w:t>будет применяться технология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</w:t>
      </w:r>
      <w:proofErr w:type="gramEnd"/>
      <w:r w:rsidRPr="00D45AFC">
        <w:t xml:space="preserve"> </w:t>
      </w:r>
      <w:proofErr w:type="gramStart"/>
      <w:r w:rsidRPr="00D45AFC">
        <w:t>итогах</w:t>
      </w:r>
      <w:proofErr w:type="gramEnd"/>
      <w:r w:rsidRPr="00D45AFC">
        <w:t xml:space="preserve"> голосования в Государственную автоматизированную систему Российской Федерации «Выборы» с использованием машиночитаемого кода</w:t>
      </w:r>
      <w:r w:rsidR="006B5A9F">
        <w:t xml:space="preserve"> </w:t>
      </w:r>
    </w:p>
    <w:p w14:paraId="03A09BE8" w14:textId="77777777" w:rsidR="00516D15" w:rsidRDefault="00516D15" w:rsidP="00516D15">
      <w:pPr>
        <w:widowControl w:val="0"/>
        <w:shd w:val="clear" w:color="auto" w:fill="FFFFFF"/>
        <w:tabs>
          <w:tab w:val="center" w:pos="7797"/>
        </w:tabs>
        <w:jc w:val="center"/>
        <w:outlineLvl w:val="0"/>
      </w:pPr>
    </w:p>
    <w:p w14:paraId="4389BCCB" w14:textId="77777777" w:rsidR="00516D15" w:rsidRDefault="00516D15" w:rsidP="00516D15">
      <w:pPr>
        <w:widowControl w:val="0"/>
        <w:shd w:val="clear" w:color="auto" w:fill="FFFFFF"/>
        <w:tabs>
          <w:tab w:val="center" w:pos="7797"/>
        </w:tabs>
        <w:jc w:val="center"/>
        <w:outlineLvl w:val="0"/>
      </w:pPr>
    </w:p>
    <w:p w14:paraId="161C835A" w14:textId="6474EEF0" w:rsidR="00516D15" w:rsidRPr="007A6730" w:rsidRDefault="00516D15" w:rsidP="00516D15">
      <w:pPr>
        <w:widowControl w:val="0"/>
        <w:shd w:val="clear" w:color="auto" w:fill="FFFFFF"/>
        <w:jc w:val="center"/>
        <w:outlineLvl w:val="0"/>
      </w:pPr>
      <w:proofErr w:type="gramStart"/>
      <w:r>
        <w:t>Избирательные участки №</w:t>
      </w:r>
      <w:r w:rsidR="006B5A9F">
        <w:t xml:space="preserve"> 53-01, 53-02, 53-03, 53-04, 53-05, 53-06, 53-07, 53-08, 53-09, 53-11, </w:t>
      </w:r>
      <w:r>
        <w:t>53-</w:t>
      </w:r>
      <w:r w:rsidR="00B20613">
        <w:t>12</w:t>
      </w:r>
      <w:r>
        <w:t>, 53-</w:t>
      </w:r>
      <w:r w:rsidR="00B20613">
        <w:t>13</w:t>
      </w:r>
      <w:r>
        <w:t>,</w:t>
      </w:r>
      <w:r w:rsidRPr="00F8364C">
        <w:t xml:space="preserve"> </w:t>
      </w:r>
      <w:r>
        <w:t>53-</w:t>
      </w:r>
      <w:r w:rsidR="00B20613">
        <w:t>14</w:t>
      </w:r>
      <w:r>
        <w:t>, 53-</w:t>
      </w:r>
      <w:r w:rsidR="00B20613">
        <w:t>15</w:t>
      </w:r>
      <w:r>
        <w:t>,</w:t>
      </w:r>
      <w:r w:rsidRPr="00F8364C">
        <w:t xml:space="preserve"> </w:t>
      </w:r>
      <w:r>
        <w:t>53-</w:t>
      </w:r>
      <w:r w:rsidR="00B20613">
        <w:t>16</w:t>
      </w:r>
      <w:r>
        <w:t>, 53-</w:t>
      </w:r>
      <w:r w:rsidR="00B20613">
        <w:t>17</w:t>
      </w:r>
      <w:r>
        <w:t>,</w:t>
      </w:r>
      <w:r w:rsidRPr="00F8364C">
        <w:t xml:space="preserve"> </w:t>
      </w:r>
      <w:r>
        <w:t>53-</w:t>
      </w:r>
      <w:r w:rsidR="00B20613">
        <w:t>18</w:t>
      </w:r>
      <w:r>
        <w:t>,</w:t>
      </w:r>
      <w:r w:rsidR="006B5A9F">
        <w:t xml:space="preserve"> </w:t>
      </w:r>
      <w:r>
        <w:t>53-</w:t>
      </w:r>
      <w:r w:rsidR="00B20613">
        <w:t xml:space="preserve">19, </w:t>
      </w:r>
      <w:r w:rsidR="006B5A9F">
        <w:t xml:space="preserve">53-20, 53-21, 53-22, 53-23, 53-24, 53-25, 53-26, 53-27, 53-28, 53-29, 53-30, 53-31, 53-32, 53-33, 53-34, </w:t>
      </w:r>
      <w:r w:rsidR="00B20613">
        <w:t>53-35, 53-36, 53-37, 53</w:t>
      </w:r>
      <w:r w:rsidR="006B5A9F">
        <w:t>-38, 53-39, 53-40, 53-41, 53-42, 53-43, 53-44, 53-45, 53-46, 53-47, 53-48, 53-49, 53-50, 53-51, 53-52, 53-54, 53-55, 53-56, 53-57.</w:t>
      </w:r>
      <w:proofErr w:type="gramEnd"/>
    </w:p>
    <w:p w14:paraId="5EE7D1BC" w14:textId="77777777" w:rsidR="00516D15" w:rsidRDefault="00516D15" w:rsidP="00B90DD9">
      <w:pPr>
        <w:ind w:firstLine="4536"/>
        <w:jc w:val="center"/>
        <w:rPr>
          <w:bCs/>
          <w:sz w:val="24"/>
          <w:szCs w:val="24"/>
        </w:rPr>
      </w:pPr>
    </w:p>
    <w:sectPr w:rsidR="00516D15" w:rsidSect="00A839A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D6D08F" w14:textId="77777777" w:rsidR="0091023D" w:rsidRDefault="0091023D" w:rsidP="001964E5">
      <w:r>
        <w:separator/>
      </w:r>
    </w:p>
  </w:endnote>
  <w:endnote w:type="continuationSeparator" w:id="0">
    <w:p w14:paraId="3ADD4A0A" w14:textId="77777777" w:rsidR="0091023D" w:rsidRDefault="0091023D" w:rsidP="00196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D43D85" w14:textId="77777777" w:rsidR="0091023D" w:rsidRDefault="0091023D" w:rsidP="001964E5">
      <w:r>
        <w:separator/>
      </w:r>
    </w:p>
  </w:footnote>
  <w:footnote w:type="continuationSeparator" w:id="0">
    <w:p w14:paraId="3A11457B" w14:textId="77777777" w:rsidR="0091023D" w:rsidRDefault="0091023D" w:rsidP="00196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DC6104"/>
    <w:multiLevelType w:val="hybridMultilevel"/>
    <w:tmpl w:val="29D65410"/>
    <w:lvl w:ilvl="0" w:tplc="7BFAB5B4">
      <w:start w:val="1"/>
      <w:numFmt w:val="decimal"/>
      <w:lvlText w:val="%1)"/>
      <w:lvlJc w:val="left"/>
      <w:pPr>
        <w:ind w:left="928" w:hanging="360"/>
      </w:pPr>
      <w:rPr>
        <w:rFonts w:hint="default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A27"/>
    <w:rsid w:val="00050A44"/>
    <w:rsid w:val="00094025"/>
    <w:rsid w:val="0012445A"/>
    <w:rsid w:val="00173F0C"/>
    <w:rsid w:val="00193D63"/>
    <w:rsid w:val="001964E5"/>
    <w:rsid w:val="001B24DB"/>
    <w:rsid w:val="00201760"/>
    <w:rsid w:val="0020521C"/>
    <w:rsid w:val="00241F44"/>
    <w:rsid w:val="00246D1B"/>
    <w:rsid w:val="002472F3"/>
    <w:rsid w:val="002571E1"/>
    <w:rsid w:val="0026369E"/>
    <w:rsid w:val="002808FC"/>
    <w:rsid w:val="002B1066"/>
    <w:rsid w:val="0034053B"/>
    <w:rsid w:val="0039207B"/>
    <w:rsid w:val="003B5B95"/>
    <w:rsid w:val="003D38FA"/>
    <w:rsid w:val="004204D6"/>
    <w:rsid w:val="00453BC3"/>
    <w:rsid w:val="00462345"/>
    <w:rsid w:val="0047204A"/>
    <w:rsid w:val="004D1F33"/>
    <w:rsid w:val="00516D15"/>
    <w:rsid w:val="005373AC"/>
    <w:rsid w:val="00583293"/>
    <w:rsid w:val="00597B2C"/>
    <w:rsid w:val="005B4CA0"/>
    <w:rsid w:val="005C6CBC"/>
    <w:rsid w:val="00625F53"/>
    <w:rsid w:val="006B2114"/>
    <w:rsid w:val="006B32D8"/>
    <w:rsid w:val="006B5A9F"/>
    <w:rsid w:val="0072067C"/>
    <w:rsid w:val="00724D3F"/>
    <w:rsid w:val="007275F3"/>
    <w:rsid w:val="00751BC1"/>
    <w:rsid w:val="007B7DA6"/>
    <w:rsid w:val="0083158A"/>
    <w:rsid w:val="00851BED"/>
    <w:rsid w:val="008E1E99"/>
    <w:rsid w:val="008F666B"/>
    <w:rsid w:val="00905602"/>
    <w:rsid w:val="0091023D"/>
    <w:rsid w:val="009103EB"/>
    <w:rsid w:val="00911C33"/>
    <w:rsid w:val="009543F1"/>
    <w:rsid w:val="009612C0"/>
    <w:rsid w:val="0097297F"/>
    <w:rsid w:val="00A01A27"/>
    <w:rsid w:val="00A04084"/>
    <w:rsid w:val="00A365A5"/>
    <w:rsid w:val="00A630B7"/>
    <w:rsid w:val="00A6643D"/>
    <w:rsid w:val="00A72511"/>
    <w:rsid w:val="00A76E46"/>
    <w:rsid w:val="00A839A4"/>
    <w:rsid w:val="00AD5A8F"/>
    <w:rsid w:val="00AD7C19"/>
    <w:rsid w:val="00B0560E"/>
    <w:rsid w:val="00B15D97"/>
    <w:rsid w:val="00B20613"/>
    <w:rsid w:val="00B306F8"/>
    <w:rsid w:val="00B90DD9"/>
    <w:rsid w:val="00BA10A6"/>
    <w:rsid w:val="00C077ED"/>
    <w:rsid w:val="00C71AF3"/>
    <w:rsid w:val="00C71BBC"/>
    <w:rsid w:val="00CD1B75"/>
    <w:rsid w:val="00CD48C9"/>
    <w:rsid w:val="00CE277C"/>
    <w:rsid w:val="00D12B61"/>
    <w:rsid w:val="00D5370D"/>
    <w:rsid w:val="00D57FD7"/>
    <w:rsid w:val="00D652A5"/>
    <w:rsid w:val="00DE1B3A"/>
    <w:rsid w:val="00E16ED1"/>
    <w:rsid w:val="00E214AB"/>
    <w:rsid w:val="00EA5291"/>
    <w:rsid w:val="00EB2B40"/>
    <w:rsid w:val="00EC0123"/>
    <w:rsid w:val="00EC4419"/>
    <w:rsid w:val="00EC6C57"/>
    <w:rsid w:val="00EF0153"/>
    <w:rsid w:val="00F251D6"/>
    <w:rsid w:val="00F27732"/>
    <w:rsid w:val="00F42EA1"/>
    <w:rsid w:val="00F54A5E"/>
    <w:rsid w:val="00F9428F"/>
    <w:rsid w:val="00FE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AF6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53B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76E46"/>
    <w:pPr>
      <w:keepNext/>
      <w:spacing w:before="240" w:after="60"/>
      <w:jc w:val="left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5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5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405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34053B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21">
    <w:name w:val="Body Text Indent 2"/>
    <w:basedOn w:val="a"/>
    <w:link w:val="22"/>
    <w:unhideWhenUsed/>
    <w:rsid w:val="0034053B"/>
    <w:pPr>
      <w:spacing w:after="120" w:line="480" w:lineRule="auto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405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ubtle Emphasis"/>
    <w:uiPriority w:val="19"/>
    <w:qFormat/>
    <w:rsid w:val="0034053B"/>
    <w:rPr>
      <w:i/>
      <w:iCs/>
      <w:color w:val="808080"/>
    </w:rPr>
  </w:style>
  <w:style w:type="paragraph" w:styleId="a4">
    <w:name w:val="Body Text Indent"/>
    <w:basedOn w:val="a"/>
    <w:link w:val="a5"/>
    <w:uiPriority w:val="99"/>
    <w:semiHidden/>
    <w:unhideWhenUsed/>
    <w:rsid w:val="00E214A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E214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76E46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173F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3F0C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1964E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964E5"/>
    <w:rPr>
      <w:rFonts w:ascii="Times New Roman" w:hAnsi="Times New Roman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964E5"/>
    <w:rPr>
      <w:vertAlign w:val="superscript"/>
    </w:rPr>
  </w:style>
  <w:style w:type="paragraph" w:styleId="23">
    <w:name w:val="Body Text 2"/>
    <w:basedOn w:val="a"/>
    <w:link w:val="24"/>
    <w:uiPriority w:val="99"/>
    <w:semiHidden/>
    <w:unhideWhenUsed/>
    <w:rsid w:val="00DE1B3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DE1B3A"/>
    <w:rPr>
      <w:rFonts w:ascii="Times New Roman" w:hAnsi="Times New Roman" w:cs="Times New Roman"/>
      <w:sz w:val="28"/>
    </w:rPr>
  </w:style>
  <w:style w:type="paragraph" w:styleId="ab">
    <w:name w:val="List Paragraph"/>
    <w:basedOn w:val="a"/>
    <w:uiPriority w:val="34"/>
    <w:qFormat/>
    <w:rsid w:val="00DE1B3A"/>
    <w:pPr>
      <w:ind w:left="720"/>
      <w:contextualSpacing/>
      <w:jc w:val="left"/>
    </w:pPr>
    <w:rPr>
      <w:rFonts w:eastAsia="Times New Roman"/>
      <w:szCs w:val="20"/>
      <w:lang w:eastAsia="ru-RU"/>
    </w:rPr>
  </w:style>
  <w:style w:type="paragraph" w:styleId="ac">
    <w:name w:val="No Spacing"/>
    <w:uiPriority w:val="1"/>
    <w:qFormat/>
    <w:rsid w:val="00DE1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4">
    <w:name w:val="Т-14"/>
    <w:aliases w:val="5,текст14,Текст14-1,Текст 14-1,Т-1,Òåêñò 14-1,Ñòèëü12-1,Стиль12-1"/>
    <w:basedOn w:val="a"/>
    <w:rsid w:val="00DE1B3A"/>
    <w:pPr>
      <w:spacing w:line="360" w:lineRule="auto"/>
      <w:ind w:firstLine="720"/>
    </w:pPr>
    <w:rPr>
      <w:rFonts w:eastAsia="Times New Roman"/>
      <w:szCs w:val="28"/>
      <w:lang w:eastAsia="ru-RU"/>
    </w:rPr>
  </w:style>
  <w:style w:type="character" w:styleId="ad">
    <w:name w:val="Strong"/>
    <w:basedOn w:val="a0"/>
    <w:uiPriority w:val="22"/>
    <w:qFormat/>
    <w:rsid w:val="0039207B"/>
    <w:rPr>
      <w:b/>
      <w:bCs/>
    </w:rPr>
  </w:style>
  <w:style w:type="paragraph" w:styleId="ae">
    <w:name w:val="Plain Text"/>
    <w:basedOn w:val="a"/>
    <w:link w:val="af"/>
    <w:unhideWhenUsed/>
    <w:rsid w:val="00B90DD9"/>
    <w:pPr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B90DD9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0">
    <w:name w:val="Table Grid"/>
    <w:basedOn w:val="a1"/>
    <w:uiPriority w:val="59"/>
    <w:rsid w:val="00B90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uiPriority w:val="99"/>
    <w:unhideWhenUsed/>
    <w:rsid w:val="00516D15"/>
    <w:pPr>
      <w:spacing w:after="120" w:line="276" w:lineRule="auto"/>
      <w:jc w:val="left"/>
    </w:pPr>
    <w:rPr>
      <w:rFonts w:eastAsia="Calibri"/>
      <w:szCs w:val="28"/>
    </w:rPr>
  </w:style>
  <w:style w:type="character" w:customStyle="1" w:styleId="af2">
    <w:name w:val="Основной текст Знак"/>
    <w:basedOn w:val="a0"/>
    <w:link w:val="af1"/>
    <w:uiPriority w:val="99"/>
    <w:rsid w:val="00516D15"/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53B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76E46"/>
    <w:pPr>
      <w:keepNext/>
      <w:spacing w:before="240" w:after="60"/>
      <w:jc w:val="left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5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5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405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34053B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21">
    <w:name w:val="Body Text Indent 2"/>
    <w:basedOn w:val="a"/>
    <w:link w:val="22"/>
    <w:unhideWhenUsed/>
    <w:rsid w:val="0034053B"/>
    <w:pPr>
      <w:spacing w:after="120" w:line="480" w:lineRule="auto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405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ubtle Emphasis"/>
    <w:uiPriority w:val="19"/>
    <w:qFormat/>
    <w:rsid w:val="0034053B"/>
    <w:rPr>
      <w:i/>
      <w:iCs/>
      <w:color w:val="808080"/>
    </w:rPr>
  </w:style>
  <w:style w:type="paragraph" w:styleId="a4">
    <w:name w:val="Body Text Indent"/>
    <w:basedOn w:val="a"/>
    <w:link w:val="a5"/>
    <w:uiPriority w:val="99"/>
    <w:semiHidden/>
    <w:unhideWhenUsed/>
    <w:rsid w:val="00E214A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E214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76E46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173F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3F0C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1964E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964E5"/>
    <w:rPr>
      <w:rFonts w:ascii="Times New Roman" w:hAnsi="Times New Roman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964E5"/>
    <w:rPr>
      <w:vertAlign w:val="superscript"/>
    </w:rPr>
  </w:style>
  <w:style w:type="paragraph" w:styleId="23">
    <w:name w:val="Body Text 2"/>
    <w:basedOn w:val="a"/>
    <w:link w:val="24"/>
    <w:uiPriority w:val="99"/>
    <w:semiHidden/>
    <w:unhideWhenUsed/>
    <w:rsid w:val="00DE1B3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DE1B3A"/>
    <w:rPr>
      <w:rFonts w:ascii="Times New Roman" w:hAnsi="Times New Roman" w:cs="Times New Roman"/>
      <w:sz w:val="28"/>
    </w:rPr>
  </w:style>
  <w:style w:type="paragraph" w:styleId="ab">
    <w:name w:val="List Paragraph"/>
    <w:basedOn w:val="a"/>
    <w:uiPriority w:val="34"/>
    <w:qFormat/>
    <w:rsid w:val="00DE1B3A"/>
    <w:pPr>
      <w:ind w:left="720"/>
      <w:contextualSpacing/>
      <w:jc w:val="left"/>
    </w:pPr>
    <w:rPr>
      <w:rFonts w:eastAsia="Times New Roman"/>
      <w:szCs w:val="20"/>
      <w:lang w:eastAsia="ru-RU"/>
    </w:rPr>
  </w:style>
  <w:style w:type="paragraph" w:styleId="ac">
    <w:name w:val="No Spacing"/>
    <w:uiPriority w:val="1"/>
    <w:qFormat/>
    <w:rsid w:val="00DE1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4">
    <w:name w:val="Т-14"/>
    <w:aliases w:val="5,текст14,Текст14-1,Текст 14-1,Т-1,Òåêñò 14-1,Ñòèëü12-1,Стиль12-1"/>
    <w:basedOn w:val="a"/>
    <w:rsid w:val="00DE1B3A"/>
    <w:pPr>
      <w:spacing w:line="360" w:lineRule="auto"/>
      <w:ind w:firstLine="720"/>
    </w:pPr>
    <w:rPr>
      <w:rFonts w:eastAsia="Times New Roman"/>
      <w:szCs w:val="28"/>
      <w:lang w:eastAsia="ru-RU"/>
    </w:rPr>
  </w:style>
  <w:style w:type="character" w:styleId="ad">
    <w:name w:val="Strong"/>
    <w:basedOn w:val="a0"/>
    <w:uiPriority w:val="22"/>
    <w:qFormat/>
    <w:rsid w:val="0039207B"/>
    <w:rPr>
      <w:b/>
      <w:bCs/>
    </w:rPr>
  </w:style>
  <w:style w:type="paragraph" w:styleId="ae">
    <w:name w:val="Plain Text"/>
    <w:basedOn w:val="a"/>
    <w:link w:val="af"/>
    <w:unhideWhenUsed/>
    <w:rsid w:val="00B90DD9"/>
    <w:pPr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B90DD9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0">
    <w:name w:val="Table Grid"/>
    <w:basedOn w:val="a1"/>
    <w:uiPriority w:val="59"/>
    <w:rsid w:val="00B90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uiPriority w:val="99"/>
    <w:unhideWhenUsed/>
    <w:rsid w:val="00516D15"/>
    <w:pPr>
      <w:spacing w:after="120" w:line="276" w:lineRule="auto"/>
      <w:jc w:val="left"/>
    </w:pPr>
    <w:rPr>
      <w:rFonts w:eastAsia="Calibri"/>
      <w:szCs w:val="28"/>
    </w:rPr>
  </w:style>
  <w:style w:type="character" w:customStyle="1" w:styleId="af2">
    <w:name w:val="Основной текст Знак"/>
    <w:basedOn w:val="a0"/>
    <w:link w:val="af1"/>
    <w:uiPriority w:val="99"/>
    <w:rsid w:val="00516D15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4F733-447F-4EB1-99D2-38C85A862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2023-06-22T10:51:00Z</cp:lastPrinted>
  <dcterms:created xsi:type="dcterms:W3CDTF">2022-06-21T08:44:00Z</dcterms:created>
  <dcterms:modified xsi:type="dcterms:W3CDTF">2023-06-22T10:52:00Z</dcterms:modified>
</cp:coreProperties>
</file>