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02095" w:rsidRDefault="00C02095">
      <w:pPr>
        <w:shd w:val="clear" w:color="auto" w:fill="FFFFFF"/>
        <w:spacing w:line="250" w:lineRule="exact"/>
        <w:ind w:left="86"/>
        <w:jc w:val="center"/>
        <w:rPr>
          <w:b/>
        </w:rPr>
      </w:pPr>
      <w:r w:rsidRPr="00C02095">
        <w:rPr>
          <w:rFonts w:eastAsia="Times New Roman" w:cs="Times New Roman"/>
          <w:b/>
          <w:sz w:val="22"/>
          <w:szCs w:val="22"/>
        </w:rPr>
        <w:t>Приказ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Министерства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труда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и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социальной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защиты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РФ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от</w:t>
      </w:r>
      <w:r w:rsidRPr="00C02095">
        <w:rPr>
          <w:rFonts w:eastAsia="Times New Roman"/>
          <w:b/>
          <w:sz w:val="22"/>
          <w:szCs w:val="22"/>
        </w:rPr>
        <w:t xml:space="preserve"> 19 </w:t>
      </w:r>
      <w:r w:rsidRPr="00C02095">
        <w:rPr>
          <w:rFonts w:eastAsia="Times New Roman" w:cs="Times New Roman"/>
          <w:b/>
          <w:sz w:val="22"/>
          <w:szCs w:val="22"/>
        </w:rPr>
        <w:t>ноября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/>
          <w:b/>
          <w:bCs/>
          <w:sz w:val="22"/>
          <w:szCs w:val="22"/>
        </w:rPr>
        <w:t xml:space="preserve">2013 </w:t>
      </w:r>
      <w:r w:rsidRPr="00C02095">
        <w:rPr>
          <w:rFonts w:eastAsia="Times New Roman" w:cs="Times New Roman"/>
          <w:b/>
          <w:sz w:val="22"/>
          <w:szCs w:val="22"/>
        </w:rPr>
        <w:t>г</w:t>
      </w:r>
      <w:r w:rsidRPr="00C02095">
        <w:rPr>
          <w:rFonts w:eastAsia="Times New Roman"/>
          <w:b/>
          <w:sz w:val="22"/>
          <w:szCs w:val="22"/>
        </w:rPr>
        <w:t>. N 685</w:t>
      </w:r>
      <w:r w:rsidRPr="00C02095">
        <w:rPr>
          <w:rFonts w:eastAsia="Times New Roman" w:cs="Times New Roman"/>
          <w:b/>
          <w:sz w:val="22"/>
          <w:szCs w:val="22"/>
        </w:rPr>
        <w:t>н</w:t>
      </w:r>
    </w:p>
    <w:p w:rsidR="00000000" w:rsidRPr="00C02095" w:rsidRDefault="00C02095">
      <w:pPr>
        <w:shd w:val="clear" w:color="auto" w:fill="FFFFFF"/>
        <w:spacing w:line="250" w:lineRule="exact"/>
        <w:ind w:left="77"/>
        <w:jc w:val="center"/>
        <w:rPr>
          <w:b/>
        </w:rPr>
      </w:pPr>
      <w:r w:rsidRPr="00C02095">
        <w:rPr>
          <w:b/>
          <w:sz w:val="22"/>
          <w:szCs w:val="22"/>
        </w:rPr>
        <w:t>"</w:t>
      </w:r>
      <w:r w:rsidRPr="00C02095">
        <w:rPr>
          <w:rFonts w:eastAsia="Times New Roman" w:cs="Times New Roman"/>
          <w:b/>
          <w:sz w:val="22"/>
          <w:szCs w:val="22"/>
        </w:rPr>
        <w:t>Об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утверждении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основных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требований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к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bCs/>
          <w:sz w:val="22"/>
          <w:szCs w:val="22"/>
        </w:rPr>
        <w:t>оснащению</w:t>
      </w:r>
      <w:r w:rsidRPr="00C02095">
        <w:rPr>
          <w:rFonts w:eastAsia="Times New Roman"/>
          <w:b/>
          <w:bCs/>
          <w:sz w:val="22"/>
          <w:szCs w:val="22"/>
        </w:rPr>
        <w:t xml:space="preserve"> </w:t>
      </w:r>
      <w:r w:rsidRPr="00C02095">
        <w:rPr>
          <w:rFonts w:eastAsia="Times New Roman"/>
          <w:b/>
          <w:sz w:val="22"/>
          <w:szCs w:val="22"/>
        </w:rPr>
        <w:t>(</w:t>
      </w:r>
      <w:r w:rsidRPr="00C02095">
        <w:rPr>
          <w:rFonts w:eastAsia="Times New Roman" w:cs="Times New Roman"/>
          <w:b/>
          <w:sz w:val="22"/>
          <w:szCs w:val="22"/>
        </w:rPr>
        <w:t>оборудованию</w:t>
      </w:r>
      <w:r w:rsidRPr="00C02095">
        <w:rPr>
          <w:rFonts w:eastAsia="Times New Roman"/>
          <w:b/>
          <w:sz w:val="22"/>
          <w:szCs w:val="22"/>
        </w:rPr>
        <w:t>)</w:t>
      </w:r>
    </w:p>
    <w:p w:rsidR="00000000" w:rsidRPr="00C02095" w:rsidRDefault="00C02095">
      <w:pPr>
        <w:shd w:val="clear" w:color="auto" w:fill="FFFFFF"/>
        <w:spacing w:line="250" w:lineRule="exact"/>
        <w:ind w:left="58"/>
        <w:jc w:val="center"/>
        <w:rPr>
          <w:b/>
        </w:rPr>
      </w:pPr>
      <w:r w:rsidRPr="00C02095">
        <w:rPr>
          <w:rFonts w:eastAsia="Times New Roman" w:cs="Times New Roman"/>
          <w:b/>
          <w:sz w:val="22"/>
          <w:szCs w:val="22"/>
        </w:rPr>
        <w:t>специальных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рабочих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мест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для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bCs/>
          <w:sz w:val="22"/>
          <w:szCs w:val="22"/>
        </w:rPr>
        <w:t>трудоустройства</w:t>
      </w:r>
      <w:r w:rsidRPr="00C02095">
        <w:rPr>
          <w:rFonts w:eastAsia="Times New Roman"/>
          <w:b/>
          <w:bCs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bCs/>
          <w:sz w:val="22"/>
          <w:szCs w:val="22"/>
        </w:rPr>
        <w:t>инвалидов</w:t>
      </w:r>
      <w:r w:rsidRPr="00C02095">
        <w:rPr>
          <w:rFonts w:eastAsia="Times New Roman"/>
          <w:b/>
          <w:bCs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bCs/>
          <w:sz w:val="22"/>
          <w:szCs w:val="22"/>
        </w:rPr>
        <w:t>с</w:t>
      </w:r>
      <w:r w:rsidRPr="00C02095">
        <w:rPr>
          <w:rFonts w:eastAsia="Times New Roman"/>
          <w:b/>
          <w:bCs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bCs/>
          <w:sz w:val="22"/>
          <w:szCs w:val="22"/>
        </w:rPr>
        <w:t>учетом</w:t>
      </w:r>
    </w:p>
    <w:p w:rsidR="00000000" w:rsidRPr="00C02095" w:rsidRDefault="00C02095">
      <w:pPr>
        <w:shd w:val="clear" w:color="auto" w:fill="FFFFFF"/>
        <w:spacing w:line="250" w:lineRule="exact"/>
        <w:ind w:left="58"/>
        <w:jc w:val="center"/>
        <w:rPr>
          <w:b/>
        </w:rPr>
      </w:pPr>
      <w:r w:rsidRPr="00C02095">
        <w:rPr>
          <w:rFonts w:eastAsia="Times New Roman" w:cs="Times New Roman"/>
          <w:b/>
          <w:sz w:val="22"/>
          <w:szCs w:val="22"/>
        </w:rPr>
        <w:t>нарушенных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фун</w:t>
      </w:r>
      <w:r w:rsidRPr="00C02095">
        <w:rPr>
          <w:rFonts w:eastAsia="Times New Roman" w:cs="Times New Roman"/>
          <w:b/>
          <w:sz w:val="22"/>
          <w:szCs w:val="22"/>
        </w:rPr>
        <w:t>кций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и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ограничений</w:t>
      </w:r>
      <w:r w:rsidRPr="00C02095">
        <w:rPr>
          <w:rFonts w:eastAsia="Times New Roman"/>
          <w:b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bCs/>
          <w:sz w:val="22"/>
          <w:szCs w:val="22"/>
        </w:rPr>
        <w:t>их</w:t>
      </w:r>
      <w:r w:rsidRPr="00C02095">
        <w:rPr>
          <w:rFonts w:eastAsia="Times New Roman"/>
          <w:b/>
          <w:bCs/>
          <w:sz w:val="22"/>
          <w:szCs w:val="22"/>
        </w:rPr>
        <w:t xml:space="preserve"> </w:t>
      </w:r>
      <w:r w:rsidRPr="00C02095">
        <w:rPr>
          <w:rFonts w:eastAsia="Times New Roman" w:cs="Times New Roman"/>
          <w:b/>
          <w:sz w:val="22"/>
          <w:szCs w:val="22"/>
        </w:rPr>
        <w:t>жизнедеятельности</w:t>
      </w:r>
      <w:r w:rsidRPr="00C02095">
        <w:rPr>
          <w:rFonts w:eastAsia="Times New Roman"/>
          <w:b/>
          <w:sz w:val="22"/>
          <w:szCs w:val="22"/>
        </w:rPr>
        <w:t>"</w:t>
      </w:r>
    </w:p>
    <w:p w:rsidR="00000000" w:rsidRDefault="00C02095">
      <w:pPr>
        <w:shd w:val="clear" w:color="auto" w:fill="FFFFFF"/>
        <w:spacing w:before="365" w:line="240" w:lineRule="exact"/>
        <w:ind w:left="38" w:firstLine="682"/>
        <w:jc w:val="both"/>
      </w:pP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соответствии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пунктом</w:t>
      </w:r>
      <w:r>
        <w:rPr>
          <w:rFonts w:eastAsia="Times New Roman"/>
          <w:sz w:val="22"/>
          <w:szCs w:val="22"/>
        </w:rPr>
        <w:t xml:space="preserve"> 21 </w:t>
      </w:r>
      <w:r>
        <w:rPr>
          <w:rFonts w:eastAsia="Times New Roman" w:cs="Times New Roman"/>
          <w:sz w:val="22"/>
          <w:szCs w:val="22"/>
        </w:rPr>
        <w:t>статьи</w:t>
      </w:r>
      <w:r>
        <w:rPr>
          <w:rFonts w:eastAsia="Times New Roman"/>
          <w:sz w:val="22"/>
          <w:szCs w:val="22"/>
        </w:rPr>
        <w:t xml:space="preserve"> 4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частью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первой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статьи</w:t>
      </w:r>
      <w:r>
        <w:rPr>
          <w:rFonts w:eastAsia="Times New Roman"/>
          <w:sz w:val="22"/>
          <w:szCs w:val="22"/>
        </w:rPr>
        <w:t xml:space="preserve"> 22 </w:t>
      </w:r>
      <w:r>
        <w:rPr>
          <w:rFonts w:eastAsia="Times New Roman" w:cs="Times New Roman"/>
          <w:sz w:val="22"/>
          <w:szCs w:val="22"/>
        </w:rPr>
        <w:t>Федерального закона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от</w:t>
      </w:r>
      <w:r>
        <w:rPr>
          <w:rFonts w:eastAsia="Times New Roman"/>
          <w:sz w:val="22"/>
          <w:szCs w:val="22"/>
        </w:rPr>
        <w:t xml:space="preserve"> 24 </w:t>
      </w:r>
      <w:r>
        <w:rPr>
          <w:rFonts w:eastAsia="Times New Roman" w:cs="Times New Roman"/>
          <w:sz w:val="22"/>
          <w:szCs w:val="22"/>
        </w:rPr>
        <w:t>ноября</w:t>
      </w:r>
      <w:r>
        <w:rPr>
          <w:rFonts w:eastAsia="Times New Roman"/>
          <w:sz w:val="22"/>
          <w:szCs w:val="22"/>
        </w:rPr>
        <w:t xml:space="preserve"> 1995 </w:t>
      </w:r>
      <w:r>
        <w:rPr>
          <w:rFonts w:eastAsia="Times New Roman" w:cs="Times New Roman"/>
          <w:sz w:val="22"/>
          <w:szCs w:val="22"/>
        </w:rPr>
        <w:t>г</w:t>
      </w:r>
      <w:r>
        <w:rPr>
          <w:rFonts w:eastAsia="Times New Roman"/>
          <w:sz w:val="22"/>
          <w:szCs w:val="22"/>
        </w:rPr>
        <w:t>. N 181-</w:t>
      </w:r>
      <w:r>
        <w:rPr>
          <w:rFonts w:eastAsia="Times New Roman" w:cs="Times New Roman"/>
          <w:sz w:val="22"/>
          <w:szCs w:val="22"/>
        </w:rPr>
        <w:t>ФЗ</w:t>
      </w:r>
      <w:r>
        <w:rPr>
          <w:rFonts w:eastAsia="Times New Roman"/>
          <w:sz w:val="22"/>
          <w:szCs w:val="22"/>
        </w:rPr>
        <w:t xml:space="preserve"> "</w:t>
      </w:r>
      <w:r>
        <w:rPr>
          <w:rFonts w:eastAsia="Times New Roman" w:cs="Times New Roman"/>
          <w:sz w:val="22"/>
          <w:szCs w:val="22"/>
        </w:rPr>
        <w:t>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социальной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защите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инвалидов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Российской Федерации</w:t>
      </w:r>
      <w:r>
        <w:rPr>
          <w:rFonts w:eastAsia="Times New Roman"/>
          <w:sz w:val="22"/>
          <w:szCs w:val="22"/>
        </w:rPr>
        <w:t>" (</w:t>
      </w:r>
      <w:r>
        <w:rPr>
          <w:rFonts w:eastAsia="Times New Roman" w:cs="Times New Roman"/>
          <w:sz w:val="22"/>
          <w:szCs w:val="22"/>
        </w:rPr>
        <w:t>Собрание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законодательства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Российской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Федерации</w:t>
      </w:r>
      <w:r>
        <w:rPr>
          <w:rFonts w:eastAsia="Times New Roman"/>
          <w:sz w:val="22"/>
          <w:szCs w:val="22"/>
        </w:rPr>
        <w:t xml:space="preserve">, 1995, N48, </w:t>
      </w:r>
      <w:r>
        <w:rPr>
          <w:rFonts w:eastAsia="Times New Roman" w:cs="Times New Roman"/>
          <w:sz w:val="22"/>
          <w:szCs w:val="22"/>
        </w:rPr>
        <w:t>ст</w:t>
      </w:r>
      <w:r>
        <w:rPr>
          <w:rFonts w:eastAsia="Times New Roman"/>
          <w:sz w:val="22"/>
          <w:szCs w:val="22"/>
        </w:rPr>
        <w:t xml:space="preserve">. 4563; 2013, N 27, </w:t>
      </w:r>
      <w:r>
        <w:rPr>
          <w:rFonts w:eastAsia="Times New Roman" w:cs="Times New Roman"/>
          <w:sz w:val="22"/>
          <w:szCs w:val="22"/>
        </w:rPr>
        <w:t>ст</w:t>
      </w:r>
      <w:r>
        <w:rPr>
          <w:rFonts w:eastAsia="Times New Roman"/>
          <w:sz w:val="22"/>
          <w:szCs w:val="22"/>
        </w:rPr>
        <w:t xml:space="preserve">. 3460) </w:t>
      </w:r>
      <w:r>
        <w:rPr>
          <w:rFonts w:eastAsia="Times New Roman" w:cs="Times New Roman"/>
          <w:sz w:val="22"/>
          <w:szCs w:val="22"/>
        </w:rPr>
        <w:t>приказываю</w:t>
      </w:r>
      <w:r>
        <w:rPr>
          <w:rFonts w:eastAsia="Times New Roman"/>
          <w:sz w:val="22"/>
          <w:szCs w:val="22"/>
        </w:rPr>
        <w:t>:</w:t>
      </w:r>
    </w:p>
    <w:p w:rsidR="00000000" w:rsidRDefault="00C02095">
      <w:pPr>
        <w:shd w:val="clear" w:color="auto" w:fill="FFFFFF"/>
        <w:spacing w:before="19" w:line="250" w:lineRule="exact"/>
        <w:ind w:left="38" w:right="10" w:firstLine="682"/>
        <w:jc w:val="both"/>
      </w:pPr>
      <w:r>
        <w:rPr>
          <w:rFonts w:eastAsia="Times New Roman" w:cs="Times New Roman"/>
          <w:sz w:val="22"/>
          <w:szCs w:val="22"/>
        </w:rPr>
        <w:t>Утвердить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прилагаемые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основные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требования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оснащению</w:t>
      </w:r>
      <w:r>
        <w:rPr>
          <w:rFonts w:eastAsia="Times New Roman"/>
          <w:sz w:val="22"/>
          <w:szCs w:val="22"/>
        </w:rPr>
        <w:t xml:space="preserve"> (</w:t>
      </w:r>
      <w:r>
        <w:rPr>
          <w:rFonts w:eastAsia="Times New Roman" w:cs="Times New Roman"/>
          <w:sz w:val="22"/>
          <w:szCs w:val="22"/>
        </w:rPr>
        <w:t>оборудованию</w:t>
      </w:r>
      <w:r>
        <w:rPr>
          <w:rFonts w:eastAsia="Times New Roman"/>
          <w:sz w:val="22"/>
          <w:szCs w:val="22"/>
        </w:rPr>
        <w:t xml:space="preserve">) </w:t>
      </w:r>
      <w:r>
        <w:rPr>
          <w:rFonts w:eastAsia="Times New Roman" w:cs="Times New Roman"/>
          <w:sz w:val="22"/>
          <w:szCs w:val="22"/>
        </w:rPr>
        <w:t>специальных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рабочих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мест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для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трудоустройства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инвалидов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учетом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нарушенных функций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ограничений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жизнедеятельности</w:t>
      </w:r>
      <w:r>
        <w:rPr>
          <w:rFonts w:eastAsia="Times New Roman"/>
          <w:sz w:val="22"/>
          <w:szCs w:val="22"/>
        </w:rPr>
        <w:t>.</w:t>
      </w:r>
    </w:p>
    <w:p w:rsidR="00000000" w:rsidRDefault="00C02095">
      <w:pPr>
        <w:shd w:val="clear" w:color="auto" w:fill="FFFFFF"/>
        <w:tabs>
          <w:tab w:val="left" w:pos="7939"/>
        </w:tabs>
        <w:spacing w:before="250"/>
        <w:ind w:left="144"/>
      </w:pPr>
      <w:r>
        <w:rPr>
          <w:rFonts w:eastAsia="Times New Roman" w:cs="Times New Roman"/>
          <w:spacing w:val="-2"/>
          <w:sz w:val="22"/>
          <w:szCs w:val="22"/>
        </w:rPr>
        <w:t>Министр</w:t>
      </w:r>
      <w:r>
        <w:rPr>
          <w:rFonts w:eastAsia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>М</w:t>
      </w:r>
      <w:r>
        <w:rPr>
          <w:rFonts w:eastAsia="Times New Roman"/>
          <w:sz w:val="22"/>
          <w:szCs w:val="22"/>
        </w:rPr>
        <w:t>.</w:t>
      </w:r>
      <w:r>
        <w:rPr>
          <w:rFonts w:eastAsia="Times New Roman" w:cs="Times New Roman"/>
          <w:sz w:val="22"/>
          <w:szCs w:val="22"/>
        </w:rPr>
        <w:t>А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Топилин</w:t>
      </w:r>
    </w:p>
    <w:p w:rsidR="00000000" w:rsidRDefault="00C02095">
      <w:pPr>
        <w:shd w:val="clear" w:color="auto" w:fill="FFFFFF"/>
        <w:spacing w:before="250" w:line="250" w:lineRule="exact"/>
        <w:ind w:left="48" w:right="4147"/>
      </w:pPr>
      <w:r>
        <w:rPr>
          <w:rFonts w:eastAsia="Times New Roman" w:cs="Times New Roman"/>
          <w:sz w:val="22"/>
          <w:szCs w:val="22"/>
        </w:rPr>
        <w:t>Зарегистрировано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Минюсте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РФ</w:t>
      </w:r>
      <w:r>
        <w:rPr>
          <w:rFonts w:eastAsia="Times New Roman"/>
          <w:sz w:val="22"/>
          <w:szCs w:val="22"/>
        </w:rPr>
        <w:t xml:space="preserve"> 2 </w:t>
      </w:r>
      <w:r>
        <w:rPr>
          <w:rFonts w:eastAsia="Times New Roman" w:cs="Times New Roman"/>
          <w:sz w:val="22"/>
          <w:szCs w:val="22"/>
        </w:rPr>
        <w:t>апреля</w:t>
      </w:r>
      <w:r>
        <w:rPr>
          <w:rFonts w:eastAsia="Times New Roman"/>
          <w:sz w:val="22"/>
          <w:szCs w:val="22"/>
        </w:rPr>
        <w:t xml:space="preserve"> 2014 </w:t>
      </w:r>
      <w:r>
        <w:rPr>
          <w:rFonts w:eastAsia="Times New Roman" w:cs="Times New Roman"/>
          <w:sz w:val="22"/>
          <w:szCs w:val="22"/>
        </w:rPr>
        <w:t>г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Регистрационный</w:t>
      </w:r>
      <w:r>
        <w:rPr>
          <w:rFonts w:eastAsia="Times New Roman"/>
          <w:sz w:val="22"/>
          <w:szCs w:val="22"/>
        </w:rPr>
        <w:t xml:space="preserve"> N 31801</w:t>
      </w:r>
    </w:p>
    <w:p w:rsidR="00000000" w:rsidRDefault="00C02095">
      <w:pPr>
        <w:shd w:val="clear" w:color="auto" w:fill="FFFFFF"/>
        <w:spacing w:before="346" w:line="250" w:lineRule="exact"/>
        <w:ind w:right="19"/>
        <w:jc w:val="center"/>
      </w:pPr>
      <w:r>
        <w:rPr>
          <w:rFonts w:eastAsia="Times New Roman" w:cs="Times New Roman"/>
          <w:b/>
          <w:bCs/>
          <w:sz w:val="22"/>
          <w:szCs w:val="22"/>
        </w:rPr>
        <w:t>Основные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требования</w:t>
      </w:r>
    </w:p>
    <w:p w:rsidR="00000000" w:rsidRDefault="00C02095">
      <w:pPr>
        <w:shd w:val="clear" w:color="auto" w:fill="FFFFFF"/>
        <w:spacing w:line="250" w:lineRule="exact"/>
        <w:ind w:left="19"/>
        <w:jc w:val="center"/>
      </w:pPr>
      <w:r>
        <w:rPr>
          <w:rFonts w:eastAsia="Times New Roman" w:cs="Times New Roman"/>
          <w:b/>
          <w:bCs/>
          <w:sz w:val="22"/>
          <w:szCs w:val="22"/>
        </w:rPr>
        <w:t>к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оснащению</w:t>
      </w:r>
      <w:r>
        <w:rPr>
          <w:rFonts w:eastAsia="Times New Roman"/>
          <w:b/>
          <w:bCs/>
          <w:sz w:val="22"/>
          <w:szCs w:val="22"/>
        </w:rPr>
        <w:t xml:space="preserve"> (</w:t>
      </w:r>
      <w:r>
        <w:rPr>
          <w:rFonts w:eastAsia="Times New Roman" w:cs="Times New Roman"/>
          <w:b/>
          <w:bCs/>
          <w:sz w:val="22"/>
          <w:szCs w:val="22"/>
        </w:rPr>
        <w:t>оборудованию</w:t>
      </w:r>
      <w:r>
        <w:rPr>
          <w:rFonts w:eastAsia="Times New Roman"/>
          <w:b/>
          <w:bCs/>
          <w:sz w:val="22"/>
          <w:szCs w:val="22"/>
        </w:rPr>
        <w:t xml:space="preserve">) </w:t>
      </w:r>
      <w:r>
        <w:rPr>
          <w:rFonts w:eastAsia="Times New Roman" w:cs="Times New Roman"/>
          <w:b/>
          <w:bCs/>
          <w:sz w:val="22"/>
          <w:szCs w:val="22"/>
        </w:rPr>
        <w:t>специальных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рабочих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мест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для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трудоустройства</w:t>
      </w:r>
    </w:p>
    <w:p w:rsidR="00000000" w:rsidRDefault="00C02095">
      <w:pPr>
        <w:shd w:val="clear" w:color="auto" w:fill="FFFFFF"/>
        <w:spacing w:line="250" w:lineRule="exact"/>
        <w:ind w:left="10"/>
        <w:jc w:val="center"/>
      </w:pPr>
      <w:r>
        <w:rPr>
          <w:rFonts w:eastAsia="Times New Roman" w:cs="Times New Roman"/>
          <w:b/>
          <w:bCs/>
          <w:sz w:val="22"/>
          <w:szCs w:val="22"/>
        </w:rPr>
        <w:t>инвалидов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с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учетом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нарушенных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функций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и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ограничений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их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жизнедеятельности</w:t>
      </w:r>
    </w:p>
    <w:p w:rsidR="00000000" w:rsidRDefault="00C02095">
      <w:pPr>
        <w:shd w:val="clear" w:color="auto" w:fill="FFFFFF"/>
        <w:spacing w:line="250" w:lineRule="exact"/>
        <w:jc w:val="center"/>
      </w:pPr>
      <w:proofErr w:type="gramStart"/>
      <w:r>
        <w:rPr>
          <w:b/>
          <w:bCs/>
          <w:sz w:val="22"/>
          <w:szCs w:val="22"/>
        </w:rPr>
        <w:t>(</w:t>
      </w:r>
      <w:r>
        <w:rPr>
          <w:rFonts w:eastAsia="Times New Roman" w:cs="Times New Roman"/>
          <w:b/>
          <w:bCs/>
          <w:sz w:val="22"/>
          <w:szCs w:val="22"/>
        </w:rPr>
        <w:t>утв</w:t>
      </w:r>
      <w:r>
        <w:rPr>
          <w:rFonts w:eastAsia="Times New Roman"/>
          <w:b/>
          <w:bCs/>
          <w:sz w:val="22"/>
          <w:szCs w:val="22"/>
        </w:rPr>
        <w:t xml:space="preserve">. </w:t>
      </w:r>
      <w:r>
        <w:rPr>
          <w:rFonts w:eastAsia="Times New Roman" w:cs="Times New Roman"/>
          <w:b/>
          <w:bCs/>
          <w:sz w:val="22"/>
          <w:szCs w:val="22"/>
        </w:rPr>
        <w:t>прик</w:t>
      </w:r>
      <w:r>
        <w:rPr>
          <w:rFonts w:eastAsia="Times New Roman" w:cs="Times New Roman"/>
          <w:b/>
          <w:bCs/>
          <w:sz w:val="22"/>
          <w:szCs w:val="22"/>
        </w:rPr>
        <w:t>азом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Министерства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труда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социальной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защиты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РФ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от</w:t>
      </w:r>
      <w:r>
        <w:rPr>
          <w:rFonts w:eastAsia="Times New Roman"/>
          <w:b/>
          <w:bCs/>
          <w:sz w:val="22"/>
          <w:szCs w:val="22"/>
        </w:rPr>
        <w:t xml:space="preserve"> 19 </w:t>
      </w:r>
      <w:r>
        <w:rPr>
          <w:rFonts w:eastAsia="Times New Roman" w:cs="Times New Roman"/>
          <w:b/>
          <w:bCs/>
          <w:sz w:val="22"/>
          <w:szCs w:val="22"/>
        </w:rPr>
        <w:t>ноября</w:t>
      </w:r>
      <w:r>
        <w:rPr>
          <w:rFonts w:eastAsia="Times New Roman"/>
          <w:b/>
          <w:bCs/>
          <w:sz w:val="22"/>
          <w:szCs w:val="22"/>
        </w:rPr>
        <w:t xml:space="preserve"> 2013 </w:t>
      </w:r>
      <w:r>
        <w:rPr>
          <w:rFonts w:eastAsia="Times New Roman" w:cs="Times New Roman"/>
          <w:b/>
          <w:bCs/>
          <w:sz w:val="22"/>
          <w:szCs w:val="22"/>
        </w:rPr>
        <w:t>г</w:t>
      </w:r>
      <w:r>
        <w:rPr>
          <w:rFonts w:eastAsia="Times New Roman"/>
          <w:b/>
          <w:bCs/>
          <w:sz w:val="22"/>
          <w:szCs w:val="22"/>
        </w:rPr>
        <w:t>.</w:t>
      </w:r>
      <w:proofErr w:type="gramEnd"/>
    </w:p>
    <w:p w:rsidR="00000000" w:rsidRDefault="00C02095">
      <w:pPr>
        <w:shd w:val="clear" w:color="auto" w:fill="FFFFFF"/>
        <w:spacing w:line="250" w:lineRule="exact"/>
        <w:ind w:right="19"/>
        <w:jc w:val="center"/>
      </w:pPr>
      <w:proofErr w:type="gramStart"/>
      <w:r>
        <w:rPr>
          <w:b/>
          <w:bCs/>
          <w:spacing w:val="-1"/>
          <w:sz w:val="22"/>
          <w:szCs w:val="22"/>
        </w:rPr>
        <w:t>N 685</w:t>
      </w:r>
      <w:r>
        <w:rPr>
          <w:rFonts w:eastAsia="Times New Roman" w:cs="Times New Roman"/>
          <w:b/>
          <w:bCs/>
          <w:spacing w:val="-1"/>
          <w:sz w:val="22"/>
          <w:szCs w:val="22"/>
        </w:rPr>
        <w:t>н</w:t>
      </w:r>
      <w:r>
        <w:rPr>
          <w:rFonts w:eastAsia="Times New Roman"/>
          <w:b/>
          <w:bCs/>
          <w:spacing w:val="-1"/>
          <w:sz w:val="22"/>
          <w:szCs w:val="22"/>
        </w:rPr>
        <w:t>)</w:t>
      </w:r>
      <w:proofErr w:type="gramEnd"/>
    </w:p>
    <w:p w:rsidR="00000000" w:rsidRDefault="00C02095">
      <w:pPr>
        <w:shd w:val="clear" w:color="auto" w:fill="FFFFFF"/>
        <w:tabs>
          <w:tab w:val="left" w:pos="979"/>
        </w:tabs>
        <w:spacing w:before="355" w:line="250" w:lineRule="exact"/>
        <w:ind w:right="19" w:firstLine="682"/>
        <w:jc w:val="both"/>
      </w:pPr>
      <w:r>
        <w:rPr>
          <w:spacing w:val="-15"/>
          <w:sz w:val="22"/>
          <w:szCs w:val="22"/>
        </w:rPr>
        <w:t>1.</w:t>
      </w:r>
      <w:r>
        <w:rPr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>Основные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требования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оснащению</w:t>
      </w:r>
      <w:r>
        <w:rPr>
          <w:rFonts w:eastAsia="Times New Roman"/>
          <w:sz w:val="22"/>
          <w:szCs w:val="22"/>
        </w:rPr>
        <w:t xml:space="preserve"> (</w:t>
      </w:r>
      <w:r>
        <w:rPr>
          <w:rFonts w:eastAsia="Times New Roman" w:cs="Times New Roman"/>
          <w:sz w:val="22"/>
          <w:szCs w:val="22"/>
        </w:rPr>
        <w:t>оборудованию</w:t>
      </w:r>
      <w:r>
        <w:rPr>
          <w:rFonts w:eastAsia="Times New Roman"/>
          <w:sz w:val="22"/>
          <w:szCs w:val="22"/>
        </w:rPr>
        <w:t xml:space="preserve">) </w:t>
      </w:r>
      <w:r>
        <w:rPr>
          <w:rFonts w:eastAsia="Times New Roman" w:cs="Times New Roman"/>
          <w:sz w:val="22"/>
          <w:szCs w:val="22"/>
        </w:rPr>
        <w:t>специальных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рабочих</w:t>
      </w:r>
      <w:r>
        <w:rPr>
          <w:rFonts w:eastAsia="Times New Roman" w:cs="Times New Roman"/>
          <w:sz w:val="22"/>
          <w:szCs w:val="22"/>
        </w:rPr>
        <w:br/>
        <w:t>мест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для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трудоустройства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инвалидов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учетом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нарушенных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функций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ограничений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их</w:t>
      </w:r>
      <w:r>
        <w:rPr>
          <w:rFonts w:eastAsia="Times New Roman" w:cs="Times New Roman"/>
          <w:sz w:val="22"/>
          <w:szCs w:val="22"/>
        </w:rPr>
        <w:br/>
        <w:t>жизнедеятельности</w:t>
      </w:r>
      <w:r>
        <w:rPr>
          <w:rFonts w:eastAsia="Times New Roman"/>
          <w:sz w:val="22"/>
          <w:szCs w:val="22"/>
        </w:rPr>
        <w:t xml:space="preserve"> (</w:t>
      </w:r>
      <w:r>
        <w:rPr>
          <w:rFonts w:eastAsia="Times New Roman" w:cs="Times New Roman"/>
          <w:sz w:val="22"/>
          <w:szCs w:val="22"/>
        </w:rPr>
        <w:t>далее</w:t>
      </w:r>
      <w:r>
        <w:rPr>
          <w:rFonts w:eastAsia="Times New Roman"/>
          <w:sz w:val="22"/>
          <w:szCs w:val="22"/>
        </w:rPr>
        <w:t xml:space="preserve"> - </w:t>
      </w:r>
      <w:r>
        <w:rPr>
          <w:rFonts w:eastAsia="Times New Roman" w:cs="Times New Roman"/>
          <w:sz w:val="22"/>
          <w:szCs w:val="22"/>
        </w:rPr>
        <w:t>Тре</w:t>
      </w:r>
      <w:r>
        <w:rPr>
          <w:rFonts w:eastAsia="Times New Roman" w:cs="Times New Roman"/>
          <w:sz w:val="22"/>
          <w:szCs w:val="22"/>
        </w:rPr>
        <w:t>бования</w:t>
      </w:r>
      <w:r>
        <w:rPr>
          <w:rFonts w:eastAsia="Times New Roman"/>
          <w:sz w:val="22"/>
          <w:szCs w:val="22"/>
        </w:rPr>
        <w:t xml:space="preserve">) </w:t>
      </w:r>
      <w:r>
        <w:rPr>
          <w:rFonts w:eastAsia="Times New Roman" w:cs="Times New Roman"/>
          <w:sz w:val="22"/>
          <w:szCs w:val="22"/>
        </w:rPr>
        <w:t>представляют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собой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совокупность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требований</w:t>
      </w:r>
      <w:r>
        <w:rPr>
          <w:rFonts w:eastAsia="Times New Roman" w:cs="Times New Roman"/>
          <w:sz w:val="22"/>
          <w:szCs w:val="22"/>
        </w:rPr>
        <w:br/>
        <w:t>технического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технологического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характера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оснащению</w:t>
      </w:r>
      <w:r>
        <w:rPr>
          <w:rFonts w:eastAsia="Times New Roman"/>
          <w:sz w:val="22"/>
          <w:szCs w:val="22"/>
        </w:rPr>
        <w:t xml:space="preserve"> (</w:t>
      </w:r>
      <w:r>
        <w:rPr>
          <w:rFonts w:eastAsia="Times New Roman" w:cs="Times New Roman"/>
          <w:sz w:val="22"/>
          <w:szCs w:val="22"/>
        </w:rPr>
        <w:t>оборудованию</w:t>
      </w:r>
      <w:r>
        <w:rPr>
          <w:rFonts w:eastAsia="Times New Roman"/>
          <w:sz w:val="22"/>
          <w:szCs w:val="22"/>
        </w:rPr>
        <w:t xml:space="preserve">) </w:t>
      </w:r>
      <w:r>
        <w:rPr>
          <w:rFonts w:eastAsia="Times New Roman" w:cs="Times New Roman"/>
          <w:sz w:val="22"/>
          <w:szCs w:val="22"/>
        </w:rPr>
        <w:t>специальных</w:t>
      </w:r>
      <w:r>
        <w:rPr>
          <w:rFonts w:eastAsia="Times New Roman" w:cs="Times New Roman"/>
          <w:sz w:val="22"/>
          <w:szCs w:val="22"/>
        </w:rPr>
        <w:br/>
        <w:t>рабочих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мест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для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трудоустройства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инвалидов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направленных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создание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условий</w:t>
      </w:r>
      <w:r>
        <w:rPr>
          <w:rFonts w:eastAsia="Times New Roman" w:cs="Times New Roman"/>
          <w:sz w:val="22"/>
          <w:szCs w:val="22"/>
        </w:rPr>
        <w:br/>
        <w:t>для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выполнения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трудовой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функции</w:t>
      </w:r>
      <w:r>
        <w:rPr>
          <w:rFonts w:eastAsia="Times New Roman"/>
          <w:sz w:val="22"/>
          <w:szCs w:val="22"/>
        </w:rPr>
        <w:t>.</w:t>
      </w:r>
    </w:p>
    <w:p w:rsidR="00000000" w:rsidRDefault="00C02095">
      <w:pPr>
        <w:shd w:val="clear" w:color="auto" w:fill="FFFFFF"/>
        <w:spacing w:line="250" w:lineRule="exact"/>
        <w:ind w:left="10" w:right="19" w:firstLine="672"/>
        <w:jc w:val="both"/>
      </w:pPr>
      <w:r>
        <w:rPr>
          <w:rFonts w:eastAsia="Times New Roman" w:cs="Times New Roman"/>
          <w:sz w:val="22"/>
          <w:szCs w:val="22"/>
        </w:rPr>
        <w:t>Требования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устанавливаются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оснащению</w:t>
      </w:r>
      <w:r>
        <w:rPr>
          <w:rFonts w:eastAsia="Times New Roman"/>
          <w:sz w:val="22"/>
          <w:szCs w:val="22"/>
        </w:rPr>
        <w:t xml:space="preserve"> (</w:t>
      </w:r>
      <w:r>
        <w:rPr>
          <w:rFonts w:eastAsia="Times New Roman" w:cs="Times New Roman"/>
          <w:sz w:val="22"/>
          <w:szCs w:val="22"/>
        </w:rPr>
        <w:t>оборудованию</w:t>
      </w:r>
      <w:r>
        <w:rPr>
          <w:rFonts w:eastAsia="Times New Roman"/>
          <w:sz w:val="22"/>
          <w:szCs w:val="22"/>
        </w:rPr>
        <w:t xml:space="preserve">) </w:t>
      </w:r>
      <w:r>
        <w:rPr>
          <w:rFonts w:eastAsia="Times New Roman" w:cs="Times New Roman"/>
          <w:sz w:val="22"/>
          <w:szCs w:val="22"/>
        </w:rPr>
        <w:t>специальных рабочих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мест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для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трудоустройства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инвалидов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за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исключением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оснащения </w:t>
      </w:r>
      <w:r>
        <w:rPr>
          <w:rFonts w:eastAsia="Times New Roman"/>
          <w:sz w:val="22"/>
          <w:szCs w:val="22"/>
        </w:rPr>
        <w:t>(</w:t>
      </w:r>
      <w:r>
        <w:rPr>
          <w:rFonts w:eastAsia="Times New Roman" w:cs="Times New Roman"/>
          <w:sz w:val="22"/>
          <w:szCs w:val="22"/>
        </w:rPr>
        <w:t>оборудования</w:t>
      </w:r>
      <w:r>
        <w:rPr>
          <w:rFonts w:eastAsia="Times New Roman"/>
          <w:sz w:val="22"/>
          <w:szCs w:val="22"/>
        </w:rPr>
        <w:t xml:space="preserve">) </w:t>
      </w:r>
      <w:r>
        <w:rPr>
          <w:rFonts w:eastAsia="Times New Roman" w:cs="Times New Roman"/>
          <w:sz w:val="22"/>
          <w:szCs w:val="22"/>
        </w:rPr>
        <w:t>рабочих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мест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для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трудоустройства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инвалидов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характер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труда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которых либо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нарушения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функций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организма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ограничения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</w:t>
      </w:r>
      <w:r>
        <w:rPr>
          <w:rFonts w:eastAsia="Times New Roman" w:cs="Times New Roman"/>
          <w:sz w:val="22"/>
          <w:szCs w:val="22"/>
        </w:rPr>
        <w:t>знедеятельности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приводят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 необходимости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оснащения</w:t>
      </w:r>
      <w:r>
        <w:rPr>
          <w:rFonts w:eastAsia="Times New Roman"/>
          <w:sz w:val="22"/>
          <w:szCs w:val="22"/>
        </w:rPr>
        <w:t xml:space="preserve"> (</w:t>
      </w:r>
      <w:r>
        <w:rPr>
          <w:rFonts w:eastAsia="Times New Roman" w:cs="Times New Roman"/>
          <w:sz w:val="22"/>
          <w:szCs w:val="22"/>
        </w:rPr>
        <w:t>оборудования</w:t>
      </w:r>
      <w:r>
        <w:rPr>
          <w:rFonts w:eastAsia="Times New Roman"/>
          <w:sz w:val="22"/>
          <w:szCs w:val="22"/>
        </w:rPr>
        <w:t xml:space="preserve">) </w:t>
      </w:r>
      <w:r>
        <w:rPr>
          <w:rFonts w:eastAsia="Times New Roman" w:cs="Times New Roman"/>
          <w:sz w:val="22"/>
          <w:szCs w:val="22"/>
        </w:rPr>
        <w:t>специальных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рабочих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мест</w:t>
      </w:r>
      <w:r>
        <w:rPr>
          <w:rFonts w:eastAsia="Times New Roman"/>
          <w:sz w:val="22"/>
          <w:szCs w:val="22"/>
        </w:rPr>
        <w:t>.</w:t>
      </w:r>
    </w:p>
    <w:p w:rsidR="00000000" w:rsidRDefault="00C02095">
      <w:pPr>
        <w:shd w:val="clear" w:color="auto" w:fill="FFFFFF"/>
        <w:spacing w:line="250" w:lineRule="exact"/>
        <w:ind w:right="38" w:firstLine="662"/>
        <w:jc w:val="both"/>
      </w:pPr>
      <w:r>
        <w:rPr>
          <w:rFonts w:eastAsia="Times New Roman" w:cs="Times New Roman"/>
          <w:sz w:val="22"/>
          <w:szCs w:val="22"/>
        </w:rPr>
        <w:t>Оснащение</w:t>
      </w:r>
      <w:r>
        <w:rPr>
          <w:rFonts w:eastAsia="Times New Roman"/>
          <w:sz w:val="22"/>
          <w:szCs w:val="22"/>
        </w:rPr>
        <w:t xml:space="preserve"> (</w:t>
      </w:r>
      <w:r>
        <w:rPr>
          <w:rFonts w:eastAsia="Times New Roman" w:cs="Times New Roman"/>
          <w:sz w:val="22"/>
          <w:szCs w:val="22"/>
        </w:rPr>
        <w:t>оборудование</w:t>
      </w:r>
      <w:r>
        <w:rPr>
          <w:rFonts w:eastAsia="Times New Roman"/>
          <w:sz w:val="22"/>
          <w:szCs w:val="22"/>
        </w:rPr>
        <w:t xml:space="preserve">) </w:t>
      </w:r>
      <w:r>
        <w:rPr>
          <w:rFonts w:eastAsia="Times New Roman" w:cs="Times New Roman"/>
          <w:sz w:val="22"/>
          <w:szCs w:val="22"/>
        </w:rPr>
        <w:t>специальных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рабочих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мест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для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трудоустройства инвалидов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включает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себя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подбор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монтаж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эксплуатацию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основного технологического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оборудов</w:t>
      </w:r>
      <w:r>
        <w:rPr>
          <w:rFonts w:eastAsia="Times New Roman" w:cs="Times New Roman"/>
          <w:sz w:val="22"/>
          <w:szCs w:val="22"/>
        </w:rPr>
        <w:t>ания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технологической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организационной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оснастки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инструментов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вспомогательного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оборудования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применение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которых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позволяет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создать условия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для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выполнения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инвалидом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его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трудовых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функций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рабочем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месте</w:t>
      </w:r>
      <w:r>
        <w:rPr>
          <w:rFonts w:eastAsia="Times New Roman"/>
          <w:sz w:val="22"/>
          <w:szCs w:val="22"/>
        </w:rPr>
        <w:t>.</w:t>
      </w:r>
    </w:p>
    <w:p w:rsidR="00000000" w:rsidRDefault="00C02095">
      <w:pPr>
        <w:shd w:val="clear" w:color="auto" w:fill="FFFFFF"/>
        <w:tabs>
          <w:tab w:val="left" w:pos="979"/>
        </w:tabs>
        <w:spacing w:line="250" w:lineRule="exact"/>
        <w:ind w:right="48" w:firstLine="682"/>
        <w:jc w:val="both"/>
      </w:pPr>
      <w:r>
        <w:rPr>
          <w:spacing w:val="-11"/>
          <w:sz w:val="22"/>
          <w:szCs w:val="22"/>
        </w:rPr>
        <w:t>2.</w:t>
      </w:r>
      <w:r>
        <w:rPr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>Оснащение</w:t>
      </w:r>
      <w:r>
        <w:rPr>
          <w:rFonts w:eastAsia="Times New Roman"/>
          <w:sz w:val="22"/>
          <w:szCs w:val="22"/>
        </w:rPr>
        <w:t xml:space="preserve"> (</w:t>
      </w:r>
      <w:r>
        <w:rPr>
          <w:rFonts w:eastAsia="Times New Roman" w:cs="Times New Roman"/>
          <w:sz w:val="22"/>
          <w:szCs w:val="22"/>
        </w:rPr>
        <w:t>оборудование</w:t>
      </w:r>
      <w:r>
        <w:rPr>
          <w:rFonts w:eastAsia="Times New Roman"/>
          <w:sz w:val="22"/>
          <w:szCs w:val="22"/>
        </w:rPr>
        <w:t xml:space="preserve">) </w:t>
      </w:r>
      <w:r>
        <w:rPr>
          <w:rFonts w:eastAsia="Times New Roman" w:cs="Times New Roman"/>
          <w:sz w:val="22"/>
          <w:szCs w:val="22"/>
        </w:rPr>
        <w:t>специальных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рабочих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мест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для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трудоустройства</w:t>
      </w:r>
      <w:r>
        <w:rPr>
          <w:rFonts w:eastAsia="Times New Roman" w:cs="Times New Roman"/>
          <w:sz w:val="22"/>
          <w:szCs w:val="22"/>
        </w:rPr>
        <w:br/>
        <w:t>инвалидов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осуществляется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работодателем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индивидуально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для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конкретного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инвалида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а</w:t>
      </w:r>
      <w:r>
        <w:rPr>
          <w:rFonts w:eastAsia="Times New Roman" w:cs="Times New Roman"/>
          <w:sz w:val="22"/>
          <w:szCs w:val="22"/>
        </w:rPr>
        <w:br/>
        <w:t>также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для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группы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инвалидов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имеющих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однотипные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нарушения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функций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организма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 w:cs="Times New Roman"/>
          <w:sz w:val="22"/>
          <w:szCs w:val="22"/>
        </w:rPr>
        <w:br/>
        <w:t>ограничения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жизнедеятельности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включает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себя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следующие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этапы</w:t>
      </w:r>
      <w:r>
        <w:rPr>
          <w:rFonts w:eastAsia="Times New Roman"/>
          <w:sz w:val="22"/>
          <w:szCs w:val="22"/>
        </w:rPr>
        <w:t>:</w:t>
      </w:r>
    </w:p>
    <w:p w:rsidR="00000000" w:rsidRDefault="00C02095">
      <w:pPr>
        <w:shd w:val="clear" w:color="auto" w:fill="FFFFFF"/>
        <w:spacing w:line="250" w:lineRule="exact"/>
        <w:ind w:left="10" w:right="48" w:firstLine="672"/>
        <w:jc w:val="both"/>
      </w:pPr>
      <w:r>
        <w:rPr>
          <w:rFonts w:eastAsia="Times New Roman" w:cs="Times New Roman"/>
          <w:sz w:val="22"/>
          <w:szCs w:val="22"/>
        </w:rPr>
        <w:t>а</w:t>
      </w:r>
      <w:r>
        <w:rPr>
          <w:rFonts w:eastAsia="Times New Roman"/>
          <w:sz w:val="22"/>
          <w:szCs w:val="22"/>
        </w:rPr>
        <w:t xml:space="preserve">) </w:t>
      </w:r>
      <w:r>
        <w:rPr>
          <w:rFonts w:eastAsia="Times New Roman" w:cs="Times New Roman"/>
          <w:sz w:val="22"/>
          <w:szCs w:val="22"/>
        </w:rPr>
        <w:t>анализ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</w:t>
      </w:r>
      <w:r>
        <w:rPr>
          <w:rFonts w:eastAsia="Times New Roman" w:cs="Times New Roman"/>
          <w:sz w:val="22"/>
          <w:szCs w:val="22"/>
        </w:rPr>
        <w:t>отребностей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инвалида</w:t>
      </w:r>
      <w:r>
        <w:rPr>
          <w:rFonts w:eastAsia="Times New Roman"/>
          <w:sz w:val="22"/>
          <w:szCs w:val="22"/>
        </w:rPr>
        <w:t xml:space="preserve"> (</w:t>
      </w:r>
      <w:r>
        <w:rPr>
          <w:rFonts w:eastAsia="Times New Roman" w:cs="Times New Roman"/>
          <w:sz w:val="22"/>
          <w:szCs w:val="22"/>
        </w:rPr>
        <w:t>группы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инвалидов</w:t>
      </w:r>
      <w:r>
        <w:rPr>
          <w:rFonts w:eastAsia="Times New Roman"/>
          <w:sz w:val="22"/>
          <w:szCs w:val="22"/>
        </w:rPr>
        <w:t xml:space="preserve">) </w:t>
      </w: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оснащении </w:t>
      </w:r>
      <w:r>
        <w:rPr>
          <w:rFonts w:eastAsia="Times New Roman"/>
          <w:sz w:val="22"/>
          <w:szCs w:val="22"/>
        </w:rPr>
        <w:t>(</w:t>
      </w:r>
      <w:r>
        <w:rPr>
          <w:rFonts w:eastAsia="Times New Roman" w:cs="Times New Roman"/>
          <w:sz w:val="22"/>
          <w:szCs w:val="22"/>
        </w:rPr>
        <w:t>оборудовании</w:t>
      </w:r>
      <w:r>
        <w:rPr>
          <w:rFonts w:eastAsia="Times New Roman"/>
          <w:sz w:val="22"/>
          <w:szCs w:val="22"/>
        </w:rPr>
        <w:t xml:space="preserve">) </w:t>
      </w:r>
      <w:r>
        <w:rPr>
          <w:rFonts w:eastAsia="Times New Roman" w:cs="Times New Roman"/>
          <w:sz w:val="22"/>
          <w:szCs w:val="22"/>
        </w:rPr>
        <w:t>специального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рабочего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места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основе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сведений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содержащихся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 индивидуальной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программе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реабилитации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инвалида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программе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реабилитации пострадавшего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результате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несчастного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случая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произв</w:t>
      </w:r>
      <w:r>
        <w:rPr>
          <w:rFonts w:eastAsia="Times New Roman" w:cs="Times New Roman"/>
          <w:sz w:val="22"/>
          <w:szCs w:val="22"/>
        </w:rPr>
        <w:t>одстве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профессионального</w:t>
      </w:r>
    </w:p>
    <w:p w:rsidR="00000000" w:rsidRDefault="00C02095">
      <w:pPr>
        <w:shd w:val="clear" w:color="auto" w:fill="FFFFFF"/>
        <w:spacing w:line="250" w:lineRule="exact"/>
        <w:ind w:left="10" w:right="48" w:firstLine="672"/>
        <w:jc w:val="both"/>
        <w:sectPr w:rsidR="00000000">
          <w:type w:val="continuous"/>
          <w:pgSz w:w="11909" w:h="16834"/>
          <w:pgMar w:top="1440" w:right="1174" w:bottom="720" w:left="1270" w:header="720" w:footer="720" w:gutter="0"/>
          <w:cols w:space="60"/>
          <w:noEndnote/>
        </w:sectPr>
      </w:pPr>
    </w:p>
    <w:p w:rsidR="00000000" w:rsidRDefault="00C02095">
      <w:pPr>
        <w:shd w:val="clear" w:color="auto" w:fill="FFFFFF"/>
        <w:spacing w:line="250" w:lineRule="exact"/>
        <w:ind w:left="38"/>
        <w:jc w:val="both"/>
      </w:pPr>
      <w:r>
        <w:rPr>
          <w:rFonts w:eastAsia="Times New Roman" w:cs="Times New Roman"/>
          <w:spacing w:val="-7"/>
          <w:sz w:val="24"/>
          <w:szCs w:val="24"/>
        </w:rPr>
        <w:lastRenderedPageBreak/>
        <w:t>заболевания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соответствии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характером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труда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инвалида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трудовыми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функциями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технологическими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психологическими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метеорологическими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особенностями выполнения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трудовых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функций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специальном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рабочем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</w:t>
      </w:r>
      <w:r>
        <w:rPr>
          <w:rFonts w:eastAsia="Times New Roman" w:cs="Times New Roman"/>
          <w:sz w:val="24"/>
          <w:szCs w:val="24"/>
        </w:rPr>
        <w:t>сте</w:t>
      </w:r>
      <w:r>
        <w:rPr>
          <w:rFonts w:eastAsia="Times New Roman"/>
          <w:sz w:val="24"/>
          <w:szCs w:val="24"/>
        </w:rPr>
        <w:t>;</w:t>
      </w:r>
    </w:p>
    <w:p w:rsidR="00000000" w:rsidRDefault="00C02095">
      <w:pPr>
        <w:shd w:val="clear" w:color="auto" w:fill="FFFFFF"/>
        <w:tabs>
          <w:tab w:val="left" w:pos="1210"/>
        </w:tabs>
        <w:spacing w:line="250" w:lineRule="exact"/>
        <w:ind w:left="29" w:right="10" w:firstLine="701"/>
        <w:jc w:val="both"/>
      </w:pPr>
      <w:r>
        <w:rPr>
          <w:rFonts w:eastAsia="Times New Roman" w:cs="Times New Roman"/>
          <w:spacing w:val="-19"/>
          <w:sz w:val="24"/>
          <w:szCs w:val="24"/>
        </w:rPr>
        <w:t>б</w:t>
      </w:r>
      <w:r>
        <w:rPr>
          <w:rFonts w:eastAsia="Times New Roman"/>
          <w:spacing w:val="-19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pacing w:val="-3"/>
          <w:sz w:val="24"/>
          <w:szCs w:val="24"/>
        </w:rPr>
        <w:t>формирование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перечня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мероприятий</w:t>
      </w:r>
      <w:r>
        <w:rPr>
          <w:rFonts w:eastAsia="Times New Roman"/>
          <w:spacing w:val="-3"/>
          <w:sz w:val="24"/>
          <w:szCs w:val="24"/>
        </w:rPr>
        <w:t xml:space="preserve">, </w:t>
      </w:r>
      <w:r>
        <w:rPr>
          <w:rFonts w:eastAsia="Times New Roman" w:cs="Times New Roman"/>
          <w:spacing w:val="-3"/>
          <w:sz w:val="24"/>
          <w:szCs w:val="24"/>
        </w:rPr>
        <w:t>направленных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на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оснащение</w:t>
      </w:r>
      <w:r>
        <w:rPr>
          <w:rFonts w:eastAsia="Times New Roman" w:cs="Times New Roman"/>
          <w:spacing w:val="-3"/>
          <w:sz w:val="24"/>
          <w:szCs w:val="24"/>
        </w:rPr>
        <w:br/>
      </w:r>
      <w:r>
        <w:rPr>
          <w:rFonts w:eastAsia="Times New Roman"/>
          <w:spacing w:val="-6"/>
          <w:sz w:val="24"/>
          <w:szCs w:val="24"/>
        </w:rPr>
        <w:t>(</w:t>
      </w:r>
      <w:r>
        <w:rPr>
          <w:rFonts w:eastAsia="Times New Roman" w:cs="Times New Roman"/>
          <w:spacing w:val="-6"/>
          <w:sz w:val="24"/>
          <w:szCs w:val="24"/>
        </w:rPr>
        <w:t>оборудование</w:t>
      </w:r>
      <w:r>
        <w:rPr>
          <w:rFonts w:eastAsia="Times New Roman"/>
          <w:spacing w:val="-6"/>
          <w:sz w:val="24"/>
          <w:szCs w:val="24"/>
        </w:rPr>
        <w:t xml:space="preserve">) </w:t>
      </w:r>
      <w:r>
        <w:rPr>
          <w:rFonts w:eastAsia="Times New Roman" w:cs="Times New Roman"/>
          <w:spacing w:val="-6"/>
          <w:sz w:val="24"/>
          <w:szCs w:val="24"/>
        </w:rPr>
        <w:t>специальных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рабочих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мест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для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трудоустройства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инвалидов</w:t>
      </w:r>
      <w:r>
        <w:rPr>
          <w:rFonts w:eastAsia="Times New Roman"/>
          <w:spacing w:val="-6"/>
          <w:sz w:val="24"/>
          <w:szCs w:val="24"/>
        </w:rPr>
        <w:t xml:space="preserve">, </w:t>
      </w:r>
      <w:r>
        <w:rPr>
          <w:rFonts w:eastAsia="Times New Roman" w:cs="Times New Roman"/>
          <w:spacing w:val="-6"/>
          <w:sz w:val="24"/>
          <w:szCs w:val="24"/>
        </w:rPr>
        <w:t>включая</w:t>
      </w:r>
      <w:r>
        <w:rPr>
          <w:rFonts w:eastAsia="Times New Roman" w:cs="Times New Roman"/>
          <w:spacing w:val="-6"/>
          <w:sz w:val="24"/>
          <w:szCs w:val="24"/>
        </w:rPr>
        <w:br/>
        <w:t>разработку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перечня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основного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технологического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оборудования</w:t>
      </w:r>
      <w:r>
        <w:rPr>
          <w:rFonts w:eastAsia="Times New Roman"/>
          <w:spacing w:val="-6"/>
          <w:sz w:val="24"/>
          <w:szCs w:val="24"/>
        </w:rPr>
        <w:t xml:space="preserve">, </w:t>
      </w:r>
      <w:r>
        <w:rPr>
          <w:rFonts w:eastAsia="Times New Roman" w:cs="Times New Roman"/>
          <w:spacing w:val="-6"/>
          <w:sz w:val="24"/>
          <w:szCs w:val="24"/>
        </w:rPr>
        <w:t>технологической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и</w:t>
      </w:r>
      <w:r>
        <w:rPr>
          <w:rFonts w:eastAsia="Times New Roman" w:cs="Times New Roman"/>
          <w:spacing w:val="-6"/>
          <w:sz w:val="24"/>
          <w:szCs w:val="24"/>
        </w:rPr>
        <w:br/>
      </w:r>
      <w:r>
        <w:rPr>
          <w:rFonts w:eastAsia="Times New Roman" w:cs="Times New Roman"/>
          <w:spacing w:val="-8"/>
          <w:sz w:val="24"/>
          <w:szCs w:val="24"/>
        </w:rPr>
        <w:t>организационной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оснастки</w:t>
      </w:r>
      <w:r>
        <w:rPr>
          <w:rFonts w:eastAsia="Times New Roman"/>
          <w:spacing w:val="-8"/>
          <w:sz w:val="24"/>
          <w:szCs w:val="24"/>
        </w:rPr>
        <w:t xml:space="preserve">, </w:t>
      </w:r>
      <w:r>
        <w:rPr>
          <w:rFonts w:eastAsia="Times New Roman" w:cs="Times New Roman"/>
          <w:spacing w:val="-8"/>
          <w:sz w:val="24"/>
          <w:szCs w:val="24"/>
        </w:rPr>
        <w:t>инстр</w:t>
      </w:r>
      <w:r>
        <w:rPr>
          <w:rFonts w:eastAsia="Times New Roman" w:cs="Times New Roman"/>
          <w:spacing w:val="-8"/>
          <w:sz w:val="24"/>
          <w:szCs w:val="24"/>
        </w:rPr>
        <w:t>ументов</w:t>
      </w:r>
      <w:r>
        <w:rPr>
          <w:rFonts w:eastAsia="Times New Roman"/>
          <w:spacing w:val="-8"/>
          <w:sz w:val="24"/>
          <w:szCs w:val="24"/>
        </w:rPr>
        <w:t xml:space="preserve">, </w:t>
      </w:r>
      <w:r>
        <w:rPr>
          <w:rFonts w:eastAsia="Times New Roman" w:cs="Times New Roman"/>
          <w:spacing w:val="-8"/>
          <w:sz w:val="24"/>
          <w:szCs w:val="24"/>
        </w:rPr>
        <w:t>вспомогательного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оборудования</w:t>
      </w:r>
      <w:r>
        <w:rPr>
          <w:rFonts w:eastAsia="Times New Roman"/>
          <w:spacing w:val="-8"/>
          <w:sz w:val="24"/>
          <w:szCs w:val="24"/>
        </w:rPr>
        <w:t xml:space="preserve">, </w:t>
      </w:r>
      <w:r>
        <w:rPr>
          <w:rFonts w:eastAsia="Times New Roman" w:cs="Times New Roman"/>
          <w:spacing w:val="-8"/>
          <w:sz w:val="24"/>
          <w:szCs w:val="24"/>
        </w:rPr>
        <w:t>применение</w:t>
      </w:r>
      <w:r>
        <w:rPr>
          <w:rFonts w:eastAsia="Times New Roman" w:cs="Times New Roman"/>
          <w:spacing w:val="-8"/>
          <w:sz w:val="24"/>
          <w:szCs w:val="24"/>
        </w:rPr>
        <w:br/>
        <w:t>которых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обеспечивает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реализацию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инвалидом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его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трудовых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функций</w:t>
      </w:r>
      <w:r>
        <w:rPr>
          <w:rFonts w:eastAsia="Times New Roman"/>
          <w:spacing w:val="-8"/>
          <w:sz w:val="24"/>
          <w:szCs w:val="24"/>
        </w:rPr>
        <w:t>;</w:t>
      </w:r>
    </w:p>
    <w:p w:rsidR="00000000" w:rsidRDefault="00C02095">
      <w:pPr>
        <w:shd w:val="clear" w:color="auto" w:fill="FFFFFF"/>
        <w:tabs>
          <w:tab w:val="left" w:pos="1210"/>
        </w:tabs>
        <w:spacing w:line="250" w:lineRule="exact"/>
        <w:ind w:left="29" w:right="10" w:firstLine="701"/>
        <w:jc w:val="both"/>
      </w:pPr>
      <w:r>
        <w:rPr>
          <w:rFonts w:eastAsia="Times New Roman" w:cs="Times New Roman"/>
          <w:spacing w:val="-18"/>
          <w:sz w:val="24"/>
          <w:szCs w:val="24"/>
        </w:rPr>
        <w:t>в</w:t>
      </w:r>
      <w:r>
        <w:rPr>
          <w:rFonts w:eastAsia="Times New Roman"/>
          <w:spacing w:val="-18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реализация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перечня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мероприятий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направленных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оснащение</w:t>
      </w: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/>
          <w:spacing w:val="-7"/>
          <w:sz w:val="24"/>
          <w:szCs w:val="24"/>
        </w:rPr>
        <w:t>(</w:t>
      </w:r>
      <w:r>
        <w:rPr>
          <w:rFonts w:eastAsia="Times New Roman" w:cs="Times New Roman"/>
          <w:spacing w:val="-7"/>
          <w:sz w:val="24"/>
          <w:szCs w:val="24"/>
        </w:rPr>
        <w:t>оборудование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специальных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трудоустройства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инвалидов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включая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 w:cs="Times New Roman"/>
          <w:spacing w:val="-5"/>
          <w:sz w:val="24"/>
          <w:szCs w:val="24"/>
        </w:rPr>
        <w:t>п</w:t>
      </w:r>
      <w:r>
        <w:rPr>
          <w:rFonts w:eastAsia="Times New Roman" w:cs="Times New Roman"/>
          <w:spacing w:val="-5"/>
          <w:sz w:val="24"/>
          <w:szCs w:val="24"/>
        </w:rPr>
        <w:t>риобретение</w:t>
      </w:r>
      <w:r>
        <w:rPr>
          <w:rFonts w:eastAsia="Times New Roman"/>
          <w:spacing w:val="-5"/>
          <w:sz w:val="24"/>
          <w:szCs w:val="24"/>
        </w:rPr>
        <w:t xml:space="preserve">, </w:t>
      </w:r>
      <w:r>
        <w:rPr>
          <w:rFonts w:eastAsia="Times New Roman" w:cs="Times New Roman"/>
          <w:spacing w:val="-5"/>
          <w:sz w:val="24"/>
          <w:szCs w:val="24"/>
        </w:rPr>
        <w:t>монтаж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настройку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основного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технологического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оборудования</w:t>
      </w:r>
      <w:r>
        <w:rPr>
          <w:rFonts w:eastAsia="Times New Roman"/>
          <w:spacing w:val="-5"/>
          <w:sz w:val="24"/>
          <w:szCs w:val="24"/>
        </w:rPr>
        <w:t>,</w:t>
      </w:r>
      <w:r>
        <w:rPr>
          <w:rFonts w:eastAsia="Times New Roman"/>
          <w:spacing w:val="-5"/>
          <w:sz w:val="24"/>
          <w:szCs w:val="24"/>
        </w:rPr>
        <w:br/>
      </w:r>
      <w:r>
        <w:rPr>
          <w:rFonts w:eastAsia="Times New Roman" w:cs="Times New Roman"/>
          <w:spacing w:val="-4"/>
          <w:sz w:val="24"/>
          <w:szCs w:val="24"/>
        </w:rPr>
        <w:t>технологической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организационной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оснастки</w:t>
      </w:r>
      <w:r>
        <w:rPr>
          <w:rFonts w:eastAsia="Times New Roman"/>
          <w:spacing w:val="-4"/>
          <w:sz w:val="24"/>
          <w:szCs w:val="24"/>
        </w:rPr>
        <w:t xml:space="preserve">, </w:t>
      </w:r>
      <w:r>
        <w:rPr>
          <w:rFonts w:eastAsia="Times New Roman" w:cs="Times New Roman"/>
          <w:spacing w:val="-4"/>
          <w:sz w:val="24"/>
          <w:szCs w:val="24"/>
        </w:rPr>
        <w:t>инструментов</w:t>
      </w:r>
      <w:r>
        <w:rPr>
          <w:rFonts w:eastAsia="Times New Roman"/>
          <w:spacing w:val="-4"/>
          <w:sz w:val="24"/>
          <w:szCs w:val="24"/>
        </w:rPr>
        <w:t xml:space="preserve">, </w:t>
      </w:r>
      <w:r>
        <w:rPr>
          <w:rFonts w:eastAsia="Times New Roman" w:cs="Times New Roman"/>
          <w:spacing w:val="-4"/>
          <w:sz w:val="24"/>
          <w:szCs w:val="24"/>
        </w:rPr>
        <w:t>вспомогательного</w:t>
      </w:r>
      <w:r>
        <w:rPr>
          <w:rFonts w:eastAsia="Times New Roman" w:cs="Times New Roman"/>
          <w:spacing w:val="-4"/>
          <w:sz w:val="24"/>
          <w:szCs w:val="24"/>
        </w:rPr>
        <w:br/>
      </w:r>
      <w:r>
        <w:rPr>
          <w:rFonts w:eastAsia="Times New Roman" w:cs="Times New Roman"/>
          <w:spacing w:val="-8"/>
          <w:sz w:val="24"/>
          <w:szCs w:val="24"/>
        </w:rPr>
        <w:t>оборудования</w:t>
      </w:r>
      <w:r>
        <w:rPr>
          <w:rFonts w:eastAsia="Times New Roman"/>
          <w:spacing w:val="-8"/>
          <w:sz w:val="24"/>
          <w:szCs w:val="24"/>
        </w:rPr>
        <w:t xml:space="preserve">, </w:t>
      </w:r>
      <w:r>
        <w:rPr>
          <w:rFonts w:eastAsia="Times New Roman" w:cs="Times New Roman"/>
          <w:spacing w:val="-8"/>
          <w:sz w:val="24"/>
          <w:szCs w:val="24"/>
        </w:rPr>
        <w:t>применение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которых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обеспечивает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реализацию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инвалидом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его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трудовых</w:t>
      </w:r>
      <w:r>
        <w:rPr>
          <w:rFonts w:eastAsia="Times New Roman" w:cs="Times New Roman"/>
          <w:spacing w:val="-8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функций</w:t>
      </w:r>
      <w:r>
        <w:rPr>
          <w:rFonts w:eastAsia="Times New Roman"/>
          <w:sz w:val="24"/>
          <w:szCs w:val="24"/>
        </w:rPr>
        <w:t>.</w:t>
      </w:r>
    </w:p>
    <w:p w:rsidR="00000000" w:rsidRDefault="00C02095">
      <w:pPr>
        <w:shd w:val="clear" w:color="auto" w:fill="FFFFFF"/>
        <w:spacing w:line="250" w:lineRule="exact"/>
        <w:ind w:left="38" w:right="19" w:firstLine="672"/>
        <w:jc w:val="both"/>
      </w:pPr>
      <w:r>
        <w:rPr>
          <w:rFonts w:eastAsia="Times New Roman" w:cs="Times New Roman"/>
          <w:spacing w:val="-6"/>
          <w:sz w:val="24"/>
          <w:szCs w:val="24"/>
        </w:rPr>
        <w:t>Оснащение</w:t>
      </w:r>
      <w:r>
        <w:rPr>
          <w:rFonts w:eastAsia="Times New Roman"/>
          <w:spacing w:val="-6"/>
          <w:sz w:val="24"/>
          <w:szCs w:val="24"/>
        </w:rPr>
        <w:t xml:space="preserve"> (</w:t>
      </w:r>
      <w:r>
        <w:rPr>
          <w:rFonts w:eastAsia="Times New Roman" w:cs="Times New Roman"/>
          <w:spacing w:val="-6"/>
          <w:sz w:val="24"/>
          <w:szCs w:val="24"/>
        </w:rPr>
        <w:t>оборудов</w:t>
      </w:r>
      <w:r>
        <w:rPr>
          <w:rFonts w:eastAsia="Times New Roman" w:cs="Times New Roman"/>
          <w:spacing w:val="-6"/>
          <w:sz w:val="24"/>
          <w:szCs w:val="24"/>
        </w:rPr>
        <w:t>ание</w:t>
      </w:r>
      <w:r>
        <w:rPr>
          <w:rFonts w:eastAsia="Times New Roman"/>
          <w:spacing w:val="-6"/>
          <w:sz w:val="24"/>
          <w:szCs w:val="24"/>
        </w:rPr>
        <w:t xml:space="preserve">) </w:t>
      </w:r>
      <w:r>
        <w:rPr>
          <w:rFonts w:eastAsia="Times New Roman" w:cs="Times New Roman"/>
          <w:spacing w:val="-6"/>
          <w:sz w:val="24"/>
          <w:szCs w:val="24"/>
        </w:rPr>
        <w:t>специальных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рабочих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мест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для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 xml:space="preserve">трудоустройства </w:t>
      </w:r>
      <w:r>
        <w:rPr>
          <w:rFonts w:eastAsia="Times New Roman" w:cs="Times New Roman"/>
          <w:spacing w:val="-8"/>
          <w:sz w:val="24"/>
          <w:szCs w:val="24"/>
        </w:rPr>
        <w:t>инвалидов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не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должно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мешать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выполнению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трудовых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функций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других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работников</w:t>
      </w:r>
      <w:r>
        <w:rPr>
          <w:rFonts w:eastAsia="Times New Roman"/>
          <w:spacing w:val="-8"/>
          <w:sz w:val="24"/>
          <w:szCs w:val="24"/>
        </w:rPr>
        <w:t>.</w:t>
      </w:r>
    </w:p>
    <w:p w:rsidR="00000000" w:rsidRDefault="00C02095" w:rsidP="001E312C">
      <w:pPr>
        <w:numPr>
          <w:ilvl w:val="0"/>
          <w:numId w:val="1"/>
        </w:numPr>
        <w:shd w:val="clear" w:color="auto" w:fill="FFFFFF"/>
        <w:tabs>
          <w:tab w:val="left" w:pos="979"/>
        </w:tabs>
        <w:spacing w:line="250" w:lineRule="exact"/>
        <w:ind w:left="10" w:right="19" w:firstLine="682"/>
        <w:jc w:val="both"/>
        <w:rPr>
          <w:spacing w:val="-23"/>
          <w:sz w:val="24"/>
          <w:szCs w:val="24"/>
        </w:rPr>
      </w:pPr>
      <w:proofErr w:type="gramStart"/>
      <w:r>
        <w:rPr>
          <w:rFonts w:eastAsia="Times New Roman" w:cs="Times New Roman"/>
          <w:spacing w:val="-7"/>
          <w:sz w:val="24"/>
          <w:szCs w:val="24"/>
        </w:rPr>
        <w:t>Требования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применяются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зависимости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от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характера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нарушенных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функций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 xml:space="preserve">и </w:t>
      </w:r>
      <w:r>
        <w:rPr>
          <w:rFonts w:eastAsia="Times New Roman" w:cs="Times New Roman"/>
          <w:spacing w:val="-6"/>
          <w:sz w:val="24"/>
          <w:szCs w:val="24"/>
        </w:rPr>
        <w:t>ограничений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жизнедеятельности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конкретного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инвалида</w:t>
      </w:r>
      <w:r>
        <w:rPr>
          <w:rFonts w:eastAsia="Times New Roman"/>
          <w:spacing w:val="-6"/>
          <w:sz w:val="24"/>
          <w:szCs w:val="24"/>
        </w:rPr>
        <w:t xml:space="preserve">, </w:t>
      </w:r>
      <w:r>
        <w:rPr>
          <w:rFonts w:eastAsia="Times New Roman" w:cs="Times New Roman"/>
          <w:spacing w:val="-6"/>
          <w:sz w:val="24"/>
          <w:szCs w:val="24"/>
        </w:rPr>
        <w:t>а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т</w:t>
      </w:r>
      <w:r>
        <w:rPr>
          <w:rFonts w:eastAsia="Times New Roman" w:cs="Times New Roman"/>
          <w:spacing w:val="-6"/>
          <w:sz w:val="24"/>
          <w:szCs w:val="24"/>
        </w:rPr>
        <w:t>акже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с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учетом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 xml:space="preserve">профессии </w:t>
      </w:r>
      <w:r>
        <w:rPr>
          <w:rFonts w:eastAsia="Times New Roman"/>
          <w:spacing w:val="-2"/>
          <w:sz w:val="24"/>
          <w:szCs w:val="24"/>
        </w:rPr>
        <w:t>(</w:t>
      </w:r>
      <w:r>
        <w:rPr>
          <w:rFonts w:eastAsia="Times New Roman" w:cs="Times New Roman"/>
          <w:spacing w:val="-2"/>
          <w:sz w:val="24"/>
          <w:szCs w:val="24"/>
        </w:rPr>
        <w:t>должности</w:t>
      </w:r>
      <w:r>
        <w:rPr>
          <w:rFonts w:eastAsia="Times New Roman"/>
          <w:spacing w:val="-2"/>
          <w:sz w:val="24"/>
          <w:szCs w:val="24"/>
        </w:rPr>
        <w:t xml:space="preserve">), </w:t>
      </w:r>
      <w:r>
        <w:rPr>
          <w:rFonts w:eastAsia="Times New Roman" w:cs="Times New Roman"/>
          <w:spacing w:val="-2"/>
          <w:sz w:val="24"/>
          <w:szCs w:val="24"/>
        </w:rPr>
        <w:t>характера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труда</w:t>
      </w:r>
      <w:r>
        <w:rPr>
          <w:rFonts w:eastAsia="Times New Roman"/>
          <w:spacing w:val="-2"/>
          <w:sz w:val="24"/>
          <w:szCs w:val="24"/>
        </w:rPr>
        <w:t xml:space="preserve">, </w:t>
      </w:r>
      <w:r>
        <w:rPr>
          <w:rFonts w:eastAsia="Times New Roman" w:cs="Times New Roman"/>
          <w:spacing w:val="-2"/>
          <w:sz w:val="24"/>
          <w:szCs w:val="24"/>
        </w:rPr>
        <w:t>выполняемых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инвалидом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трудовых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функций</w:t>
      </w:r>
      <w:r>
        <w:rPr>
          <w:rFonts w:eastAsia="Times New Roman"/>
          <w:spacing w:val="-2"/>
          <w:sz w:val="24"/>
          <w:szCs w:val="24"/>
        </w:rPr>
        <w:t xml:space="preserve">, </w:t>
      </w:r>
      <w:r>
        <w:rPr>
          <w:rFonts w:eastAsia="Times New Roman" w:cs="Times New Roman"/>
          <w:spacing w:val="-2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 xml:space="preserve">не </w:t>
      </w:r>
      <w:r>
        <w:rPr>
          <w:rFonts w:eastAsia="Times New Roman" w:cs="Times New Roman"/>
          <w:spacing w:val="-6"/>
          <w:sz w:val="24"/>
          <w:szCs w:val="24"/>
        </w:rPr>
        <w:t>включают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в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себя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требований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по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обеспечению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безопасных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условий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охраны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труда</w:t>
      </w:r>
      <w:r>
        <w:rPr>
          <w:rFonts w:eastAsia="Times New Roman"/>
          <w:spacing w:val="-6"/>
          <w:sz w:val="24"/>
          <w:szCs w:val="24"/>
        </w:rPr>
        <w:t xml:space="preserve">, </w:t>
      </w:r>
      <w:r>
        <w:rPr>
          <w:rFonts w:eastAsia="Times New Roman" w:cs="Times New Roman"/>
          <w:spacing w:val="-6"/>
          <w:sz w:val="24"/>
          <w:szCs w:val="24"/>
        </w:rPr>
        <w:t>требований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доступности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зданий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сооружений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для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инвалидов</w:t>
      </w:r>
      <w:r>
        <w:rPr>
          <w:rFonts w:eastAsia="Times New Roman"/>
          <w:spacing w:val="-6"/>
          <w:sz w:val="24"/>
          <w:szCs w:val="24"/>
        </w:rPr>
        <w:t xml:space="preserve">, </w:t>
      </w:r>
      <w:r>
        <w:rPr>
          <w:rFonts w:eastAsia="Times New Roman" w:cs="Times New Roman"/>
          <w:spacing w:val="-6"/>
          <w:sz w:val="24"/>
          <w:szCs w:val="24"/>
        </w:rPr>
        <w:t>а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также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 xml:space="preserve">требований </w:t>
      </w:r>
      <w:r>
        <w:rPr>
          <w:rFonts w:eastAsia="Times New Roman" w:cs="Times New Roman"/>
          <w:sz w:val="24"/>
          <w:szCs w:val="24"/>
        </w:rPr>
        <w:t>сан</w:t>
      </w:r>
      <w:r>
        <w:rPr>
          <w:rFonts w:eastAsia="Times New Roman" w:cs="Times New Roman"/>
          <w:sz w:val="24"/>
          <w:szCs w:val="24"/>
        </w:rPr>
        <w:t>итарных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норм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правил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которые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устанавливаются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соответствии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 законодательством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Российской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Федерации</w:t>
      </w:r>
      <w:r>
        <w:rPr>
          <w:rFonts w:eastAsia="Times New Roman"/>
          <w:sz w:val="24"/>
          <w:szCs w:val="24"/>
        </w:rPr>
        <w:t>.</w:t>
      </w:r>
      <w:proofErr w:type="gramEnd"/>
    </w:p>
    <w:p w:rsidR="00000000" w:rsidRDefault="00C02095" w:rsidP="001E312C">
      <w:pPr>
        <w:numPr>
          <w:ilvl w:val="0"/>
          <w:numId w:val="1"/>
        </w:numPr>
        <w:shd w:val="clear" w:color="auto" w:fill="FFFFFF"/>
        <w:tabs>
          <w:tab w:val="left" w:pos="979"/>
        </w:tabs>
        <w:spacing w:line="250" w:lineRule="exact"/>
        <w:ind w:left="10" w:right="29" w:firstLine="682"/>
        <w:jc w:val="both"/>
        <w:rPr>
          <w:spacing w:val="-19"/>
          <w:sz w:val="24"/>
          <w:szCs w:val="24"/>
        </w:rPr>
      </w:pPr>
      <w:r>
        <w:rPr>
          <w:rFonts w:eastAsia="Times New Roman" w:cs="Times New Roman"/>
          <w:spacing w:val="-6"/>
          <w:sz w:val="24"/>
          <w:szCs w:val="24"/>
        </w:rPr>
        <w:t>Требования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к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оснащению</w:t>
      </w:r>
      <w:r>
        <w:rPr>
          <w:rFonts w:eastAsia="Times New Roman"/>
          <w:spacing w:val="-6"/>
          <w:sz w:val="24"/>
          <w:szCs w:val="24"/>
        </w:rPr>
        <w:t xml:space="preserve"> (</w:t>
      </w:r>
      <w:r>
        <w:rPr>
          <w:rFonts w:eastAsia="Times New Roman" w:cs="Times New Roman"/>
          <w:spacing w:val="-6"/>
          <w:sz w:val="24"/>
          <w:szCs w:val="24"/>
        </w:rPr>
        <w:t>оборудованию</w:t>
      </w:r>
      <w:r>
        <w:rPr>
          <w:rFonts w:eastAsia="Times New Roman"/>
          <w:spacing w:val="-6"/>
          <w:sz w:val="24"/>
          <w:szCs w:val="24"/>
        </w:rPr>
        <w:t xml:space="preserve">) </w:t>
      </w:r>
      <w:r>
        <w:rPr>
          <w:rFonts w:eastAsia="Times New Roman" w:cs="Times New Roman"/>
          <w:spacing w:val="-6"/>
          <w:sz w:val="24"/>
          <w:szCs w:val="24"/>
        </w:rPr>
        <w:t>специальных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рабочих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мест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 xml:space="preserve">для </w:t>
      </w:r>
      <w:r>
        <w:rPr>
          <w:rFonts w:eastAsia="Times New Roman" w:cs="Times New Roman"/>
          <w:spacing w:val="-7"/>
          <w:sz w:val="24"/>
          <w:szCs w:val="24"/>
        </w:rPr>
        <w:t>инвалидов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зрению</w:t>
      </w:r>
      <w:r>
        <w:rPr>
          <w:rFonts w:eastAsia="Times New Roman"/>
          <w:spacing w:val="-7"/>
          <w:sz w:val="24"/>
          <w:szCs w:val="24"/>
        </w:rPr>
        <w:t xml:space="preserve"> - </w:t>
      </w:r>
      <w:r>
        <w:rPr>
          <w:rFonts w:eastAsia="Times New Roman" w:cs="Times New Roman"/>
          <w:spacing w:val="-7"/>
          <w:sz w:val="24"/>
          <w:szCs w:val="24"/>
        </w:rPr>
        <w:t>слабовидящих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учетом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выполняемой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трудовой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 xml:space="preserve">функции </w:t>
      </w:r>
      <w:r>
        <w:rPr>
          <w:rFonts w:eastAsia="Times New Roman" w:cs="Times New Roman"/>
          <w:sz w:val="24"/>
          <w:szCs w:val="24"/>
        </w:rPr>
        <w:t>предусм</w:t>
      </w:r>
      <w:r>
        <w:rPr>
          <w:rFonts w:eastAsia="Times New Roman" w:cs="Times New Roman"/>
          <w:sz w:val="24"/>
          <w:szCs w:val="24"/>
        </w:rPr>
        <w:t>атривают</w:t>
      </w:r>
      <w:r>
        <w:rPr>
          <w:rFonts w:eastAsia="Times New Roman"/>
          <w:sz w:val="24"/>
          <w:szCs w:val="24"/>
        </w:rPr>
        <w:t>:</w:t>
      </w:r>
    </w:p>
    <w:p w:rsidR="00000000" w:rsidRDefault="00C02095">
      <w:pPr>
        <w:shd w:val="clear" w:color="auto" w:fill="FFFFFF"/>
        <w:tabs>
          <w:tab w:val="left" w:pos="1018"/>
        </w:tabs>
        <w:spacing w:line="250" w:lineRule="exact"/>
        <w:ind w:left="19" w:right="29" w:firstLine="672"/>
        <w:jc w:val="both"/>
      </w:pPr>
      <w:r>
        <w:rPr>
          <w:rFonts w:eastAsia="Times New Roman" w:cs="Times New Roman"/>
          <w:spacing w:val="-15"/>
          <w:sz w:val="24"/>
          <w:szCs w:val="24"/>
        </w:rPr>
        <w:t>а</w:t>
      </w:r>
      <w:r>
        <w:rPr>
          <w:rFonts w:eastAsia="Times New Roman"/>
          <w:spacing w:val="-15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pacing w:val="-7"/>
          <w:sz w:val="24"/>
          <w:szCs w:val="24"/>
        </w:rPr>
        <w:t>оснащение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>оборудование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специального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общим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местным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 w:cs="Times New Roman"/>
          <w:spacing w:val="-8"/>
          <w:sz w:val="24"/>
          <w:szCs w:val="24"/>
        </w:rPr>
        <w:t>освещением</w:t>
      </w:r>
      <w:r>
        <w:rPr>
          <w:rFonts w:eastAsia="Times New Roman"/>
          <w:spacing w:val="-8"/>
          <w:sz w:val="24"/>
          <w:szCs w:val="24"/>
        </w:rPr>
        <w:t xml:space="preserve">, </w:t>
      </w:r>
      <w:r>
        <w:rPr>
          <w:rFonts w:eastAsia="Times New Roman" w:cs="Times New Roman"/>
          <w:spacing w:val="-8"/>
          <w:sz w:val="24"/>
          <w:szCs w:val="24"/>
        </w:rPr>
        <w:t>обеспечивающим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беспрепятственное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нахождение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инвалидом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по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зрению</w:t>
      </w:r>
      <w:r>
        <w:rPr>
          <w:rFonts w:eastAsia="Times New Roman"/>
          <w:spacing w:val="-8"/>
          <w:sz w:val="24"/>
          <w:szCs w:val="24"/>
        </w:rPr>
        <w:t xml:space="preserve"> -</w:t>
      </w:r>
      <w:r>
        <w:rPr>
          <w:rFonts w:eastAsia="Times New Roman"/>
          <w:spacing w:val="-8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слабовидящим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своего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рабочего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места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выполнение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трудовых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функций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видеоувеличителями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лупами</w:t>
      </w:r>
      <w:r>
        <w:rPr>
          <w:rFonts w:eastAsia="Times New Roman"/>
          <w:sz w:val="24"/>
          <w:szCs w:val="24"/>
        </w:rPr>
        <w:t>;</w:t>
      </w:r>
    </w:p>
    <w:p w:rsidR="00000000" w:rsidRDefault="00C02095">
      <w:pPr>
        <w:shd w:val="clear" w:color="auto" w:fill="FFFFFF"/>
        <w:tabs>
          <w:tab w:val="left" w:pos="1018"/>
        </w:tabs>
        <w:spacing w:line="250" w:lineRule="exact"/>
        <w:ind w:left="19" w:right="38" w:firstLine="672"/>
        <w:jc w:val="both"/>
      </w:pPr>
      <w:r>
        <w:rPr>
          <w:rFonts w:eastAsia="Times New Roman" w:cs="Times New Roman"/>
          <w:spacing w:val="-14"/>
          <w:sz w:val="24"/>
          <w:szCs w:val="24"/>
        </w:rPr>
        <w:t>б</w:t>
      </w:r>
      <w:r>
        <w:rPr>
          <w:rFonts w:eastAsia="Times New Roman"/>
          <w:spacing w:val="-14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pacing w:val="-7"/>
          <w:sz w:val="24"/>
          <w:szCs w:val="24"/>
        </w:rPr>
        <w:t>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случае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если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трудовые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функции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инвалидов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зрению</w:t>
      </w:r>
      <w:r>
        <w:rPr>
          <w:rFonts w:eastAsia="Times New Roman"/>
          <w:spacing w:val="-7"/>
          <w:sz w:val="24"/>
          <w:szCs w:val="24"/>
        </w:rPr>
        <w:t xml:space="preserve"> - </w:t>
      </w:r>
      <w:r>
        <w:rPr>
          <w:rFonts w:eastAsia="Times New Roman" w:cs="Times New Roman"/>
          <w:spacing w:val="-7"/>
          <w:sz w:val="24"/>
          <w:szCs w:val="24"/>
        </w:rPr>
        <w:t>слабовидящих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предполагают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работу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использованием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компьютерной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техники</w:t>
      </w:r>
      <w:r>
        <w:rPr>
          <w:rFonts w:eastAsia="Times New Roman"/>
          <w:sz w:val="24"/>
          <w:szCs w:val="24"/>
        </w:rPr>
        <w:t xml:space="preserve"> - </w:t>
      </w:r>
      <w:r>
        <w:rPr>
          <w:rFonts w:eastAsia="Times New Roman" w:cs="Times New Roman"/>
          <w:sz w:val="24"/>
          <w:szCs w:val="24"/>
        </w:rPr>
        <w:t>оснащение</w:t>
      </w: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/>
          <w:spacing w:val="-6"/>
          <w:sz w:val="24"/>
          <w:szCs w:val="24"/>
        </w:rPr>
        <w:t>(</w:t>
      </w:r>
      <w:r>
        <w:rPr>
          <w:rFonts w:eastAsia="Times New Roman" w:cs="Times New Roman"/>
          <w:spacing w:val="-6"/>
          <w:sz w:val="24"/>
          <w:szCs w:val="24"/>
        </w:rPr>
        <w:t>оборудование</w:t>
      </w:r>
      <w:r>
        <w:rPr>
          <w:rFonts w:eastAsia="Times New Roman"/>
          <w:spacing w:val="-6"/>
          <w:sz w:val="24"/>
          <w:szCs w:val="24"/>
        </w:rPr>
        <w:t xml:space="preserve">) </w:t>
      </w:r>
      <w:r>
        <w:rPr>
          <w:rFonts w:eastAsia="Times New Roman" w:cs="Times New Roman"/>
          <w:spacing w:val="-6"/>
          <w:sz w:val="24"/>
          <w:szCs w:val="24"/>
        </w:rPr>
        <w:t>специального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рабочего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места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адаптированными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видеодисплеями</w:t>
      </w:r>
      <w:r>
        <w:rPr>
          <w:rFonts w:eastAsia="Times New Roman"/>
          <w:spacing w:val="-6"/>
          <w:sz w:val="24"/>
          <w:szCs w:val="24"/>
        </w:rPr>
        <w:t>,</w:t>
      </w:r>
      <w:r>
        <w:rPr>
          <w:rFonts w:eastAsia="Times New Roman"/>
          <w:spacing w:val="-6"/>
          <w:sz w:val="24"/>
          <w:szCs w:val="24"/>
        </w:rPr>
        <w:br/>
      </w:r>
      <w:r>
        <w:rPr>
          <w:rFonts w:eastAsia="Times New Roman" w:cs="Times New Roman"/>
          <w:spacing w:val="-7"/>
          <w:sz w:val="24"/>
          <w:szCs w:val="24"/>
        </w:rPr>
        <w:t>программными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средствами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контрастировани</w:t>
      </w:r>
      <w:r>
        <w:rPr>
          <w:rFonts w:eastAsia="Times New Roman" w:cs="Times New Roman"/>
          <w:spacing w:val="-7"/>
          <w:sz w:val="24"/>
          <w:szCs w:val="24"/>
        </w:rPr>
        <w:t>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укрупнения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шрифта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учетом</w:t>
      </w:r>
      <w:r>
        <w:rPr>
          <w:rFonts w:eastAsia="Times New Roman" w:cs="Times New Roman"/>
          <w:spacing w:val="-7"/>
          <w:sz w:val="24"/>
          <w:szCs w:val="24"/>
        </w:rPr>
        <w:br/>
        <w:t>международного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стандарта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доступности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веб</w:t>
      </w:r>
      <w:r>
        <w:rPr>
          <w:rFonts w:eastAsia="Times New Roman"/>
          <w:spacing w:val="-7"/>
          <w:sz w:val="24"/>
          <w:szCs w:val="24"/>
        </w:rPr>
        <w:t>-</w:t>
      </w:r>
      <w:r>
        <w:rPr>
          <w:rFonts w:eastAsia="Times New Roman" w:cs="Times New Roman"/>
          <w:spacing w:val="-7"/>
          <w:sz w:val="24"/>
          <w:szCs w:val="24"/>
        </w:rPr>
        <w:t>контента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веб</w:t>
      </w:r>
      <w:r>
        <w:rPr>
          <w:rFonts w:eastAsia="Times New Roman"/>
          <w:spacing w:val="-7"/>
          <w:sz w:val="24"/>
          <w:szCs w:val="24"/>
        </w:rPr>
        <w:t>-</w:t>
      </w:r>
      <w:r>
        <w:rPr>
          <w:rFonts w:eastAsia="Times New Roman" w:cs="Times New Roman"/>
          <w:spacing w:val="-7"/>
          <w:sz w:val="24"/>
          <w:szCs w:val="24"/>
        </w:rPr>
        <w:t>сервисов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принтерами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печати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крупным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шрифтом</w:t>
      </w:r>
      <w:r>
        <w:rPr>
          <w:rFonts w:eastAsia="Times New Roman"/>
          <w:sz w:val="24"/>
          <w:szCs w:val="24"/>
        </w:rPr>
        <w:t>.</w:t>
      </w:r>
    </w:p>
    <w:p w:rsidR="00000000" w:rsidRDefault="00C02095">
      <w:pPr>
        <w:shd w:val="clear" w:color="auto" w:fill="FFFFFF"/>
        <w:tabs>
          <w:tab w:val="left" w:pos="979"/>
        </w:tabs>
        <w:spacing w:line="250" w:lineRule="exact"/>
        <w:ind w:left="10" w:right="48" w:firstLine="682"/>
        <w:jc w:val="both"/>
      </w:pPr>
      <w:r>
        <w:rPr>
          <w:spacing w:val="-24"/>
          <w:sz w:val="24"/>
          <w:szCs w:val="24"/>
        </w:rPr>
        <w:t>5.</w:t>
      </w:r>
      <w:r>
        <w:rPr>
          <w:sz w:val="24"/>
          <w:szCs w:val="24"/>
        </w:rPr>
        <w:tab/>
      </w:r>
      <w:r>
        <w:rPr>
          <w:rFonts w:eastAsia="Times New Roman" w:cs="Times New Roman"/>
          <w:spacing w:val="-7"/>
          <w:sz w:val="24"/>
          <w:szCs w:val="24"/>
        </w:rPr>
        <w:t>Требования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к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оснащению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>оборудованию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специальных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инвалидов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зрению</w:t>
      </w:r>
      <w:r>
        <w:rPr>
          <w:rFonts w:eastAsia="Times New Roman"/>
          <w:sz w:val="24"/>
          <w:szCs w:val="24"/>
        </w:rPr>
        <w:t xml:space="preserve"> - </w:t>
      </w:r>
      <w:r>
        <w:rPr>
          <w:rFonts w:eastAsia="Times New Roman" w:cs="Times New Roman"/>
          <w:sz w:val="24"/>
          <w:szCs w:val="24"/>
        </w:rPr>
        <w:t>слепых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учетом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выполняемой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трудовой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функции</w:t>
      </w:r>
      <w:r>
        <w:rPr>
          <w:rFonts w:eastAsia="Times New Roman" w:cs="Times New Roman"/>
          <w:sz w:val="24"/>
          <w:szCs w:val="24"/>
        </w:rPr>
        <w:br/>
        <w:t>предусматривают</w:t>
      </w:r>
      <w:r>
        <w:rPr>
          <w:rFonts w:eastAsia="Times New Roman"/>
          <w:sz w:val="24"/>
          <w:szCs w:val="24"/>
        </w:rPr>
        <w:t>:</w:t>
      </w:r>
    </w:p>
    <w:p w:rsidR="00000000" w:rsidRDefault="00C02095">
      <w:pPr>
        <w:shd w:val="clear" w:color="auto" w:fill="FFFFFF"/>
        <w:tabs>
          <w:tab w:val="left" w:pos="979"/>
        </w:tabs>
        <w:spacing w:line="250" w:lineRule="exact"/>
        <w:ind w:right="48" w:firstLine="682"/>
        <w:jc w:val="both"/>
      </w:pPr>
      <w:r>
        <w:rPr>
          <w:rFonts w:eastAsia="Times New Roman" w:cs="Times New Roman"/>
          <w:spacing w:val="-16"/>
          <w:sz w:val="24"/>
          <w:szCs w:val="24"/>
        </w:rPr>
        <w:t>а</w:t>
      </w:r>
      <w:r>
        <w:rPr>
          <w:rFonts w:eastAsia="Times New Roman"/>
          <w:spacing w:val="-16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pacing w:val="-8"/>
          <w:sz w:val="24"/>
          <w:szCs w:val="24"/>
        </w:rPr>
        <w:t>оснащение</w:t>
      </w:r>
      <w:r>
        <w:rPr>
          <w:rFonts w:eastAsia="Times New Roman"/>
          <w:spacing w:val="-8"/>
          <w:sz w:val="24"/>
          <w:szCs w:val="24"/>
        </w:rPr>
        <w:t xml:space="preserve"> (</w:t>
      </w:r>
      <w:r>
        <w:rPr>
          <w:rFonts w:eastAsia="Times New Roman" w:cs="Times New Roman"/>
          <w:spacing w:val="-8"/>
          <w:sz w:val="24"/>
          <w:szCs w:val="24"/>
        </w:rPr>
        <w:t>оборудование</w:t>
      </w:r>
      <w:r>
        <w:rPr>
          <w:rFonts w:eastAsia="Times New Roman"/>
          <w:spacing w:val="-8"/>
          <w:sz w:val="24"/>
          <w:szCs w:val="24"/>
        </w:rPr>
        <w:t xml:space="preserve">) </w:t>
      </w:r>
      <w:r>
        <w:rPr>
          <w:rFonts w:eastAsia="Times New Roman" w:cs="Times New Roman"/>
          <w:spacing w:val="-8"/>
          <w:sz w:val="24"/>
          <w:szCs w:val="24"/>
        </w:rPr>
        <w:t>специального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рабочего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места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тифлотехническими</w:t>
      </w:r>
      <w:r>
        <w:rPr>
          <w:rFonts w:eastAsia="Times New Roman" w:cs="Times New Roman"/>
          <w:spacing w:val="-8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ориентирами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устройствами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возможностью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использования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крупного</w:t>
      </w:r>
      <w:r>
        <w:rPr>
          <w:rFonts w:eastAsia="Times New Roman" w:cs="Times New Roman"/>
          <w:sz w:val="24"/>
          <w:szCs w:val="24"/>
        </w:rPr>
        <w:br/>
      </w:r>
      <w:proofErr w:type="gramStart"/>
      <w:r>
        <w:rPr>
          <w:rFonts w:eastAsia="Times New Roman" w:cs="Times New Roman"/>
          <w:spacing w:val="-5"/>
          <w:sz w:val="24"/>
          <w:szCs w:val="24"/>
        </w:rPr>
        <w:t>рельефно</w:t>
      </w:r>
      <w:r>
        <w:rPr>
          <w:rFonts w:eastAsia="Times New Roman"/>
          <w:spacing w:val="-5"/>
          <w:sz w:val="24"/>
          <w:szCs w:val="24"/>
        </w:rPr>
        <w:t>-</w:t>
      </w:r>
      <w:r>
        <w:rPr>
          <w:rFonts w:eastAsia="Times New Roman" w:cs="Times New Roman"/>
          <w:spacing w:val="-5"/>
          <w:sz w:val="24"/>
          <w:szCs w:val="24"/>
        </w:rPr>
        <w:t>контрастно</w:t>
      </w:r>
      <w:proofErr w:type="gramEnd"/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го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шрифта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шрифта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Брайля</w:t>
      </w:r>
      <w:r>
        <w:rPr>
          <w:rFonts w:eastAsia="Times New Roman"/>
          <w:spacing w:val="-5"/>
          <w:sz w:val="24"/>
          <w:szCs w:val="24"/>
        </w:rPr>
        <w:t xml:space="preserve">, </w:t>
      </w:r>
      <w:r>
        <w:rPr>
          <w:rFonts w:eastAsia="Times New Roman" w:cs="Times New Roman"/>
          <w:spacing w:val="-5"/>
          <w:sz w:val="24"/>
          <w:szCs w:val="24"/>
        </w:rPr>
        <w:t>акустическими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навигационными</w:t>
      </w:r>
      <w:r>
        <w:rPr>
          <w:rFonts w:eastAsia="Times New Roman" w:cs="Times New Roman"/>
          <w:spacing w:val="-5"/>
          <w:sz w:val="24"/>
          <w:szCs w:val="24"/>
        </w:rPr>
        <w:br/>
      </w:r>
      <w:r>
        <w:rPr>
          <w:rFonts w:eastAsia="Times New Roman" w:cs="Times New Roman"/>
          <w:spacing w:val="-8"/>
          <w:sz w:val="24"/>
          <w:szCs w:val="24"/>
        </w:rPr>
        <w:t>средст</w:t>
      </w:r>
      <w:r>
        <w:rPr>
          <w:rFonts w:eastAsia="Times New Roman" w:cs="Times New Roman"/>
          <w:spacing w:val="-8"/>
          <w:sz w:val="24"/>
          <w:szCs w:val="24"/>
        </w:rPr>
        <w:t>вами</w:t>
      </w:r>
      <w:r>
        <w:rPr>
          <w:rFonts w:eastAsia="Times New Roman"/>
          <w:spacing w:val="-8"/>
          <w:sz w:val="24"/>
          <w:szCs w:val="24"/>
        </w:rPr>
        <w:t xml:space="preserve">, </w:t>
      </w:r>
      <w:r>
        <w:rPr>
          <w:rFonts w:eastAsia="Times New Roman" w:cs="Times New Roman"/>
          <w:spacing w:val="-8"/>
          <w:sz w:val="24"/>
          <w:szCs w:val="24"/>
        </w:rPr>
        <w:t>обеспечивающими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беспрепятственное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нахождение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инвалидом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по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зрению</w:t>
      </w:r>
      <w:r>
        <w:rPr>
          <w:rFonts w:eastAsia="Times New Roman"/>
          <w:spacing w:val="-8"/>
          <w:sz w:val="24"/>
          <w:szCs w:val="24"/>
        </w:rPr>
        <w:t xml:space="preserve"> -</w:t>
      </w:r>
      <w:r>
        <w:rPr>
          <w:rFonts w:eastAsia="Times New Roman"/>
          <w:spacing w:val="-8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слепого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своего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рабочего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места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выполнение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трудовых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функций</w:t>
      </w:r>
      <w:r>
        <w:rPr>
          <w:rFonts w:eastAsia="Times New Roman"/>
          <w:sz w:val="24"/>
          <w:szCs w:val="24"/>
        </w:rPr>
        <w:t>;</w:t>
      </w:r>
    </w:p>
    <w:p w:rsidR="00000000" w:rsidRDefault="00C02095">
      <w:pPr>
        <w:shd w:val="clear" w:color="auto" w:fill="FFFFFF"/>
        <w:tabs>
          <w:tab w:val="left" w:pos="1018"/>
        </w:tabs>
        <w:spacing w:line="250" w:lineRule="exact"/>
        <w:ind w:right="48" w:firstLine="672"/>
        <w:jc w:val="both"/>
      </w:pPr>
      <w:r>
        <w:rPr>
          <w:rFonts w:eastAsia="Times New Roman" w:cs="Times New Roman"/>
          <w:spacing w:val="-14"/>
          <w:sz w:val="24"/>
          <w:szCs w:val="24"/>
        </w:rPr>
        <w:t>б</w:t>
      </w:r>
      <w:r>
        <w:rPr>
          <w:rFonts w:eastAsia="Times New Roman"/>
          <w:spacing w:val="-14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pacing w:val="-7"/>
          <w:sz w:val="24"/>
          <w:szCs w:val="24"/>
        </w:rPr>
        <w:t>озвучивание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визуальной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информации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использованием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дополнительных</w:t>
      </w:r>
      <w:r>
        <w:rPr>
          <w:rFonts w:eastAsia="Times New Roman" w:cs="Times New Roman"/>
          <w:spacing w:val="-7"/>
          <w:sz w:val="24"/>
          <w:szCs w:val="24"/>
        </w:rPr>
        <w:br/>
        <w:t>периферийных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устройств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электронных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тифлотехнических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средств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функционального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 w:cs="Times New Roman"/>
          <w:spacing w:val="-2"/>
          <w:sz w:val="24"/>
          <w:szCs w:val="24"/>
        </w:rPr>
        <w:t>назначения</w:t>
      </w:r>
      <w:r>
        <w:rPr>
          <w:rFonts w:eastAsia="Times New Roman"/>
          <w:spacing w:val="-2"/>
          <w:sz w:val="24"/>
          <w:szCs w:val="24"/>
        </w:rPr>
        <w:t xml:space="preserve">, </w:t>
      </w:r>
      <w:r>
        <w:rPr>
          <w:rFonts w:eastAsia="Times New Roman" w:cs="Times New Roman"/>
          <w:spacing w:val="-2"/>
          <w:sz w:val="24"/>
          <w:szCs w:val="24"/>
        </w:rPr>
        <w:t>обеспечивающих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возможность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выполнения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работы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без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зрительного</w:t>
      </w:r>
      <w:r>
        <w:rPr>
          <w:rFonts w:eastAsia="Times New Roman" w:cs="Times New Roman"/>
          <w:spacing w:val="-2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контроля</w:t>
      </w:r>
      <w:r>
        <w:rPr>
          <w:rFonts w:eastAsia="Times New Roman"/>
          <w:sz w:val="24"/>
          <w:szCs w:val="24"/>
        </w:rPr>
        <w:t>;</w:t>
      </w:r>
    </w:p>
    <w:p w:rsidR="00000000" w:rsidRDefault="00C02095">
      <w:pPr>
        <w:shd w:val="clear" w:color="auto" w:fill="FFFFFF"/>
        <w:tabs>
          <w:tab w:val="left" w:pos="1018"/>
        </w:tabs>
        <w:spacing w:line="250" w:lineRule="exact"/>
        <w:ind w:right="67" w:firstLine="672"/>
        <w:jc w:val="both"/>
      </w:pPr>
      <w:r>
        <w:rPr>
          <w:rFonts w:eastAsia="Times New Roman" w:cs="Times New Roman"/>
          <w:spacing w:val="-18"/>
          <w:sz w:val="24"/>
          <w:szCs w:val="24"/>
        </w:rPr>
        <w:t>в</w:t>
      </w:r>
      <w:r>
        <w:rPr>
          <w:rFonts w:eastAsia="Times New Roman"/>
          <w:spacing w:val="-18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pacing w:val="-5"/>
          <w:sz w:val="24"/>
          <w:szCs w:val="24"/>
        </w:rPr>
        <w:t>оснащение</w:t>
      </w:r>
      <w:r>
        <w:rPr>
          <w:rFonts w:eastAsia="Times New Roman"/>
          <w:spacing w:val="-5"/>
          <w:sz w:val="24"/>
          <w:szCs w:val="24"/>
        </w:rPr>
        <w:t xml:space="preserve"> (</w:t>
      </w:r>
      <w:r>
        <w:rPr>
          <w:rFonts w:eastAsia="Times New Roman" w:cs="Times New Roman"/>
          <w:spacing w:val="-5"/>
          <w:sz w:val="24"/>
          <w:szCs w:val="24"/>
        </w:rPr>
        <w:t>оборудование</w:t>
      </w:r>
      <w:r>
        <w:rPr>
          <w:rFonts w:eastAsia="Times New Roman"/>
          <w:spacing w:val="-5"/>
          <w:sz w:val="24"/>
          <w:szCs w:val="24"/>
        </w:rPr>
        <w:t xml:space="preserve">) </w:t>
      </w:r>
      <w:r>
        <w:rPr>
          <w:rFonts w:eastAsia="Times New Roman" w:cs="Times New Roman"/>
          <w:spacing w:val="-5"/>
          <w:sz w:val="24"/>
          <w:szCs w:val="24"/>
        </w:rPr>
        <w:t>специального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рабочего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места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средствами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для</w:t>
      </w:r>
      <w:r>
        <w:rPr>
          <w:rFonts w:eastAsia="Times New Roman" w:cs="Times New Roman"/>
          <w:spacing w:val="-5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письма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рельефно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точечным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плоскопечатным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шрифтом</w:t>
      </w:r>
      <w:r>
        <w:rPr>
          <w:rFonts w:eastAsia="Times New Roman"/>
          <w:sz w:val="24"/>
          <w:szCs w:val="24"/>
        </w:rPr>
        <w:t xml:space="preserve">, 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числе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грифелями</w:t>
      </w:r>
      <w:r>
        <w:rPr>
          <w:rFonts w:eastAsia="Times New Roman"/>
          <w:sz w:val="24"/>
          <w:szCs w:val="24"/>
        </w:rPr>
        <w:t>,</w:t>
      </w:r>
    </w:p>
    <w:p w:rsidR="00000000" w:rsidRDefault="00C02095">
      <w:pPr>
        <w:shd w:val="clear" w:color="auto" w:fill="FFFFFF"/>
        <w:tabs>
          <w:tab w:val="left" w:pos="1018"/>
        </w:tabs>
        <w:spacing w:line="250" w:lineRule="exact"/>
        <w:ind w:right="67" w:firstLine="672"/>
        <w:jc w:val="both"/>
        <w:sectPr w:rsidR="00000000">
          <w:pgSz w:w="11909" w:h="16834"/>
          <w:pgMar w:top="1440" w:right="1111" w:bottom="720" w:left="1323" w:header="720" w:footer="720" w:gutter="0"/>
          <w:cols w:space="60"/>
          <w:noEndnote/>
        </w:sectPr>
      </w:pPr>
    </w:p>
    <w:p w:rsidR="00000000" w:rsidRDefault="00C02095">
      <w:pPr>
        <w:shd w:val="clear" w:color="auto" w:fill="FFFFFF"/>
        <w:spacing w:line="250" w:lineRule="exact"/>
        <w:ind w:left="58"/>
        <w:jc w:val="both"/>
      </w:pPr>
      <w:r>
        <w:rPr>
          <w:rFonts w:eastAsia="Times New Roman" w:cs="Times New Roman"/>
          <w:spacing w:val="-2"/>
          <w:sz w:val="24"/>
          <w:szCs w:val="24"/>
        </w:rPr>
        <w:lastRenderedPageBreak/>
        <w:t>тетрадями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блокнотами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для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письма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рельефно</w:t>
      </w:r>
      <w:r>
        <w:rPr>
          <w:rFonts w:eastAsia="Times New Roman"/>
          <w:spacing w:val="-2"/>
          <w:sz w:val="24"/>
          <w:szCs w:val="24"/>
        </w:rPr>
        <w:t>-</w:t>
      </w:r>
      <w:r>
        <w:rPr>
          <w:rFonts w:eastAsia="Times New Roman" w:cs="Times New Roman"/>
          <w:spacing w:val="-2"/>
          <w:sz w:val="24"/>
          <w:szCs w:val="24"/>
        </w:rPr>
        <w:t>точечным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шрифтом</w:t>
      </w:r>
      <w:r>
        <w:rPr>
          <w:rFonts w:eastAsia="Times New Roman"/>
          <w:spacing w:val="-2"/>
          <w:sz w:val="24"/>
          <w:szCs w:val="24"/>
        </w:rPr>
        <w:t xml:space="preserve">, </w:t>
      </w:r>
      <w:r>
        <w:rPr>
          <w:rFonts w:eastAsia="Times New Roman" w:cs="Times New Roman"/>
          <w:spacing w:val="-2"/>
          <w:sz w:val="24"/>
          <w:szCs w:val="24"/>
        </w:rPr>
        <w:t>приборами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 xml:space="preserve">для </w:t>
      </w:r>
      <w:r>
        <w:rPr>
          <w:rFonts w:eastAsia="Times New Roman" w:cs="Times New Roman"/>
          <w:spacing w:val="-8"/>
          <w:sz w:val="24"/>
          <w:szCs w:val="24"/>
        </w:rPr>
        <w:t>письма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шрифтом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Брайля</w:t>
      </w:r>
      <w:r>
        <w:rPr>
          <w:rFonts w:eastAsia="Times New Roman"/>
          <w:spacing w:val="-8"/>
          <w:sz w:val="24"/>
          <w:szCs w:val="24"/>
        </w:rPr>
        <w:t xml:space="preserve">, </w:t>
      </w:r>
      <w:r>
        <w:rPr>
          <w:rFonts w:eastAsia="Times New Roman" w:cs="Times New Roman"/>
          <w:spacing w:val="-8"/>
          <w:sz w:val="24"/>
          <w:szCs w:val="24"/>
        </w:rPr>
        <w:t>звукозаписывающей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звуковоспроизводящей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аппаратурой</w:t>
      </w:r>
      <w:r>
        <w:rPr>
          <w:rFonts w:eastAsia="Times New Roman"/>
          <w:spacing w:val="-8"/>
          <w:sz w:val="24"/>
          <w:szCs w:val="24"/>
        </w:rPr>
        <w:t>;</w:t>
      </w:r>
    </w:p>
    <w:p w:rsidR="00000000" w:rsidRDefault="00C02095">
      <w:pPr>
        <w:shd w:val="clear" w:color="auto" w:fill="FFFFFF"/>
        <w:spacing w:line="250" w:lineRule="exact"/>
        <w:ind w:left="38" w:firstLine="682"/>
        <w:jc w:val="both"/>
      </w:pPr>
      <w:proofErr w:type="gramStart"/>
      <w:r>
        <w:rPr>
          <w:rFonts w:eastAsia="Times New Roman" w:cs="Times New Roman"/>
          <w:spacing w:val="-7"/>
          <w:sz w:val="24"/>
          <w:szCs w:val="24"/>
        </w:rPr>
        <w:t>г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места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предполагающего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работу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на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компьютере</w:t>
      </w:r>
      <w:r>
        <w:rPr>
          <w:rFonts w:eastAsia="Times New Roman"/>
          <w:spacing w:val="-7"/>
          <w:sz w:val="24"/>
          <w:szCs w:val="24"/>
        </w:rPr>
        <w:t xml:space="preserve"> - </w:t>
      </w:r>
      <w:r>
        <w:rPr>
          <w:rFonts w:eastAsia="Times New Roman" w:cs="Times New Roman"/>
          <w:spacing w:val="-7"/>
          <w:sz w:val="24"/>
          <w:szCs w:val="24"/>
        </w:rPr>
        <w:t xml:space="preserve">оснащение </w:t>
      </w:r>
      <w:r>
        <w:rPr>
          <w:rFonts w:eastAsia="Times New Roman" w:cs="Times New Roman"/>
          <w:sz w:val="24"/>
          <w:szCs w:val="24"/>
        </w:rPr>
        <w:t>специальн</w:t>
      </w:r>
      <w:r>
        <w:rPr>
          <w:rFonts w:eastAsia="Times New Roman" w:cs="Times New Roman"/>
          <w:sz w:val="24"/>
          <w:szCs w:val="24"/>
        </w:rPr>
        <w:t>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компьютерным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оборудованием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оргтехникой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возможностью </w:t>
      </w:r>
      <w:r>
        <w:rPr>
          <w:rFonts w:eastAsia="Times New Roman" w:cs="Times New Roman"/>
          <w:spacing w:val="-7"/>
          <w:sz w:val="24"/>
          <w:szCs w:val="24"/>
        </w:rPr>
        <w:t>использования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крупного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рельефно</w:t>
      </w:r>
      <w:r>
        <w:rPr>
          <w:rFonts w:eastAsia="Times New Roman"/>
          <w:spacing w:val="-7"/>
          <w:sz w:val="24"/>
          <w:szCs w:val="24"/>
        </w:rPr>
        <w:t>-</w:t>
      </w:r>
      <w:r>
        <w:rPr>
          <w:rFonts w:eastAsia="Times New Roman" w:cs="Times New Roman"/>
          <w:spacing w:val="-7"/>
          <w:sz w:val="24"/>
          <w:szCs w:val="24"/>
        </w:rPr>
        <w:t>контрастного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шрифта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шрифта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Брайля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 xml:space="preserve">дисплей </w:t>
      </w:r>
      <w:r>
        <w:rPr>
          <w:rFonts w:eastAsia="Times New Roman" w:cs="Times New Roman"/>
          <w:sz w:val="24"/>
          <w:szCs w:val="24"/>
        </w:rPr>
        <w:t>Брайля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клавиатура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Брайля</w:t>
      </w:r>
      <w:r>
        <w:rPr>
          <w:rFonts w:eastAsia="Times New Roman"/>
          <w:sz w:val="24"/>
          <w:szCs w:val="24"/>
        </w:rPr>
        <w:t xml:space="preserve">), </w:t>
      </w:r>
      <w:r>
        <w:rPr>
          <w:rFonts w:eastAsia="Times New Roman" w:cs="Times New Roman"/>
          <w:sz w:val="24"/>
          <w:szCs w:val="24"/>
        </w:rPr>
        <w:t>озвучивания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визуальной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информации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экране </w:t>
      </w:r>
      <w:r>
        <w:rPr>
          <w:rFonts w:eastAsia="Times New Roman" w:cs="Times New Roman"/>
          <w:spacing w:val="-6"/>
          <w:sz w:val="24"/>
          <w:szCs w:val="24"/>
        </w:rPr>
        <w:t>монитора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с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использованием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специальных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аппаратны</w:t>
      </w:r>
      <w:r>
        <w:rPr>
          <w:rFonts w:eastAsia="Times New Roman" w:cs="Times New Roman"/>
          <w:spacing w:val="-6"/>
          <w:sz w:val="24"/>
          <w:szCs w:val="24"/>
        </w:rPr>
        <w:t>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программных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средств</w:t>
      </w:r>
      <w:r>
        <w:rPr>
          <w:rFonts w:eastAsia="Times New Roman"/>
          <w:spacing w:val="-6"/>
          <w:sz w:val="24"/>
          <w:szCs w:val="24"/>
        </w:rPr>
        <w:t xml:space="preserve">, </w:t>
      </w:r>
      <w:r>
        <w:rPr>
          <w:rFonts w:eastAsia="Times New Roman" w:cs="Times New Roman"/>
          <w:spacing w:val="-6"/>
          <w:sz w:val="24"/>
          <w:szCs w:val="24"/>
        </w:rPr>
        <w:t>в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 xml:space="preserve">том </w:t>
      </w:r>
      <w:r>
        <w:rPr>
          <w:rFonts w:eastAsia="Times New Roman" w:cs="Times New Roman"/>
          <w:spacing w:val="-7"/>
          <w:sz w:val="24"/>
          <w:szCs w:val="24"/>
        </w:rPr>
        <w:t>числе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адаптированного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тактильного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дисплея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аудиодисплея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>синтезатора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речи</w:t>
      </w:r>
      <w:r>
        <w:rPr>
          <w:rFonts w:eastAsia="Times New Roman"/>
          <w:spacing w:val="-7"/>
          <w:sz w:val="24"/>
          <w:szCs w:val="24"/>
        </w:rPr>
        <w:t>).</w:t>
      </w:r>
      <w:proofErr w:type="gramEnd"/>
    </w:p>
    <w:p w:rsidR="00000000" w:rsidRDefault="00C02095" w:rsidP="001E312C">
      <w:pPr>
        <w:numPr>
          <w:ilvl w:val="0"/>
          <w:numId w:val="2"/>
        </w:numPr>
        <w:shd w:val="clear" w:color="auto" w:fill="FFFFFF"/>
        <w:tabs>
          <w:tab w:val="left" w:pos="1008"/>
        </w:tabs>
        <w:spacing w:line="250" w:lineRule="exact"/>
        <w:ind w:left="10" w:right="19" w:firstLine="672"/>
        <w:jc w:val="both"/>
        <w:rPr>
          <w:spacing w:val="-18"/>
          <w:sz w:val="24"/>
          <w:szCs w:val="24"/>
        </w:rPr>
      </w:pPr>
      <w:r>
        <w:rPr>
          <w:rFonts w:eastAsia="Times New Roman" w:cs="Times New Roman"/>
          <w:spacing w:val="-7"/>
          <w:sz w:val="24"/>
          <w:szCs w:val="24"/>
        </w:rPr>
        <w:t>Требования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к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оснащению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>оборудованию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специальных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для инвалидов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слуху</w:t>
      </w:r>
      <w:r>
        <w:rPr>
          <w:rFonts w:eastAsia="Times New Roman"/>
          <w:spacing w:val="-7"/>
          <w:sz w:val="24"/>
          <w:szCs w:val="24"/>
        </w:rPr>
        <w:t xml:space="preserve"> - </w:t>
      </w:r>
      <w:r>
        <w:rPr>
          <w:rFonts w:eastAsia="Times New Roman" w:cs="Times New Roman"/>
          <w:spacing w:val="-7"/>
          <w:sz w:val="24"/>
          <w:szCs w:val="24"/>
        </w:rPr>
        <w:t>слабослышащих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учетом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выполняемой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трудовой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 xml:space="preserve">функции </w:t>
      </w:r>
      <w:r>
        <w:rPr>
          <w:rFonts w:eastAsia="Times New Roman" w:cs="Times New Roman"/>
          <w:spacing w:val="-2"/>
          <w:sz w:val="24"/>
          <w:szCs w:val="24"/>
        </w:rPr>
        <w:t>пр</w:t>
      </w:r>
      <w:r>
        <w:rPr>
          <w:rFonts w:eastAsia="Times New Roman" w:cs="Times New Roman"/>
          <w:spacing w:val="-2"/>
          <w:sz w:val="24"/>
          <w:szCs w:val="24"/>
        </w:rPr>
        <w:t>едусматривают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оснащение</w:t>
      </w:r>
      <w:r>
        <w:rPr>
          <w:rFonts w:eastAsia="Times New Roman"/>
          <w:spacing w:val="-2"/>
          <w:sz w:val="24"/>
          <w:szCs w:val="24"/>
        </w:rPr>
        <w:t xml:space="preserve"> (</w:t>
      </w:r>
      <w:r>
        <w:rPr>
          <w:rFonts w:eastAsia="Times New Roman" w:cs="Times New Roman"/>
          <w:spacing w:val="-2"/>
          <w:sz w:val="24"/>
          <w:szCs w:val="24"/>
        </w:rPr>
        <w:t>оборудование</w:t>
      </w:r>
      <w:r>
        <w:rPr>
          <w:rFonts w:eastAsia="Times New Roman"/>
          <w:spacing w:val="-2"/>
          <w:sz w:val="24"/>
          <w:szCs w:val="24"/>
        </w:rPr>
        <w:t xml:space="preserve">) </w:t>
      </w:r>
      <w:r>
        <w:rPr>
          <w:rFonts w:eastAsia="Times New Roman" w:cs="Times New Roman"/>
          <w:spacing w:val="-2"/>
          <w:sz w:val="24"/>
          <w:szCs w:val="24"/>
        </w:rPr>
        <w:t>специального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рабочего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 xml:space="preserve">места </w:t>
      </w:r>
      <w:r>
        <w:rPr>
          <w:rFonts w:eastAsia="Times New Roman" w:cs="Times New Roman"/>
          <w:spacing w:val="-8"/>
          <w:sz w:val="24"/>
          <w:szCs w:val="24"/>
        </w:rPr>
        <w:t>звукоусиливающей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аппаратурой</w:t>
      </w:r>
      <w:r>
        <w:rPr>
          <w:rFonts w:eastAsia="Times New Roman"/>
          <w:spacing w:val="-8"/>
          <w:sz w:val="24"/>
          <w:szCs w:val="24"/>
        </w:rPr>
        <w:t xml:space="preserve">, </w:t>
      </w:r>
      <w:r>
        <w:rPr>
          <w:rFonts w:eastAsia="Times New Roman" w:cs="Times New Roman"/>
          <w:spacing w:val="-8"/>
          <w:sz w:val="24"/>
          <w:szCs w:val="24"/>
        </w:rPr>
        <w:t>телефонами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громкоговорящими</w:t>
      </w:r>
      <w:r>
        <w:rPr>
          <w:rFonts w:eastAsia="Times New Roman"/>
          <w:spacing w:val="-8"/>
          <w:sz w:val="24"/>
          <w:szCs w:val="24"/>
        </w:rPr>
        <w:t>.</w:t>
      </w:r>
    </w:p>
    <w:p w:rsidR="00000000" w:rsidRDefault="00C02095" w:rsidP="001E312C">
      <w:pPr>
        <w:numPr>
          <w:ilvl w:val="0"/>
          <w:numId w:val="2"/>
        </w:numPr>
        <w:shd w:val="clear" w:color="auto" w:fill="FFFFFF"/>
        <w:tabs>
          <w:tab w:val="left" w:pos="1008"/>
        </w:tabs>
        <w:spacing w:before="10" w:line="250" w:lineRule="exact"/>
        <w:ind w:left="10" w:right="19" w:firstLine="672"/>
        <w:jc w:val="both"/>
        <w:rPr>
          <w:spacing w:val="-18"/>
          <w:sz w:val="24"/>
          <w:szCs w:val="24"/>
        </w:rPr>
      </w:pPr>
      <w:r>
        <w:rPr>
          <w:rFonts w:eastAsia="Times New Roman" w:cs="Times New Roman"/>
          <w:spacing w:val="-7"/>
          <w:sz w:val="24"/>
          <w:szCs w:val="24"/>
        </w:rPr>
        <w:t>Требования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к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оснащению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>оборудованию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специальных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 xml:space="preserve">для </w:t>
      </w:r>
      <w:r>
        <w:rPr>
          <w:rFonts w:eastAsia="Times New Roman" w:cs="Times New Roman"/>
          <w:sz w:val="24"/>
          <w:szCs w:val="24"/>
        </w:rPr>
        <w:t>инвалидов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слуху</w:t>
      </w:r>
      <w:r>
        <w:rPr>
          <w:rFonts w:eastAsia="Times New Roman"/>
          <w:sz w:val="24"/>
          <w:szCs w:val="24"/>
        </w:rPr>
        <w:t xml:space="preserve"> - </w:t>
      </w:r>
      <w:r>
        <w:rPr>
          <w:rFonts w:eastAsia="Times New Roman" w:cs="Times New Roman"/>
          <w:sz w:val="24"/>
          <w:szCs w:val="24"/>
        </w:rPr>
        <w:t>глухих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учетом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выполняемой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трудовой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функции </w:t>
      </w:r>
      <w:proofErr w:type="gramStart"/>
      <w:r>
        <w:rPr>
          <w:rFonts w:eastAsia="Times New Roman" w:cs="Times New Roman"/>
          <w:sz w:val="24"/>
          <w:szCs w:val="24"/>
        </w:rPr>
        <w:t>предусматрива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ют</w:t>
      </w:r>
      <w:proofErr w:type="gramEnd"/>
      <w:r>
        <w:rPr>
          <w:rFonts w:eastAsia="Times New Roman"/>
          <w:sz w:val="24"/>
          <w:szCs w:val="24"/>
        </w:rPr>
        <w:t>:</w:t>
      </w:r>
    </w:p>
    <w:p w:rsidR="00000000" w:rsidRDefault="00C02095">
      <w:pPr>
        <w:shd w:val="clear" w:color="auto" w:fill="FFFFFF"/>
        <w:tabs>
          <w:tab w:val="left" w:pos="1114"/>
        </w:tabs>
        <w:spacing w:line="250" w:lineRule="exact"/>
        <w:ind w:left="19" w:right="19" w:firstLine="682"/>
        <w:jc w:val="both"/>
      </w:pPr>
      <w:r>
        <w:rPr>
          <w:rFonts w:eastAsia="Times New Roman" w:cs="Times New Roman"/>
          <w:spacing w:val="-16"/>
          <w:sz w:val="24"/>
          <w:szCs w:val="24"/>
        </w:rPr>
        <w:t>а</w:t>
      </w:r>
      <w:r>
        <w:rPr>
          <w:rFonts w:eastAsia="Times New Roman"/>
          <w:spacing w:val="-16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pacing w:val="-7"/>
          <w:sz w:val="24"/>
          <w:szCs w:val="24"/>
        </w:rPr>
        <w:t>оснащение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>оборудование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специального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визуальными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 w:cs="Times New Roman"/>
          <w:spacing w:val="-6"/>
          <w:sz w:val="24"/>
          <w:szCs w:val="24"/>
        </w:rPr>
        <w:t>индикаторами</w:t>
      </w:r>
      <w:r>
        <w:rPr>
          <w:rFonts w:eastAsia="Times New Roman"/>
          <w:spacing w:val="-6"/>
          <w:sz w:val="24"/>
          <w:szCs w:val="24"/>
        </w:rPr>
        <w:t xml:space="preserve">, </w:t>
      </w:r>
      <w:r>
        <w:rPr>
          <w:rFonts w:eastAsia="Times New Roman" w:cs="Times New Roman"/>
          <w:spacing w:val="-6"/>
          <w:sz w:val="24"/>
          <w:szCs w:val="24"/>
        </w:rPr>
        <w:t>преобразующими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звуковые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сигналы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в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световые</w:t>
      </w:r>
      <w:r>
        <w:rPr>
          <w:rFonts w:eastAsia="Times New Roman"/>
          <w:spacing w:val="-6"/>
          <w:sz w:val="24"/>
          <w:szCs w:val="24"/>
        </w:rPr>
        <w:t xml:space="preserve">, </w:t>
      </w:r>
      <w:r>
        <w:rPr>
          <w:rFonts w:eastAsia="Times New Roman" w:cs="Times New Roman"/>
          <w:spacing w:val="-6"/>
          <w:sz w:val="24"/>
          <w:szCs w:val="24"/>
        </w:rPr>
        <w:t>речевые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сигналы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в</w:t>
      </w:r>
      <w:r>
        <w:rPr>
          <w:rFonts w:eastAsia="Times New Roman" w:cs="Times New Roman"/>
          <w:spacing w:val="-6"/>
          <w:sz w:val="24"/>
          <w:szCs w:val="24"/>
        </w:rPr>
        <w:br/>
      </w:r>
      <w:r>
        <w:rPr>
          <w:rFonts w:eastAsia="Times New Roman" w:cs="Times New Roman"/>
          <w:spacing w:val="-7"/>
          <w:sz w:val="24"/>
          <w:szCs w:val="24"/>
        </w:rPr>
        <w:t>текстовую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бегущую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строку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беспрепятственного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нахождения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инвалидом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слуху</w:t>
      </w:r>
      <w:r>
        <w:rPr>
          <w:rFonts w:eastAsia="Times New Roman"/>
          <w:spacing w:val="-7"/>
          <w:sz w:val="24"/>
          <w:szCs w:val="24"/>
        </w:rPr>
        <w:t xml:space="preserve"> -</w:t>
      </w:r>
      <w:r>
        <w:rPr>
          <w:rFonts w:eastAsia="Times New Roman"/>
          <w:spacing w:val="-7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глухо</w:t>
      </w:r>
      <w:r>
        <w:rPr>
          <w:rFonts w:eastAsia="Times New Roman" w:cs="Times New Roman"/>
          <w:sz w:val="24"/>
          <w:szCs w:val="24"/>
        </w:rPr>
        <w:t>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своего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рабочего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места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выполнения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работы</w:t>
      </w:r>
      <w:r>
        <w:rPr>
          <w:rFonts w:eastAsia="Times New Roman"/>
          <w:sz w:val="24"/>
          <w:szCs w:val="24"/>
        </w:rPr>
        <w:t>;</w:t>
      </w:r>
    </w:p>
    <w:p w:rsidR="00000000" w:rsidRDefault="00C02095">
      <w:pPr>
        <w:shd w:val="clear" w:color="auto" w:fill="FFFFFF"/>
        <w:tabs>
          <w:tab w:val="left" w:pos="1008"/>
        </w:tabs>
        <w:spacing w:line="250" w:lineRule="exact"/>
        <w:ind w:left="19" w:right="29" w:firstLine="682"/>
        <w:jc w:val="both"/>
      </w:pPr>
      <w:r>
        <w:rPr>
          <w:rFonts w:eastAsia="Times New Roman" w:cs="Times New Roman"/>
          <w:spacing w:val="-19"/>
          <w:sz w:val="24"/>
          <w:szCs w:val="24"/>
        </w:rPr>
        <w:t>б</w:t>
      </w:r>
      <w:r>
        <w:rPr>
          <w:rFonts w:eastAsia="Times New Roman"/>
          <w:spacing w:val="-19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места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предполагающего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работу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на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компьютере</w:t>
      </w:r>
      <w:r>
        <w:rPr>
          <w:rFonts w:eastAsia="Times New Roman"/>
          <w:spacing w:val="-7"/>
          <w:sz w:val="24"/>
          <w:szCs w:val="24"/>
        </w:rPr>
        <w:t xml:space="preserve"> - </w:t>
      </w:r>
      <w:r>
        <w:rPr>
          <w:rFonts w:eastAsia="Times New Roman" w:cs="Times New Roman"/>
          <w:spacing w:val="-7"/>
          <w:sz w:val="24"/>
          <w:szCs w:val="24"/>
        </w:rPr>
        <w:t>оснащение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 w:cs="Times New Roman"/>
          <w:sz w:val="24"/>
          <w:szCs w:val="24"/>
        </w:rPr>
        <w:t>оборудование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 w:cs="Times New Roman"/>
          <w:sz w:val="24"/>
          <w:szCs w:val="24"/>
        </w:rPr>
        <w:t>специального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рабочего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места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визуальными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индикаторами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 w:cs="Times New Roman"/>
          <w:spacing w:val="-8"/>
          <w:sz w:val="24"/>
          <w:szCs w:val="24"/>
        </w:rPr>
        <w:t>преобразующими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звуковые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сигналы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в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световые</w:t>
      </w:r>
      <w:r>
        <w:rPr>
          <w:rFonts w:eastAsia="Times New Roman"/>
          <w:spacing w:val="-8"/>
          <w:sz w:val="24"/>
          <w:szCs w:val="24"/>
        </w:rPr>
        <w:t xml:space="preserve">, </w:t>
      </w:r>
      <w:r>
        <w:rPr>
          <w:rFonts w:eastAsia="Times New Roman" w:cs="Times New Roman"/>
          <w:spacing w:val="-8"/>
          <w:sz w:val="24"/>
          <w:szCs w:val="24"/>
        </w:rPr>
        <w:t>речевые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сигналы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в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текстов</w:t>
      </w:r>
      <w:r>
        <w:rPr>
          <w:rFonts w:eastAsia="Times New Roman" w:cs="Times New Roman"/>
          <w:spacing w:val="-8"/>
          <w:sz w:val="24"/>
          <w:szCs w:val="24"/>
        </w:rPr>
        <w:t>ую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бегущую</w:t>
      </w:r>
      <w:r>
        <w:rPr>
          <w:rFonts w:eastAsia="Times New Roman" w:cs="Times New Roman"/>
          <w:spacing w:val="-8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строку</w:t>
      </w:r>
      <w:r>
        <w:rPr>
          <w:rFonts w:eastAsia="Times New Roman"/>
          <w:sz w:val="24"/>
          <w:szCs w:val="24"/>
        </w:rPr>
        <w:t>.</w:t>
      </w:r>
    </w:p>
    <w:p w:rsidR="00000000" w:rsidRDefault="00C02095">
      <w:pPr>
        <w:shd w:val="clear" w:color="auto" w:fill="FFFFFF"/>
        <w:tabs>
          <w:tab w:val="left" w:pos="1008"/>
        </w:tabs>
        <w:spacing w:line="250" w:lineRule="exact"/>
        <w:ind w:left="10" w:right="19" w:firstLine="672"/>
        <w:jc w:val="both"/>
      </w:pPr>
      <w:r>
        <w:rPr>
          <w:spacing w:val="-18"/>
          <w:sz w:val="24"/>
          <w:szCs w:val="24"/>
        </w:rPr>
        <w:t>8.</w:t>
      </w:r>
      <w:r>
        <w:rPr>
          <w:sz w:val="24"/>
          <w:szCs w:val="24"/>
        </w:rPr>
        <w:tab/>
      </w:r>
      <w:r>
        <w:rPr>
          <w:rFonts w:eastAsia="Times New Roman" w:cs="Times New Roman"/>
          <w:spacing w:val="-7"/>
          <w:sz w:val="24"/>
          <w:szCs w:val="24"/>
        </w:rPr>
        <w:t>Требования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к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оснащению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>оборудованию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специальных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 w:cs="Times New Roman"/>
          <w:spacing w:val="-3"/>
          <w:sz w:val="24"/>
          <w:szCs w:val="24"/>
        </w:rPr>
        <w:t>инвалидов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с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одновременным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нарушением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функции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зрения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слуха</w:t>
      </w:r>
      <w:r>
        <w:rPr>
          <w:rFonts w:eastAsia="Times New Roman"/>
          <w:spacing w:val="-3"/>
          <w:sz w:val="24"/>
          <w:szCs w:val="24"/>
        </w:rPr>
        <w:t xml:space="preserve"> - </w:t>
      </w:r>
      <w:r>
        <w:rPr>
          <w:rFonts w:eastAsia="Times New Roman" w:cs="Times New Roman"/>
          <w:spacing w:val="-3"/>
          <w:sz w:val="24"/>
          <w:szCs w:val="24"/>
        </w:rPr>
        <w:t>слепоглухих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с</w:t>
      </w:r>
      <w:r>
        <w:rPr>
          <w:rFonts w:eastAsia="Times New Roman" w:cs="Times New Roman"/>
          <w:spacing w:val="-3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учетом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выполняемой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трудовой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функции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включают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себя</w:t>
      </w:r>
      <w:r>
        <w:rPr>
          <w:rFonts w:eastAsia="Times New Roman"/>
          <w:sz w:val="24"/>
          <w:szCs w:val="24"/>
        </w:rPr>
        <w:t>:</w:t>
      </w:r>
    </w:p>
    <w:p w:rsidR="00000000" w:rsidRDefault="00C02095">
      <w:pPr>
        <w:shd w:val="clear" w:color="auto" w:fill="FFFFFF"/>
        <w:tabs>
          <w:tab w:val="left" w:pos="1104"/>
        </w:tabs>
        <w:spacing w:line="250" w:lineRule="exact"/>
        <w:ind w:right="19" w:firstLine="691"/>
        <w:jc w:val="both"/>
      </w:pPr>
      <w:r>
        <w:rPr>
          <w:rFonts w:eastAsia="Times New Roman" w:cs="Times New Roman"/>
          <w:spacing w:val="-16"/>
          <w:sz w:val="24"/>
          <w:szCs w:val="24"/>
        </w:rPr>
        <w:t>а</w:t>
      </w:r>
      <w:r>
        <w:rPr>
          <w:rFonts w:eastAsia="Times New Roman"/>
          <w:spacing w:val="-16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pacing w:val="-7"/>
          <w:sz w:val="24"/>
          <w:szCs w:val="24"/>
        </w:rPr>
        <w:t>оснащение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>оборудование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специально</w:t>
      </w:r>
      <w:r>
        <w:rPr>
          <w:rFonts w:eastAsia="Times New Roman" w:cs="Times New Roman"/>
          <w:spacing w:val="-7"/>
          <w:sz w:val="24"/>
          <w:szCs w:val="24"/>
        </w:rPr>
        <w:t>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тактильными</w:t>
      </w:r>
      <w:r>
        <w:rPr>
          <w:rFonts w:eastAsia="Times New Roman" w:cs="Times New Roman"/>
          <w:spacing w:val="-7"/>
          <w:sz w:val="24"/>
          <w:szCs w:val="24"/>
        </w:rPr>
        <w:br/>
        <w:t>тифлотехническими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устройствами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беспрепятственного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нахождения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инвалидом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 w:cs="Times New Roman"/>
          <w:spacing w:val="-6"/>
          <w:sz w:val="24"/>
          <w:szCs w:val="24"/>
        </w:rPr>
        <w:t>одновременным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нарушением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функции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зрения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слуха</w:t>
      </w:r>
      <w:r>
        <w:rPr>
          <w:rFonts w:eastAsia="Times New Roman"/>
          <w:spacing w:val="-6"/>
          <w:sz w:val="24"/>
          <w:szCs w:val="24"/>
        </w:rPr>
        <w:t xml:space="preserve"> - </w:t>
      </w:r>
      <w:r>
        <w:rPr>
          <w:rFonts w:eastAsia="Times New Roman" w:cs="Times New Roman"/>
          <w:spacing w:val="-6"/>
          <w:sz w:val="24"/>
          <w:szCs w:val="24"/>
        </w:rPr>
        <w:t>слепоглухим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своего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рабочего</w:t>
      </w:r>
      <w:r>
        <w:rPr>
          <w:rFonts w:eastAsia="Times New Roman" w:cs="Times New Roman"/>
          <w:spacing w:val="-6"/>
          <w:sz w:val="24"/>
          <w:szCs w:val="24"/>
        </w:rPr>
        <w:br/>
      </w:r>
      <w:r>
        <w:rPr>
          <w:rFonts w:eastAsia="Times New Roman" w:cs="Times New Roman"/>
          <w:spacing w:val="-2"/>
          <w:sz w:val="24"/>
          <w:szCs w:val="24"/>
        </w:rPr>
        <w:t>места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выполнения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работы</w:t>
      </w:r>
      <w:r>
        <w:rPr>
          <w:rFonts w:eastAsia="Times New Roman"/>
          <w:spacing w:val="-2"/>
          <w:sz w:val="24"/>
          <w:szCs w:val="24"/>
        </w:rPr>
        <w:t xml:space="preserve">, </w:t>
      </w:r>
      <w:r>
        <w:rPr>
          <w:rFonts w:eastAsia="Times New Roman" w:cs="Times New Roman"/>
          <w:spacing w:val="-2"/>
          <w:sz w:val="24"/>
          <w:szCs w:val="24"/>
        </w:rPr>
        <w:t>электронными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тифлотехническими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средствами</w:t>
      </w:r>
      <w:r>
        <w:rPr>
          <w:rFonts w:eastAsia="Times New Roman" w:cs="Times New Roman"/>
          <w:spacing w:val="-2"/>
          <w:sz w:val="24"/>
          <w:szCs w:val="24"/>
        </w:rPr>
        <w:br/>
      </w:r>
      <w:r>
        <w:rPr>
          <w:rFonts w:eastAsia="Times New Roman" w:cs="Times New Roman"/>
          <w:spacing w:val="-8"/>
          <w:sz w:val="24"/>
          <w:szCs w:val="24"/>
        </w:rPr>
        <w:t>фу</w:t>
      </w:r>
      <w:r>
        <w:rPr>
          <w:rFonts w:eastAsia="Times New Roman" w:cs="Times New Roman"/>
          <w:spacing w:val="-8"/>
          <w:sz w:val="24"/>
          <w:szCs w:val="24"/>
        </w:rPr>
        <w:t>нкционального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назначения</w:t>
      </w:r>
      <w:r>
        <w:rPr>
          <w:rFonts w:eastAsia="Times New Roman"/>
          <w:spacing w:val="-8"/>
          <w:sz w:val="24"/>
          <w:szCs w:val="24"/>
        </w:rPr>
        <w:t xml:space="preserve">, </w:t>
      </w:r>
      <w:r>
        <w:rPr>
          <w:rFonts w:eastAsia="Times New Roman" w:cs="Times New Roman"/>
          <w:spacing w:val="-8"/>
          <w:sz w:val="24"/>
          <w:szCs w:val="24"/>
        </w:rPr>
        <w:t>обеспечивающими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возможность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выполнения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работы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без</w:t>
      </w:r>
      <w:r>
        <w:rPr>
          <w:rFonts w:eastAsia="Times New Roman" w:cs="Times New Roman"/>
          <w:spacing w:val="-8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зрительного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слухового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контроля</w:t>
      </w:r>
      <w:r>
        <w:rPr>
          <w:rFonts w:eastAsia="Times New Roman"/>
          <w:sz w:val="24"/>
          <w:szCs w:val="24"/>
        </w:rPr>
        <w:t>;</w:t>
      </w:r>
    </w:p>
    <w:p w:rsidR="00000000" w:rsidRDefault="00C02095">
      <w:pPr>
        <w:shd w:val="clear" w:color="auto" w:fill="FFFFFF"/>
        <w:tabs>
          <w:tab w:val="left" w:pos="998"/>
        </w:tabs>
        <w:spacing w:line="250" w:lineRule="exact"/>
        <w:ind w:right="38" w:firstLine="682"/>
        <w:jc w:val="both"/>
      </w:pPr>
      <w:r>
        <w:rPr>
          <w:rFonts w:eastAsia="Times New Roman" w:cs="Times New Roman"/>
          <w:spacing w:val="-14"/>
          <w:sz w:val="24"/>
          <w:szCs w:val="24"/>
        </w:rPr>
        <w:t>б</w:t>
      </w:r>
      <w:r>
        <w:rPr>
          <w:rFonts w:eastAsia="Times New Roman"/>
          <w:spacing w:val="-14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pacing w:val="-6"/>
          <w:sz w:val="24"/>
          <w:szCs w:val="24"/>
        </w:rPr>
        <w:t>для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рабочего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места</w:t>
      </w:r>
      <w:r>
        <w:rPr>
          <w:rFonts w:eastAsia="Times New Roman"/>
          <w:spacing w:val="-6"/>
          <w:sz w:val="24"/>
          <w:szCs w:val="24"/>
        </w:rPr>
        <w:t xml:space="preserve">, </w:t>
      </w:r>
      <w:r>
        <w:rPr>
          <w:rFonts w:eastAsia="Times New Roman" w:cs="Times New Roman"/>
          <w:spacing w:val="-6"/>
          <w:sz w:val="24"/>
          <w:szCs w:val="24"/>
        </w:rPr>
        <w:t>предполагающего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работу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на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компьютере</w:t>
      </w:r>
      <w:r>
        <w:rPr>
          <w:rFonts w:eastAsia="Times New Roman"/>
          <w:spacing w:val="-6"/>
          <w:sz w:val="24"/>
          <w:szCs w:val="24"/>
        </w:rPr>
        <w:t xml:space="preserve"> - </w:t>
      </w:r>
      <w:r>
        <w:rPr>
          <w:rFonts w:eastAsia="Times New Roman" w:cs="Times New Roman"/>
          <w:spacing w:val="-6"/>
          <w:sz w:val="24"/>
          <w:szCs w:val="24"/>
        </w:rPr>
        <w:t>оснащение</w:t>
      </w:r>
      <w:r>
        <w:rPr>
          <w:rFonts w:eastAsia="Times New Roman" w:cs="Times New Roman"/>
          <w:spacing w:val="-6"/>
          <w:sz w:val="24"/>
          <w:szCs w:val="24"/>
        </w:rPr>
        <w:br/>
      </w:r>
      <w:r>
        <w:rPr>
          <w:rFonts w:eastAsia="Times New Roman"/>
          <w:spacing w:val="-6"/>
          <w:sz w:val="24"/>
          <w:szCs w:val="24"/>
        </w:rPr>
        <w:t>(</w:t>
      </w:r>
      <w:r>
        <w:rPr>
          <w:rFonts w:eastAsia="Times New Roman" w:cs="Times New Roman"/>
          <w:spacing w:val="-6"/>
          <w:sz w:val="24"/>
          <w:szCs w:val="24"/>
        </w:rPr>
        <w:t>оборудование</w:t>
      </w:r>
      <w:r>
        <w:rPr>
          <w:rFonts w:eastAsia="Times New Roman"/>
          <w:spacing w:val="-6"/>
          <w:sz w:val="24"/>
          <w:szCs w:val="24"/>
        </w:rPr>
        <w:t xml:space="preserve">) </w:t>
      </w:r>
      <w:r>
        <w:rPr>
          <w:rFonts w:eastAsia="Times New Roman" w:cs="Times New Roman"/>
          <w:spacing w:val="-6"/>
          <w:sz w:val="24"/>
          <w:szCs w:val="24"/>
        </w:rPr>
        <w:t>специального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рабочего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места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тифлотехническими</w:t>
      </w:r>
      <w:r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 w:cs="Times New Roman"/>
          <w:spacing w:val="-6"/>
          <w:sz w:val="24"/>
          <w:szCs w:val="24"/>
        </w:rPr>
        <w:t>устройствами</w:t>
      </w:r>
      <w:r>
        <w:rPr>
          <w:rFonts w:eastAsia="Times New Roman"/>
          <w:spacing w:val="-6"/>
          <w:sz w:val="24"/>
          <w:szCs w:val="24"/>
        </w:rPr>
        <w:t>,</w:t>
      </w:r>
      <w:r>
        <w:rPr>
          <w:rFonts w:eastAsia="Times New Roman"/>
          <w:spacing w:val="-6"/>
          <w:sz w:val="24"/>
          <w:szCs w:val="24"/>
        </w:rPr>
        <w:br/>
      </w:r>
      <w:r>
        <w:rPr>
          <w:rFonts w:eastAsia="Times New Roman" w:cs="Times New Roman"/>
          <w:spacing w:val="-4"/>
          <w:sz w:val="24"/>
          <w:szCs w:val="24"/>
        </w:rPr>
        <w:t>устройством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телетайпной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связи</w:t>
      </w:r>
      <w:r>
        <w:rPr>
          <w:rFonts w:eastAsia="Times New Roman"/>
          <w:spacing w:val="-4"/>
          <w:sz w:val="24"/>
          <w:szCs w:val="24"/>
        </w:rPr>
        <w:t xml:space="preserve">, </w:t>
      </w:r>
      <w:r>
        <w:rPr>
          <w:rFonts w:eastAsia="Times New Roman" w:cs="Times New Roman"/>
          <w:spacing w:val="-4"/>
          <w:sz w:val="24"/>
          <w:szCs w:val="24"/>
        </w:rPr>
        <w:t>подсоединяемым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к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брайлевскому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дисплею</w:t>
      </w:r>
      <w:r>
        <w:rPr>
          <w:rFonts w:eastAsia="Times New Roman"/>
          <w:spacing w:val="-4"/>
          <w:sz w:val="24"/>
          <w:szCs w:val="24"/>
        </w:rPr>
        <w:t>,</w:t>
      </w:r>
      <w:r>
        <w:rPr>
          <w:rFonts w:eastAsia="Times New Roman"/>
          <w:spacing w:val="-4"/>
          <w:sz w:val="24"/>
          <w:szCs w:val="24"/>
        </w:rPr>
        <w:br/>
      </w:r>
      <w:r>
        <w:rPr>
          <w:rFonts w:eastAsia="Times New Roman" w:cs="Times New Roman"/>
          <w:spacing w:val="-7"/>
          <w:sz w:val="24"/>
          <w:szCs w:val="24"/>
        </w:rPr>
        <w:t>тифлоорганайзером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с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использованием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дополнительных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периферийных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устройств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электронных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тифлотехнических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функционального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назначения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 w:cs="Times New Roman"/>
          <w:spacing w:val="-4"/>
          <w:sz w:val="24"/>
          <w:szCs w:val="24"/>
        </w:rPr>
        <w:t>обеспечивающими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возможность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выполнения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работ</w:t>
      </w:r>
      <w:r>
        <w:rPr>
          <w:rFonts w:eastAsia="Times New Roman" w:cs="Times New Roman"/>
          <w:spacing w:val="-4"/>
          <w:sz w:val="24"/>
          <w:szCs w:val="24"/>
        </w:rPr>
        <w:t>ы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без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зрительного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и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слухового</w:t>
      </w:r>
      <w:r>
        <w:rPr>
          <w:rFonts w:eastAsia="Times New Roman" w:cs="Times New Roman"/>
          <w:spacing w:val="-4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контроля</w:t>
      </w:r>
      <w:r>
        <w:rPr>
          <w:rFonts w:eastAsia="Times New Roman"/>
          <w:sz w:val="24"/>
          <w:szCs w:val="24"/>
        </w:rPr>
        <w:t>;</w:t>
      </w:r>
    </w:p>
    <w:p w:rsidR="00000000" w:rsidRDefault="00C02095">
      <w:pPr>
        <w:shd w:val="clear" w:color="auto" w:fill="FFFFFF"/>
        <w:spacing w:line="250" w:lineRule="exact"/>
        <w:ind w:left="10" w:right="48" w:firstLine="682"/>
        <w:jc w:val="both"/>
      </w:pPr>
      <w:r>
        <w:rPr>
          <w:rFonts w:eastAsia="Times New Roman" w:cs="Times New Roman"/>
          <w:spacing w:val="-5"/>
          <w:sz w:val="24"/>
          <w:szCs w:val="24"/>
        </w:rPr>
        <w:t>предоставление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работодателем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по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соглашению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с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работником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 xml:space="preserve">возможности </w:t>
      </w:r>
      <w:r>
        <w:rPr>
          <w:rFonts w:eastAsia="Times New Roman" w:cs="Times New Roman"/>
          <w:spacing w:val="-8"/>
          <w:sz w:val="24"/>
          <w:szCs w:val="24"/>
        </w:rPr>
        <w:t>получения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последним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услуг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тифлосурдопереводчика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на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специальном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рабочем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месте</w:t>
      </w:r>
      <w:r>
        <w:rPr>
          <w:rFonts w:eastAsia="Times New Roman"/>
          <w:spacing w:val="-8"/>
          <w:sz w:val="24"/>
          <w:szCs w:val="24"/>
        </w:rPr>
        <w:t>.</w:t>
      </w:r>
    </w:p>
    <w:p w:rsidR="00000000" w:rsidRDefault="00C02095">
      <w:pPr>
        <w:shd w:val="clear" w:color="auto" w:fill="FFFFFF"/>
        <w:tabs>
          <w:tab w:val="left" w:pos="1008"/>
        </w:tabs>
        <w:spacing w:line="250" w:lineRule="exact"/>
        <w:ind w:left="10" w:right="48" w:firstLine="672"/>
        <w:jc w:val="both"/>
      </w:pPr>
      <w:r>
        <w:rPr>
          <w:spacing w:val="-24"/>
          <w:sz w:val="24"/>
          <w:szCs w:val="24"/>
        </w:rPr>
        <w:t>9.</w:t>
      </w:r>
      <w:r>
        <w:rPr>
          <w:sz w:val="24"/>
          <w:szCs w:val="24"/>
        </w:rPr>
        <w:tab/>
      </w:r>
      <w:r>
        <w:rPr>
          <w:rFonts w:eastAsia="Times New Roman" w:cs="Times New Roman"/>
          <w:spacing w:val="-7"/>
          <w:sz w:val="24"/>
          <w:szCs w:val="24"/>
        </w:rPr>
        <w:t>Требования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к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оснащению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>оборудованию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специальных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инвалидов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нарушением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функций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опорно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двигательного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аппарата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учетом</w:t>
      </w:r>
      <w:r>
        <w:rPr>
          <w:rFonts w:eastAsia="Times New Roman" w:cs="Times New Roman"/>
          <w:sz w:val="24"/>
          <w:szCs w:val="24"/>
        </w:rPr>
        <w:br/>
        <w:t>выполняемой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трудовой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функции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предусматривают</w:t>
      </w:r>
      <w:r>
        <w:rPr>
          <w:rFonts w:eastAsia="Times New Roman"/>
          <w:sz w:val="24"/>
          <w:szCs w:val="24"/>
        </w:rPr>
        <w:t>:</w:t>
      </w:r>
    </w:p>
    <w:p w:rsidR="00000000" w:rsidRDefault="00C02095">
      <w:pPr>
        <w:shd w:val="clear" w:color="auto" w:fill="FFFFFF"/>
        <w:spacing w:line="250" w:lineRule="exact"/>
        <w:ind w:right="38" w:firstLine="672"/>
        <w:jc w:val="both"/>
      </w:pPr>
      <w:r>
        <w:rPr>
          <w:rFonts w:eastAsia="Times New Roman" w:cs="Times New Roman"/>
          <w:spacing w:val="-7"/>
          <w:sz w:val="24"/>
          <w:szCs w:val="24"/>
        </w:rPr>
        <w:t>а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оснащение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>оборудование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специального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оборудованием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обеспечивающим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реализацию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эргономических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принципов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>максимально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удобн</w:t>
      </w:r>
      <w:r>
        <w:rPr>
          <w:rFonts w:eastAsia="Times New Roman" w:cs="Times New Roman"/>
          <w:spacing w:val="-7"/>
          <w:sz w:val="24"/>
          <w:szCs w:val="24"/>
        </w:rPr>
        <w:t>ое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для инвалида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расположение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элементов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составляющих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место</w:t>
      </w:r>
      <w:r>
        <w:rPr>
          <w:rFonts w:eastAsia="Times New Roman"/>
          <w:spacing w:val="-7"/>
          <w:sz w:val="24"/>
          <w:szCs w:val="24"/>
        </w:rPr>
        <w:t xml:space="preserve">), </w:t>
      </w:r>
      <w:r>
        <w:rPr>
          <w:rFonts w:eastAsia="Times New Roman" w:cs="Times New Roman"/>
          <w:spacing w:val="-7"/>
          <w:sz w:val="24"/>
          <w:szCs w:val="24"/>
        </w:rPr>
        <w:t>механизмами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 xml:space="preserve">и </w:t>
      </w:r>
      <w:r>
        <w:rPr>
          <w:rFonts w:eastAsia="Times New Roman" w:cs="Times New Roman"/>
          <w:spacing w:val="-1"/>
          <w:sz w:val="24"/>
          <w:szCs w:val="24"/>
        </w:rPr>
        <w:t>устройствами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позволяющими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изменять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высоту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наклон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рабочей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поверхности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положение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сиденья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стула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высоте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наклону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угол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наклона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спинки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 xml:space="preserve">рабочего </w:t>
      </w:r>
      <w:r>
        <w:rPr>
          <w:rFonts w:eastAsia="Times New Roman" w:cs="Times New Roman"/>
          <w:spacing w:val="-5"/>
          <w:sz w:val="24"/>
          <w:szCs w:val="24"/>
        </w:rPr>
        <w:t>стула</w:t>
      </w:r>
      <w:r>
        <w:rPr>
          <w:rFonts w:eastAsia="Times New Roman"/>
          <w:spacing w:val="-5"/>
          <w:sz w:val="24"/>
          <w:szCs w:val="24"/>
        </w:rPr>
        <w:t xml:space="preserve">, </w:t>
      </w:r>
      <w:r>
        <w:rPr>
          <w:rFonts w:eastAsia="Times New Roman" w:cs="Times New Roman"/>
          <w:spacing w:val="-5"/>
          <w:sz w:val="24"/>
          <w:szCs w:val="24"/>
        </w:rPr>
        <w:t>оснащение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специальным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сиденьем</w:t>
      </w:r>
      <w:r>
        <w:rPr>
          <w:rFonts w:eastAsia="Times New Roman"/>
          <w:spacing w:val="-5"/>
          <w:sz w:val="24"/>
          <w:szCs w:val="24"/>
        </w:rPr>
        <w:t xml:space="preserve">, </w:t>
      </w:r>
      <w:r>
        <w:rPr>
          <w:rFonts w:eastAsia="Times New Roman" w:cs="Times New Roman"/>
          <w:spacing w:val="-5"/>
          <w:sz w:val="24"/>
          <w:szCs w:val="24"/>
        </w:rPr>
        <w:t>обеспечивающим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компенсацию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усилия</w:t>
      </w:r>
      <w:r>
        <w:rPr>
          <w:rFonts w:eastAsia="Times New Roman"/>
          <w:spacing w:val="-5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spacing w:val="-5"/>
          <w:sz w:val="24"/>
          <w:szCs w:val="24"/>
        </w:rPr>
        <w:t>при</w:t>
      </w:r>
      <w:proofErr w:type="gramEnd"/>
    </w:p>
    <w:p w:rsidR="00000000" w:rsidRDefault="00C02095">
      <w:pPr>
        <w:shd w:val="clear" w:color="auto" w:fill="FFFFFF"/>
        <w:spacing w:line="250" w:lineRule="exact"/>
        <w:ind w:right="38" w:firstLine="672"/>
        <w:jc w:val="both"/>
        <w:sectPr w:rsidR="00000000">
          <w:pgSz w:w="11909" w:h="16834"/>
          <w:pgMar w:top="1440" w:right="1165" w:bottom="720" w:left="1279" w:header="720" w:footer="720" w:gutter="0"/>
          <w:cols w:space="60"/>
          <w:noEndnote/>
        </w:sectPr>
      </w:pPr>
    </w:p>
    <w:p w:rsidR="00000000" w:rsidRDefault="00C02095">
      <w:pPr>
        <w:shd w:val="clear" w:color="auto" w:fill="FFFFFF"/>
        <w:spacing w:line="250" w:lineRule="exact"/>
        <w:ind w:left="19"/>
        <w:jc w:val="both"/>
      </w:pPr>
      <w:proofErr w:type="gramStart"/>
      <w:r>
        <w:rPr>
          <w:rFonts w:eastAsia="Times New Roman" w:cs="Times New Roman"/>
          <w:spacing w:val="-7"/>
          <w:sz w:val="24"/>
          <w:szCs w:val="24"/>
        </w:rPr>
        <w:lastRenderedPageBreak/>
        <w:t>вставании</w:t>
      </w:r>
      <w:proofErr w:type="gramEnd"/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специальными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приспособлениями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управления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обслуживания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этого оборудования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также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устройствами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захвата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удержания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предметов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деталей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компенсирующими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полностью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или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частично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либо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замещающими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нарушения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функций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 xml:space="preserve">и </w:t>
      </w:r>
      <w:r>
        <w:rPr>
          <w:rFonts w:eastAsia="Times New Roman"/>
          <w:spacing w:val="-7"/>
          <w:sz w:val="24"/>
          <w:szCs w:val="24"/>
        </w:rPr>
        <w:t>(</w:t>
      </w:r>
      <w:r>
        <w:rPr>
          <w:rFonts w:eastAsia="Times New Roman" w:cs="Times New Roman"/>
          <w:spacing w:val="-7"/>
          <w:sz w:val="24"/>
          <w:szCs w:val="24"/>
        </w:rPr>
        <w:t>или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структур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организма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также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ограничения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жизнедеятельности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инвалидов</w:t>
      </w:r>
      <w:r>
        <w:rPr>
          <w:rFonts w:eastAsia="Times New Roman"/>
          <w:spacing w:val="-7"/>
          <w:sz w:val="24"/>
          <w:szCs w:val="24"/>
        </w:rPr>
        <w:t>;</w:t>
      </w:r>
    </w:p>
    <w:p w:rsidR="00000000" w:rsidRDefault="00C02095">
      <w:pPr>
        <w:shd w:val="clear" w:color="auto" w:fill="FFFFFF"/>
        <w:spacing w:line="250" w:lineRule="exact"/>
        <w:ind w:left="10" w:right="10" w:firstLine="672"/>
        <w:jc w:val="both"/>
      </w:pPr>
      <w:proofErr w:type="gramStart"/>
      <w:r>
        <w:rPr>
          <w:rFonts w:eastAsia="Times New Roman" w:cs="Times New Roman"/>
          <w:spacing w:val="-7"/>
          <w:sz w:val="24"/>
          <w:szCs w:val="24"/>
        </w:rPr>
        <w:t>б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места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предполагающего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работу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на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компьютере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 xml:space="preserve">оснащение </w:t>
      </w:r>
      <w:r>
        <w:rPr>
          <w:rFonts w:eastAsia="Times New Roman"/>
          <w:spacing w:val="-1"/>
          <w:sz w:val="24"/>
          <w:szCs w:val="24"/>
        </w:rPr>
        <w:t>(</w:t>
      </w:r>
      <w:r>
        <w:rPr>
          <w:rFonts w:eastAsia="Times New Roman" w:cs="Times New Roman"/>
          <w:spacing w:val="-1"/>
          <w:sz w:val="24"/>
          <w:szCs w:val="24"/>
        </w:rPr>
        <w:t>оборудование</w:t>
      </w:r>
      <w:r>
        <w:rPr>
          <w:rFonts w:eastAsia="Times New Roman"/>
          <w:spacing w:val="-1"/>
          <w:sz w:val="24"/>
          <w:szCs w:val="24"/>
        </w:rPr>
        <w:t xml:space="preserve">) </w:t>
      </w:r>
      <w:r>
        <w:rPr>
          <w:rFonts w:eastAsia="Times New Roman" w:cs="Times New Roman"/>
          <w:spacing w:val="-1"/>
          <w:sz w:val="24"/>
          <w:szCs w:val="24"/>
        </w:rPr>
        <w:t>специального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рабочего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места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специа</w:t>
      </w:r>
      <w:r>
        <w:rPr>
          <w:rFonts w:eastAsia="Times New Roman" w:cs="Times New Roman"/>
          <w:spacing w:val="-1"/>
          <w:sz w:val="24"/>
          <w:szCs w:val="24"/>
        </w:rPr>
        <w:t>льными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механизмами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 устройствами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позволяющими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изменять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высоту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наклон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рабочей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поверхности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положение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сиденья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стула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высоте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наклону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угол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наклона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спинки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рабочего стула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оснащение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специальным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сиденьем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обеспечивающим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компенсацию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усилия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 xml:space="preserve">при </w:t>
      </w:r>
      <w:r>
        <w:rPr>
          <w:rFonts w:eastAsia="Times New Roman" w:cs="Times New Roman"/>
          <w:spacing w:val="-1"/>
          <w:sz w:val="24"/>
          <w:szCs w:val="24"/>
        </w:rPr>
        <w:t>вс</w:t>
      </w:r>
      <w:r>
        <w:rPr>
          <w:rFonts w:eastAsia="Times New Roman" w:cs="Times New Roman"/>
          <w:spacing w:val="-1"/>
          <w:sz w:val="24"/>
          <w:szCs w:val="24"/>
        </w:rPr>
        <w:t>тавании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случае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необходимости</w:t>
      </w:r>
      <w:r>
        <w:rPr>
          <w:rFonts w:eastAsia="Times New Roman"/>
          <w:spacing w:val="-1"/>
          <w:sz w:val="24"/>
          <w:szCs w:val="24"/>
        </w:rPr>
        <w:t xml:space="preserve"> - </w:t>
      </w:r>
      <w:r>
        <w:rPr>
          <w:rFonts w:eastAsia="Times New Roman" w:cs="Times New Roman"/>
          <w:spacing w:val="-1"/>
          <w:sz w:val="24"/>
          <w:szCs w:val="24"/>
        </w:rPr>
        <w:t>специальной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клавиатурой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 xml:space="preserve">специальной </w:t>
      </w:r>
      <w:r>
        <w:rPr>
          <w:rFonts w:eastAsia="Times New Roman" w:cs="Times New Roman"/>
          <w:sz w:val="24"/>
          <w:szCs w:val="24"/>
        </w:rPr>
        <w:t>компьютерной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мышью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различного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целевого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назначения</w:t>
      </w:r>
      <w:r>
        <w:rPr>
          <w:rFonts w:eastAsia="Times New Roman"/>
          <w:sz w:val="24"/>
          <w:szCs w:val="24"/>
        </w:rPr>
        <w:t>.</w:t>
      </w:r>
      <w:proofErr w:type="gramEnd"/>
    </w:p>
    <w:p w:rsidR="00000000" w:rsidRDefault="00C02095">
      <w:pPr>
        <w:shd w:val="clear" w:color="auto" w:fill="FFFFFF"/>
        <w:spacing w:line="250" w:lineRule="exact"/>
        <w:ind w:left="10" w:right="10" w:firstLine="682"/>
        <w:jc w:val="both"/>
      </w:pPr>
      <w:r>
        <w:rPr>
          <w:spacing w:val="-7"/>
          <w:sz w:val="24"/>
          <w:szCs w:val="24"/>
        </w:rPr>
        <w:t xml:space="preserve">10. </w:t>
      </w:r>
      <w:r>
        <w:rPr>
          <w:rFonts w:eastAsia="Times New Roman" w:cs="Times New Roman"/>
          <w:spacing w:val="-7"/>
          <w:sz w:val="24"/>
          <w:szCs w:val="24"/>
        </w:rPr>
        <w:t>Требования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к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оснащению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>оборудованию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специальных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рабочих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 xml:space="preserve">для </w:t>
      </w:r>
      <w:r>
        <w:rPr>
          <w:rFonts w:eastAsia="Times New Roman" w:cs="Times New Roman"/>
          <w:spacing w:val="-5"/>
          <w:sz w:val="24"/>
          <w:szCs w:val="24"/>
        </w:rPr>
        <w:t>инвалидов</w:t>
      </w:r>
      <w:r>
        <w:rPr>
          <w:rFonts w:eastAsia="Times New Roman"/>
          <w:spacing w:val="-5"/>
          <w:sz w:val="24"/>
          <w:szCs w:val="24"/>
        </w:rPr>
        <w:t xml:space="preserve">, </w:t>
      </w:r>
      <w:r>
        <w:rPr>
          <w:rFonts w:eastAsia="Times New Roman" w:cs="Times New Roman"/>
          <w:spacing w:val="-5"/>
          <w:sz w:val="24"/>
          <w:szCs w:val="24"/>
        </w:rPr>
        <w:t>передвигающихся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на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креслах</w:t>
      </w:r>
      <w:r>
        <w:rPr>
          <w:rFonts w:eastAsia="Times New Roman"/>
          <w:spacing w:val="-5"/>
          <w:sz w:val="24"/>
          <w:szCs w:val="24"/>
        </w:rPr>
        <w:t>-</w:t>
      </w:r>
      <w:r>
        <w:rPr>
          <w:rFonts w:eastAsia="Times New Roman" w:cs="Times New Roman"/>
          <w:spacing w:val="-5"/>
          <w:sz w:val="24"/>
          <w:szCs w:val="24"/>
        </w:rPr>
        <w:t>колясках</w:t>
      </w:r>
      <w:r>
        <w:rPr>
          <w:rFonts w:eastAsia="Times New Roman"/>
          <w:spacing w:val="-5"/>
          <w:sz w:val="24"/>
          <w:szCs w:val="24"/>
        </w:rPr>
        <w:t xml:space="preserve">, </w:t>
      </w:r>
      <w:r>
        <w:rPr>
          <w:rFonts w:eastAsia="Times New Roman" w:cs="Times New Roman"/>
          <w:spacing w:val="-5"/>
          <w:sz w:val="24"/>
          <w:szCs w:val="24"/>
        </w:rPr>
        <w:t>с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учетом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>выполн</w:t>
      </w:r>
      <w:r>
        <w:rPr>
          <w:rFonts w:eastAsia="Times New Roman" w:cs="Times New Roman"/>
          <w:spacing w:val="-5"/>
          <w:sz w:val="24"/>
          <w:szCs w:val="24"/>
        </w:rPr>
        <w:t>яемой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</w:rPr>
        <w:t xml:space="preserve">трудовой </w:t>
      </w:r>
      <w:r>
        <w:rPr>
          <w:rFonts w:eastAsia="Times New Roman" w:cs="Times New Roman"/>
          <w:sz w:val="24"/>
          <w:szCs w:val="24"/>
        </w:rPr>
        <w:t>функции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предусматривают</w:t>
      </w:r>
      <w:r>
        <w:rPr>
          <w:rFonts w:eastAsia="Times New Roman"/>
          <w:sz w:val="24"/>
          <w:szCs w:val="24"/>
        </w:rPr>
        <w:t>:</w:t>
      </w:r>
    </w:p>
    <w:p w:rsidR="00000000" w:rsidRDefault="00C02095">
      <w:pPr>
        <w:shd w:val="clear" w:color="auto" w:fill="FFFFFF"/>
        <w:tabs>
          <w:tab w:val="left" w:pos="989"/>
        </w:tabs>
        <w:spacing w:line="250" w:lineRule="exact"/>
        <w:ind w:right="10" w:firstLine="682"/>
        <w:jc w:val="both"/>
      </w:pPr>
      <w:r>
        <w:rPr>
          <w:rFonts w:eastAsia="Times New Roman" w:cs="Times New Roman"/>
          <w:spacing w:val="-16"/>
          <w:sz w:val="24"/>
          <w:szCs w:val="24"/>
        </w:rPr>
        <w:t>а</w:t>
      </w:r>
      <w:r>
        <w:rPr>
          <w:rFonts w:eastAsia="Times New Roman"/>
          <w:spacing w:val="-16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pacing w:val="-7"/>
          <w:sz w:val="24"/>
          <w:szCs w:val="24"/>
        </w:rPr>
        <w:t>оснащение</w:t>
      </w:r>
      <w:r>
        <w:rPr>
          <w:rFonts w:eastAsia="Times New Roman"/>
          <w:spacing w:val="-7"/>
          <w:sz w:val="24"/>
          <w:szCs w:val="24"/>
        </w:rPr>
        <w:t xml:space="preserve"> (</w:t>
      </w:r>
      <w:r>
        <w:rPr>
          <w:rFonts w:eastAsia="Times New Roman" w:cs="Times New Roman"/>
          <w:spacing w:val="-7"/>
          <w:sz w:val="24"/>
          <w:szCs w:val="24"/>
        </w:rPr>
        <w:t>оборудование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специального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оборудованием</w:t>
      </w:r>
      <w:r>
        <w:rPr>
          <w:rFonts w:eastAsia="Times New Roman"/>
          <w:spacing w:val="-7"/>
          <w:sz w:val="24"/>
          <w:szCs w:val="24"/>
        </w:rPr>
        <w:t>,</w:t>
      </w:r>
      <w:r>
        <w:rPr>
          <w:rFonts w:eastAsia="Times New Roman"/>
          <w:spacing w:val="-7"/>
          <w:sz w:val="24"/>
          <w:szCs w:val="24"/>
        </w:rPr>
        <w:br/>
      </w:r>
      <w:r>
        <w:rPr>
          <w:rFonts w:eastAsia="Times New Roman" w:cs="Times New Roman"/>
          <w:spacing w:val="-8"/>
          <w:sz w:val="24"/>
          <w:szCs w:val="24"/>
        </w:rPr>
        <w:t>обеспечивающим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возможность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подъезда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к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рабочему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месту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разворота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кресла</w:t>
      </w:r>
      <w:r>
        <w:rPr>
          <w:rFonts w:eastAsia="Times New Roman"/>
          <w:spacing w:val="-8"/>
          <w:sz w:val="24"/>
          <w:szCs w:val="24"/>
        </w:rPr>
        <w:t>-</w:t>
      </w:r>
      <w:r>
        <w:rPr>
          <w:rFonts w:eastAsia="Times New Roman" w:cs="Times New Roman"/>
          <w:spacing w:val="-8"/>
          <w:sz w:val="24"/>
          <w:szCs w:val="24"/>
        </w:rPr>
        <w:t>коляски</w:t>
      </w:r>
      <w:r>
        <w:rPr>
          <w:rFonts w:eastAsia="Times New Roman"/>
          <w:spacing w:val="-8"/>
          <w:sz w:val="24"/>
          <w:szCs w:val="24"/>
        </w:rPr>
        <w:t>.</w:t>
      </w:r>
      <w:r>
        <w:rPr>
          <w:rFonts w:eastAsia="Times New Roman"/>
          <w:spacing w:val="-8"/>
          <w:sz w:val="24"/>
          <w:szCs w:val="24"/>
        </w:rPr>
        <w:br/>
      </w:r>
      <w:r>
        <w:rPr>
          <w:rFonts w:eastAsia="Times New Roman" w:cs="Times New Roman"/>
          <w:spacing w:val="-7"/>
          <w:sz w:val="24"/>
          <w:szCs w:val="24"/>
        </w:rPr>
        <w:t>Пространство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под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элементами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оборудования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должно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создавать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услов</w:t>
      </w:r>
      <w:r>
        <w:rPr>
          <w:rFonts w:eastAsia="Times New Roman" w:cs="Times New Roman"/>
          <w:spacing w:val="-7"/>
          <w:sz w:val="24"/>
          <w:szCs w:val="24"/>
        </w:rPr>
        <w:t>ия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подъезда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и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 w:cs="Times New Roman"/>
          <w:sz w:val="24"/>
          <w:szCs w:val="24"/>
        </w:rPr>
        <w:t>работы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кресле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коляске</w:t>
      </w:r>
      <w:r>
        <w:rPr>
          <w:rFonts w:eastAsia="Times New Roman"/>
          <w:sz w:val="24"/>
          <w:szCs w:val="24"/>
        </w:rPr>
        <w:t>;</w:t>
      </w:r>
    </w:p>
    <w:p w:rsidR="001E312C" w:rsidRDefault="00C02095">
      <w:pPr>
        <w:shd w:val="clear" w:color="auto" w:fill="FFFFFF"/>
        <w:tabs>
          <w:tab w:val="left" w:pos="989"/>
        </w:tabs>
        <w:spacing w:line="250" w:lineRule="exact"/>
        <w:ind w:right="10" w:firstLine="682"/>
        <w:jc w:val="both"/>
      </w:pPr>
      <w:r>
        <w:rPr>
          <w:rFonts w:eastAsia="Times New Roman" w:cs="Times New Roman"/>
          <w:spacing w:val="-19"/>
          <w:sz w:val="24"/>
          <w:szCs w:val="24"/>
        </w:rPr>
        <w:t>б</w:t>
      </w:r>
      <w:r>
        <w:rPr>
          <w:rFonts w:eastAsia="Times New Roman"/>
          <w:spacing w:val="-19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pacing w:val="-7"/>
          <w:sz w:val="24"/>
          <w:szCs w:val="24"/>
        </w:rPr>
        <w:t>для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места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предполагающего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работу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на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компьютере</w:t>
      </w:r>
      <w:r>
        <w:rPr>
          <w:rFonts w:eastAsia="Times New Roman"/>
          <w:spacing w:val="-7"/>
          <w:sz w:val="24"/>
          <w:szCs w:val="24"/>
        </w:rPr>
        <w:t xml:space="preserve"> - </w:t>
      </w:r>
      <w:r>
        <w:rPr>
          <w:rFonts w:eastAsia="Times New Roman" w:cs="Times New Roman"/>
          <w:spacing w:val="-7"/>
          <w:sz w:val="24"/>
          <w:szCs w:val="24"/>
        </w:rPr>
        <w:t>оснащение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/>
          <w:spacing w:val="-7"/>
          <w:sz w:val="24"/>
          <w:szCs w:val="24"/>
        </w:rPr>
        <w:t>(</w:t>
      </w:r>
      <w:r>
        <w:rPr>
          <w:rFonts w:eastAsia="Times New Roman" w:cs="Times New Roman"/>
          <w:spacing w:val="-7"/>
          <w:sz w:val="24"/>
          <w:szCs w:val="24"/>
        </w:rPr>
        <w:t>оборудование</w:t>
      </w:r>
      <w:r>
        <w:rPr>
          <w:rFonts w:eastAsia="Times New Roman"/>
          <w:spacing w:val="-7"/>
          <w:sz w:val="24"/>
          <w:szCs w:val="24"/>
        </w:rPr>
        <w:t xml:space="preserve">) </w:t>
      </w:r>
      <w:r>
        <w:rPr>
          <w:rFonts w:eastAsia="Times New Roman" w:cs="Times New Roman"/>
          <w:spacing w:val="-7"/>
          <w:sz w:val="24"/>
          <w:szCs w:val="24"/>
        </w:rPr>
        <w:t>специального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рабочего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места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мебелью</w:t>
      </w:r>
      <w:r>
        <w:rPr>
          <w:rFonts w:eastAsia="Times New Roman"/>
          <w:spacing w:val="-7"/>
          <w:sz w:val="24"/>
          <w:szCs w:val="24"/>
        </w:rPr>
        <w:t xml:space="preserve">, </w:t>
      </w:r>
      <w:r>
        <w:rPr>
          <w:rFonts w:eastAsia="Times New Roman" w:cs="Times New Roman"/>
          <w:spacing w:val="-7"/>
          <w:sz w:val="24"/>
          <w:szCs w:val="24"/>
        </w:rPr>
        <w:t>пространство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под</w:t>
      </w:r>
      <w:r>
        <w:rPr>
          <w:rFonts w:eastAsia="Times New Roman"/>
          <w:spacing w:val="-7"/>
          <w:sz w:val="24"/>
          <w:szCs w:val="24"/>
        </w:rPr>
        <w:t xml:space="preserve"> </w:t>
      </w:r>
      <w:r>
        <w:rPr>
          <w:rFonts w:eastAsia="Times New Roman" w:cs="Times New Roman"/>
          <w:spacing w:val="-7"/>
          <w:sz w:val="24"/>
          <w:szCs w:val="24"/>
        </w:rPr>
        <w:t>элементами</w:t>
      </w:r>
      <w:r>
        <w:rPr>
          <w:rFonts w:eastAsia="Times New Roman" w:cs="Times New Roman"/>
          <w:spacing w:val="-7"/>
          <w:sz w:val="24"/>
          <w:szCs w:val="24"/>
        </w:rPr>
        <w:br/>
      </w:r>
      <w:r>
        <w:rPr>
          <w:rFonts w:eastAsia="Times New Roman" w:cs="Times New Roman"/>
          <w:spacing w:val="-8"/>
          <w:sz w:val="24"/>
          <w:szCs w:val="24"/>
        </w:rPr>
        <w:t>которой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должно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создавать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условия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подъезда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и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работы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на</w:t>
      </w:r>
      <w:r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 w:cs="Times New Roman"/>
          <w:spacing w:val="-8"/>
          <w:sz w:val="24"/>
          <w:szCs w:val="24"/>
        </w:rPr>
        <w:t>кресле</w:t>
      </w:r>
      <w:r>
        <w:rPr>
          <w:rFonts w:eastAsia="Times New Roman"/>
          <w:spacing w:val="-8"/>
          <w:sz w:val="24"/>
          <w:szCs w:val="24"/>
        </w:rPr>
        <w:t>-</w:t>
      </w:r>
      <w:r>
        <w:rPr>
          <w:rFonts w:eastAsia="Times New Roman" w:cs="Times New Roman"/>
          <w:spacing w:val="-8"/>
          <w:sz w:val="24"/>
          <w:szCs w:val="24"/>
        </w:rPr>
        <w:t>кол</w:t>
      </w:r>
      <w:r>
        <w:rPr>
          <w:rFonts w:eastAsia="Times New Roman" w:cs="Times New Roman"/>
          <w:spacing w:val="-8"/>
          <w:sz w:val="24"/>
          <w:szCs w:val="24"/>
        </w:rPr>
        <w:t>яске</w:t>
      </w:r>
      <w:r>
        <w:rPr>
          <w:rFonts w:eastAsia="Times New Roman"/>
          <w:spacing w:val="-8"/>
          <w:sz w:val="24"/>
          <w:szCs w:val="24"/>
        </w:rPr>
        <w:t>.</w:t>
      </w:r>
    </w:p>
    <w:sectPr w:rsidR="001E312C">
      <w:pgSz w:w="11909" w:h="16834"/>
      <w:pgMar w:top="1440" w:right="1202" w:bottom="720" w:left="127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57FBF"/>
    <w:multiLevelType w:val="singleLevel"/>
    <w:tmpl w:val="5C301E94"/>
    <w:lvl w:ilvl="0">
      <w:start w:val="3"/>
      <w:numFmt w:val="decimal"/>
      <w:lvlText w:val="%1."/>
      <w:legacy w:legacy="1" w:legacySpace="0" w:legacyIndent="287"/>
      <w:lvlJc w:val="left"/>
      <w:rPr>
        <w:rFonts w:ascii="Arial" w:hAnsi="Arial" w:cs="Arial" w:hint="default"/>
      </w:rPr>
    </w:lvl>
  </w:abstractNum>
  <w:abstractNum w:abstractNumId="1">
    <w:nsid w:val="2E8C5EE8"/>
    <w:multiLevelType w:val="singleLevel"/>
    <w:tmpl w:val="6762B180"/>
    <w:lvl w:ilvl="0">
      <w:start w:val="6"/>
      <w:numFmt w:val="decimal"/>
      <w:lvlText w:val="%1."/>
      <w:legacy w:legacy="1" w:legacySpace="0" w:legacyIndent="326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E312C"/>
    <w:rsid w:val="001E312C"/>
    <w:rsid w:val="00C02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1624</Words>
  <Characters>9263</Characters>
  <Application>Microsoft Office Word</Application>
  <DocSecurity>0</DocSecurity>
  <Lines>77</Lines>
  <Paragraphs>21</Paragraphs>
  <ScaleCrop>false</ScaleCrop>
  <Company/>
  <LinksUpToDate>false</LinksUpToDate>
  <CharactersWithSpaces>10866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Image Files Converted to PDF</dc:title>
  <dc:subject>ScanWizard</dc:subject>
  <dc:creator>shibalov</dc:creator>
  <cp:keywords/>
  <dc:description/>
  <cp:lastModifiedBy>shibalov</cp:lastModifiedBy>
  <cp:revision>2</cp:revision>
  <dcterms:created xsi:type="dcterms:W3CDTF">2014-05-20T07:37:00Z</dcterms:created>
  <dcterms:modified xsi:type="dcterms:W3CDTF">2014-05-20T07:39:00Z</dcterms:modified>
</cp:coreProperties>
</file>