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8BA" w:rsidRDefault="00A046F4" w:rsidP="00A046F4">
      <w:pPr>
        <w:pStyle w:val="a4"/>
        <w:spacing w:before="0" w:beforeAutospacing="0" w:after="0" w:afterAutospacing="0"/>
        <w:jc w:val="center"/>
        <w:rPr>
          <w:rStyle w:val="a3"/>
          <w:color w:val="auto"/>
          <w:sz w:val="27"/>
          <w:szCs w:val="27"/>
          <w:u w:val="none"/>
        </w:rPr>
      </w:pPr>
      <w:r>
        <w:rPr>
          <w:rStyle w:val="a3"/>
          <w:color w:val="auto"/>
          <w:sz w:val="27"/>
          <w:szCs w:val="27"/>
          <w:u w:val="none"/>
        </w:rPr>
        <w:t>ПЕРЕЧЕНЬ</w:t>
      </w:r>
    </w:p>
    <w:p w:rsidR="00A046F4" w:rsidRDefault="00A046F4" w:rsidP="00A046F4">
      <w:pPr>
        <w:pStyle w:val="a4"/>
        <w:spacing w:before="0" w:beforeAutospacing="0" w:after="0" w:afterAutospacing="0"/>
        <w:jc w:val="center"/>
        <w:rPr>
          <w:rStyle w:val="a3"/>
          <w:color w:val="auto"/>
          <w:sz w:val="27"/>
          <w:szCs w:val="27"/>
          <w:u w:val="none"/>
        </w:rPr>
      </w:pPr>
      <w:r>
        <w:rPr>
          <w:rStyle w:val="a3"/>
          <w:color w:val="auto"/>
          <w:sz w:val="27"/>
          <w:szCs w:val="27"/>
          <w:u w:val="none"/>
        </w:rPr>
        <w:t>действующих мер государственной поддержки по улучшению жилищных условий, предоставляемых из федерального бюджета, предусматривающие привлечения и/или погашение льготного ипотечного кредита, а также стимулирования развития индивидуального жилищного строительства.</w:t>
      </w:r>
    </w:p>
    <w:p w:rsidR="00243687" w:rsidRDefault="00243687">
      <w:pPr>
        <w:rPr>
          <w:noProof/>
          <w:lang w:eastAsia="ru-RU"/>
        </w:rPr>
      </w:pPr>
    </w:p>
    <w:p w:rsidR="00243687" w:rsidRPr="009B3BBB" w:rsidRDefault="00A046F4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65177">
          <w:rPr>
            <w:rStyle w:val="a3"/>
            <w:rFonts w:ascii="Times New Roman" w:hAnsi="Times New Roman" w:cs="Times New Roman"/>
            <w:sz w:val="28"/>
            <w:szCs w:val="28"/>
          </w:rPr>
          <w:t>https://спроси.дом.рф/instructions/selskaya-ipoteka-voprosy-i-otvety/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8BA" w:rsidRDefault="00E90FAE">
      <w:r>
        <w:rPr>
          <w:noProof/>
          <w:lang w:eastAsia="ru-RU"/>
        </w:rPr>
        <w:drawing>
          <wp:inline distT="0" distB="0" distL="0" distR="0">
            <wp:extent cx="5940425" cy="2371178"/>
            <wp:effectExtent l="0" t="0" r="3175" b="0"/>
            <wp:docPr id="1" name="Рисунок 1" descr="https://xn--h1alcedd.xn--d1aqf.xn--p1ai/upload/medialibrary/5ff/380-glavnaya-2-instruktsiya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h1alcedd.xn--d1aqf.xn--p1ai/upload/medialibrary/5ff/380-glavnaya-2-instruktsiya-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8BA" w:rsidRDefault="00E068BA"/>
    <w:p w:rsidR="009B3BBB" w:rsidRDefault="009B3BBB"/>
    <w:p w:rsidR="009B3BBB" w:rsidRDefault="009B3BBB"/>
    <w:p w:rsidR="009B3BBB" w:rsidRDefault="009B3BBB"/>
    <w:p w:rsidR="009B3BBB" w:rsidRDefault="009B3BBB"/>
    <w:p w:rsidR="00E068BA" w:rsidRPr="009B3BBB" w:rsidRDefault="00A046F4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D65177">
          <w:rPr>
            <w:rStyle w:val="a3"/>
            <w:rFonts w:ascii="Times New Roman" w:hAnsi="Times New Roman" w:cs="Times New Roman"/>
            <w:sz w:val="28"/>
            <w:szCs w:val="28"/>
          </w:rPr>
          <w:t>https://спроси.дом.рф/catalog/lgotnaya-ipoteka/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8BA" w:rsidRDefault="009B3BB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371178"/>
            <wp:effectExtent l="0" t="0" r="3175" b="0"/>
            <wp:docPr id="3" name="Рисунок 3" descr="https://xn--h1alcedd.xn--d1aqf.xn--p1ai/upload/uf/a5d/rh6x9deibwfamqlgl3k4i70k8rzq2yec/952.380-glavnaya-2-instruktsiya-16-_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h1alcedd.xn--d1aqf.xn--p1ai/upload/uf/a5d/rh6x9deibwfamqlgl3k4i70k8rzq2yec/952.380-glavnaya-2-instruktsiya-16-_1_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BBB" w:rsidRDefault="009B3BBB">
      <w:pPr>
        <w:rPr>
          <w:sz w:val="24"/>
          <w:szCs w:val="24"/>
        </w:rPr>
      </w:pPr>
    </w:p>
    <w:p w:rsidR="009B3BBB" w:rsidRDefault="009B3BBB">
      <w:pPr>
        <w:rPr>
          <w:sz w:val="24"/>
          <w:szCs w:val="24"/>
        </w:rPr>
      </w:pPr>
    </w:p>
    <w:p w:rsidR="009B3BBB" w:rsidRDefault="009B3BBB">
      <w:pPr>
        <w:rPr>
          <w:sz w:val="24"/>
          <w:szCs w:val="24"/>
        </w:rPr>
      </w:pPr>
    </w:p>
    <w:p w:rsidR="009B3BBB" w:rsidRDefault="009B3BBB">
      <w:pPr>
        <w:rPr>
          <w:sz w:val="24"/>
          <w:szCs w:val="24"/>
        </w:rPr>
      </w:pPr>
    </w:p>
    <w:p w:rsidR="009B3BBB" w:rsidRDefault="009B3BBB">
      <w:pPr>
        <w:rPr>
          <w:sz w:val="24"/>
          <w:szCs w:val="24"/>
        </w:rPr>
      </w:pPr>
    </w:p>
    <w:p w:rsidR="009B3BBB" w:rsidRDefault="009B3BBB">
      <w:pPr>
        <w:rPr>
          <w:sz w:val="24"/>
          <w:szCs w:val="24"/>
        </w:rPr>
      </w:pPr>
    </w:p>
    <w:p w:rsidR="009B3BBB" w:rsidRPr="009B3BBB" w:rsidRDefault="00A046F4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9B3BBB" w:rsidRPr="009B3B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https://спроси.дом.рф/catalog/semeinaya-ipoteka/</w:t>
        </w:r>
      </w:hyperlink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9B3BBB" w:rsidRDefault="009B3BBB">
      <w:pPr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781550" cy="1908602"/>
            <wp:effectExtent l="0" t="0" r="0" b="0"/>
            <wp:docPr id="4" name="Рисунок 4" descr="https://xn--h1alcedd.xn--d1aqf.xn--p1ai/upload/medialibrary/d24/glavnaya-1-instruktsiya-4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h1alcedd.xn--d1aqf.xn--p1ai/upload/medialibrary/d24/glavnaya-1-instruktsiya-4-_1_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447" cy="190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3BBB" w:rsidRDefault="009B3BBB">
      <w:pPr>
        <w:rPr>
          <w:sz w:val="24"/>
          <w:szCs w:val="24"/>
        </w:rPr>
      </w:pPr>
    </w:p>
    <w:p w:rsidR="009B3BBB" w:rsidRPr="00A046F4" w:rsidRDefault="00A046F4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r w:rsidRPr="00D651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</w:t>
        </w:r>
        <w:r w:rsidRPr="00D65177">
          <w:rPr>
            <w:rStyle w:val="a3"/>
            <w:rFonts w:ascii="Times New Roman" w:hAnsi="Times New Roman" w:cs="Times New Roman"/>
            <w:sz w:val="28"/>
            <w:szCs w:val="28"/>
          </w:rPr>
          <w:t>спроси</w:t>
        </w:r>
        <w:r w:rsidRPr="00D651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D65177">
          <w:rPr>
            <w:rStyle w:val="a3"/>
            <w:rFonts w:ascii="Times New Roman" w:hAnsi="Times New Roman" w:cs="Times New Roman"/>
            <w:sz w:val="28"/>
            <w:szCs w:val="28"/>
          </w:rPr>
          <w:t>дом</w:t>
        </w:r>
        <w:r w:rsidRPr="00D651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D65177">
          <w:rPr>
            <w:rStyle w:val="a3"/>
            <w:rFonts w:ascii="Times New Roman" w:hAnsi="Times New Roman" w:cs="Times New Roman"/>
            <w:sz w:val="28"/>
            <w:szCs w:val="28"/>
          </w:rPr>
          <w:t>рф</w:t>
        </w:r>
        <w:r w:rsidRPr="00D651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//catalog/</w:t>
        </w:r>
        <w:proofErr w:type="spellStart"/>
        <w:r w:rsidRPr="00D651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lgotnaya-ipoteka-dlya</w:t>
        </w:r>
        <w:proofErr w:type="spellEnd"/>
        <w:r w:rsidRPr="00D651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 it-</w:t>
        </w:r>
        <w:proofErr w:type="spellStart"/>
        <w:r w:rsidRPr="00D651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spetsialistov</w:t>
        </w:r>
        <w:proofErr w:type="spellEnd"/>
        <w:r w:rsidRPr="00D651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</w:hyperlink>
      <w:r w:rsidRPr="00A046F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</w:p>
    <w:p w:rsidR="009B3BBB" w:rsidRPr="009B3BBB" w:rsidRDefault="009B3BBB">
      <w:pPr>
        <w:rPr>
          <w:sz w:val="24"/>
          <w:szCs w:val="24"/>
          <w:lang w:val="en-US"/>
        </w:rPr>
      </w:pPr>
    </w:p>
    <w:p w:rsidR="009B3BBB" w:rsidRDefault="009B3BB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34025" cy="2208960"/>
            <wp:effectExtent l="0" t="0" r="0" b="1270"/>
            <wp:docPr id="5" name="Рисунок 5" descr="https://xn--h1alcedd.xn--d1aqf.xn--p1ai/upload/uf/6cf/instruktsiya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h1alcedd.xn--d1aqf.xn--p1ai/upload/uf/6cf/instruktsiya-2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49" cy="220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BBB" w:rsidRPr="009B3BBB" w:rsidRDefault="00A046F4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D65177">
          <w:rPr>
            <w:rStyle w:val="a3"/>
            <w:rFonts w:ascii="Times New Roman" w:hAnsi="Times New Roman" w:cs="Times New Roman"/>
            <w:sz w:val="28"/>
            <w:szCs w:val="28"/>
          </w:rPr>
          <w:t>https://спроси.дом.рф/catalog/pomoshh-mnogodetnym-semyam-v-pogashenii-ipoteki/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BBB" w:rsidRPr="000548DF" w:rsidRDefault="009B3BB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133975" cy="2049276"/>
            <wp:effectExtent l="0" t="0" r="0" b="8255"/>
            <wp:docPr id="6" name="Рисунок 6" descr="https://xn--h1alcedd.xn--d1aqf.xn--p1ai/upload/medialibrary/9b0/380-glavnaya-2-instruktsiy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h1alcedd.xn--d1aqf.xn--p1ai/upload/medialibrary/9b0/380-glavnaya-2-instruktsiya-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91" cy="204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BBB" w:rsidRPr="00054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8BA" w:rsidRDefault="00E068BA" w:rsidP="00E068BA">
      <w:pPr>
        <w:spacing w:after="0" w:line="240" w:lineRule="auto"/>
      </w:pPr>
      <w:r>
        <w:separator/>
      </w:r>
    </w:p>
  </w:endnote>
  <w:endnote w:type="continuationSeparator" w:id="0">
    <w:p w:rsidR="00E068BA" w:rsidRDefault="00E068BA" w:rsidP="00E06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8BA" w:rsidRDefault="00E068BA" w:rsidP="00E068BA">
      <w:pPr>
        <w:spacing w:after="0" w:line="240" w:lineRule="auto"/>
      </w:pPr>
      <w:r>
        <w:separator/>
      </w:r>
    </w:p>
  </w:footnote>
  <w:footnote w:type="continuationSeparator" w:id="0">
    <w:p w:rsidR="00E068BA" w:rsidRDefault="00E068BA" w:rsidP="00E068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D3"/>
    <w:rsid w:val="000548DF"/>
    <w:rsid w:val="000A235A"/>
    <w:rsid w:val="001532A9"/>
    <w:rsid w:val="001A1806"/>
    <w:rsid w:val="00243687"/>
    <w:rsid w:val="002C28C1"/>
    <w:rsid w:val="00976D3A"/>
    <w:rsid w:val="009B3BBB"/>
    <w:rsid w:val="00A046F4"/>
    <w:rsid w:val="00AB31D3"/>
    <w:rsid w:val="00E068BA"/>
    <w:rsid w:val="00E90FAE"/>
    <w:rsid w:val="00F8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068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68B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06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68BA"/>
  </w:style>
  <w:style w:type="paragraph" w:styleId="a7">
    <w:name w:val="footer"/>
    <w:basedOn w:val="a"/>
    <w:link w:val="a8"/>
    <w:uiPriority w:val="99"/>
    <w:unhideWhenUsed/>
    <w:rsid w:val="00E06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68BA"/>
  </w:style>
  <w:style w:type="character" w:styleId="a9">
    <w:name w:val="FollowedHyperlink"/>
    <w:basedOn w:val="a0"/>
    <w:uiPriority w:val="99"/>
    <w:semiHidden/>
    <w:unhideWhenUsed/>
    <w:rsid w:val="00E068BA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26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068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68B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06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68BA"/>
  </w:style>
  <w:style w:type="paragraph" w:styleId="a7">
    <w:name w:val="footer"/>
    <w:basedOn w:val="a"/>
    <w:link w:val="a8"/>
    <w:uiPriority w:val="99"/>
    <w:unhideWhenUsed/>
    <w:rsid w:val="00E06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68BA"/>
  </w:style>
  <w:style w:type="character" w:styleId="a9">
    <w:name w:val="FollowedHyperlink"/>
    <w:basedOn w:val="a0"/>
    <w:uiPriority w:val="99"/>
    <w:semiHidden/>
    <w:unhideWhenUsed/>
    <w:rsid w:val="00E068BA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26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&#1089;&#1087;&#1088;&#1086;&#1089;&#1080;.&#1076;&#1086;&#1084;.&#1088;&#1092;//catalog/lgotnaya-ipoteka-dlya-%20it-spetsialistov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9;&#1087;&#1088;&#1086;&#1089;&#1080;.&#1076;&#1086;&#1084;.&#1088;&#1092;/instructions/selskaya-ipoteka-voprosy-i-otvety/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&#1089;&#1087;&#1088;&#1086;&#1089;&#1080;.&#1076;&#1086;&#1084;.&#1088;&#1092;/catalog/semeinaya-ipote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89;&#1087;&#1088;&#1086;&#1089;&#1080;.&#1076;&#1086;&#1084;.&#1088;&#1092;/catalog/pomoshh-mnogodetnym-semyam-v-pogashenii-ipoteki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87;&#1088;&#1086;&#1089;&#1080;.&#1076;&#1086;&#1084;.&#1088;&#1092;/catalog/lgotnaya-ipoteka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Компаниец Анна Григорьевна</dc:creator>
  <cp:lastModifiedBy>Денис Нагаев</cp:lastModifiedBy>
  <cp:revision>2</cp:revision>
  <cp:lastPrinted>2022-05-04T07:45:00Z</cp:lastPrinted>
  <dcterms:created xsi:type="dcterms:W3CDTF">2022-09-08T11:48:00Z</dcterms:created>
  <dcterms:modified xsi:type="dcterms:W3CDTF">2022-09-08T11:48:00Z</dcterms:modified>
</cp:coreProperties>
</file>