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266" w:rsidRPr="00162601" w:rsidRDefault="00162601" w:rsidP="00162601">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0" w:name="bookmark0"/>
      <w:r w:rsidRPr="00162601">
        <w:rPr>
          <w:rStyle w:val="a3"/>
          <w:bCs/>
        </w:rPr>
        <w:t>Внесены изменения в статью 6 Федерального конституционного закона о Правительстве Российской Федерации.</w:t>
      </w:r>
      <w:bookmarkEnd w:id="0"/>
    </w:p>
    <w:p w:rsidR="00830266" w:rsidRPr="00162601" w:rsidRDefault="00162601" w:rsidP="00162601">
      <w:pPr>
        <w:pStyle w:val="1"/>
        <w:spacing w:after="0"/>
        <w:ind w:firstLine="720"/>
        <w:jc w:val="both"/>
        <w:rPr>
          <w:rStyle w:val="a3"/>
        </w:rPr>
      </w:pPr>
      <w:r w:rsidRPr="00162601">
        <w:rPr>
          <w:rStyle w:val="a3"/>
        </w:rPr>
        <w:t>Федеральным конституционным законом от 28.12.2025 № 6-ФКЗ в целях совершенствования порядка представления членом Правительства Российской Федерации сведений о доходах, об имуществе и обязательствах имущественного характера вносятся изменения в статью 6 Федерального конституционного закона «О Правительстве Российской Федерации».</w:t>
      </w:r>
    </w:p>
    <w:p w:rsidR="00830266" w:rsidRPr="00162601" w:rsidRDefault="00162601" w:rsidP="00162601">
      <w:pPr>
        <w:pStyle w:val="1"/>
        <w:spacing w:after="0"/>
        <w:ind w:firstLine="720"/>
        <w:jc w:val="both"/>
        <w:rPr>
          <w:rStyle w:val="a3"/>
        </w:rPr>
      </w:pPr>
      <w:r w:rsidRPr="00162601">
        <w:rPr>
          <w:rStyle w:val="a3"/>
        </w:rPr>
        <w:t>В частности, устанавливается, что указанные сведения представляются:</w:t>
      </w:r>
    </w:p>
    <w:p w:rsidR="00830266" w:rsidRPr="00162601" w:rsidRDefault="00162601" w:rsidP="00162601">
      <w:pPr>
        <w:pStyle w:val="1"/>
        <w:spacing w:after="0"/>
        <w:ind w:firstLine="720"/>
        <w:jc w:val="both"/>
        <w:rPr>
          <w:rStyle w:val="a3"/>
        </w:rPr>
      </w:pPr>
      <w:r w:rsidRPr="00162601">
        <w:rPr>
          <w:rStyle w:val="a3"/>
        </w:rPr>
        <w:t>при назначении члена Правительства Российской Федерации на должность, а в случае, если представление сведений при назначении на должность невозможно, – в течение четырёх месяцев со дня назначения;</w:t>
      </w:r>
    </w:p>
    <w:p w:rsidR="00830266" w:rsidRDefault="00162601" w:rsidP="00162601">
      <w:pPr>
        <w:pStyle w:val="1"/>
        <w:spacing w:after="0"/>
        <w:ind w:firstLine="720"/>
        <w:jc w:val="both"/>
        <w:rPr>
          <w:rStyle w:val="a3"/>
        </w:rPr>
      </w:pPr>
      <w:r w:rsidRPr="00162601">
        <w:rPr>
          <w:rStyle w:val="a3"/>
        </w:rPr>
        <w:t>в случае возникновения у члена Правительства Российской Федерации оснований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w:t>
      </w:r>
    </w:p>
    <w:p w:rsidR="00162601" w:rsidRDefault="00162601" w:rsidP="00162601">
      <w:pPr>
        <w:pStyle w:val="1"/>
        <w:spacing w:after="0"/>
        <w:ind w:firstLine="720"/>
        <w:jc w:val="both"/>
        <w:rPr>
          <w:rStyle w:val="a3"/>
        </w:rPr>
      </w:pPr>
    </w:p>
    <w:p w:rsidR="00162601" w:rsidRPr="00162601" w:rsidRDefault="00162601" w:rsidP="00162601">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1" w:name="bookmark2"/>
      <w:r w:rsidRPr="00162601">
        <w:rPr>
          <w:rStyle w:val="a3"/>
          <w:bCs/>
        </w:rPr>
        <w:t>Законом установлен запрет на исполнение в России решений некоторых иностранных судов.</w:t>
      </w:r>
      <w:bookmarkEnd w:id="1"/>
    </w:p>
    <w:p w:rsidR="00830266" w:rsidRPr="00162601" w:rsidRDefault="00162601" w:rsidP="00162601">
      <w:pPr>
        <w:pStyle w:val="1"/>
        <w:spacing w:after="0"/>
        <w:ind w:firstLine="720"/>
        <w:jc w:val="both"/>
        <w:rPr>
          <w:rStyle w:val="a3"/>
        </w:rPr>
      </w:pPr>
      <w:r w:rsidRPr="00162601">
        <w:rPr>
          <w:rStyle w:val="a3"/>
        </w:rPr>
        <w:t>Федеральным конституционным законом от 29.12.2025 № 8-ФКЗ устанавливается запрет на исполнение в Российской Федерации постановлений судов иностранных государств, наделённых полномочиями в сфере уголовного судопроизводства другими иностранными государствами без участия Российской Федерации, и международных судебных органов, компетенция которых не основана на международном договоре Российской Федерации или резолюции Совета Безопасности Организации Объединённых Наций, принятой в рамках реализации полномочий, предусмотренных главой VII Устава Организации Объединённых Наций.</w:t>
      </w:r>
      <w:r w:rsidRPr="00162601">
        <w:rPr>
          <w:rStyle w:val="a3"/>
        </w:rPr>
        <w:br w:type="page"/>
      </w:r>
    </w:p>
    <w:p w:rsidR="00162601" w:rsidRPr="00162601" w:rsidRDefault="00162601" w:rsidP="00162601">
      <w:pPr>
        <w:pStyle w:val="1"/>
        <w:spacing w:after="0"/>
        <w:ind w:firstLine="720"/>
        <w:jc w:val="center"/>
        <w:rPr>
          <w:rStyle w:val="a3"/>
          <w:b/>
        </w:rPr>
      </w:pPr>
      <w:bookmarkStart w:id="2" w:name="bookmark4"/>
      <w:r w:rsidRPr="00162601">
        <w:rPr>
          <w:rStyle w:val="a3"/>
          <w:b/>
        </w:rPr>
        <w:lastRenderedPageBreak/>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bCs/>
        </w:rPr>
        <w:t>Законом уточняется подсудность военных судов.</w:t>
      </w:r>
      <w:bookmarkEnd w:id="2"/>
    </w:p>
    <w:p w:rsidR="00830266" w:rsidRPr="00162601" w:rsidRDefault="00162601" w:rsidP="00AB71F6">
      <w:pPr>
        <w:pStyle w:val="1"/>
        <w:spacing w:after="0"/>
        <w:ind w:firstLine="720"/>
        <w:jc w:val="both"/>
        <w:rPr>
          <w:rStyle w:val="a3"/>
        </w:rPr>
      </w:pPr>
      <w:r w:rsidRPr="00162601">
        <w:rPr>
          <w:rStyle w:val="a3"/>
        </w:rPr>
        <w:t>Федеральным конституционным законом от 29.12.2025 № 9-ФКЗ предусматривается отнесение к подсудности военных судов Российской Федерации дел о преступлениях, совершённых лицами без гражданства в период прохождения ими военной службы. Внесение в законодательство указанного изменения обусловлено принятием Федерального закона от 7 июля 2025 г. № 212-ФЗ «О внесении изменений в отдельные законодательные акты Российской Федерации», предоставляющего лицам без гражданства право на заключение контрактов о прохождении военной службы в Вооружённых Силах Российской Федерации и воинских формированиях.</w:t>
      </w:r>
    </w:p>
    <w:p w:rsidR="00162601" w:rsidRPr="00162601" w:rsidRDefault="00162601" w:rsidP="00162601">
      <w:pPr>
        <w:pStyle w:val="1"/>
        <w:spacing w:after="0"/>
        <w:ind w:firstLine="720"/>
        <w:jc w:val="center"/>
        <w:rPr>
          <w:rStyle w:val="a3"/>
          <w:b/>
        </w:rPr>
      </w:pPr>
      <w:bookmarkStart w:id="3" w:name="bookmark6"/>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bCs/>
        </w:rPr>
        <w:t>В КоАП внесены изменения, уточняющие порядок применения административного наказания в виде обязательных работ.</w:t>
      </w:r>
      <w:bookmarkEnd w:id="3"/>
    </w:p>
    <w:p w:rsidR="00830266" w:rsidRPr="00162601" w:rsidRDefault="00162601" w:rsidP="00162601">
      <w:pPr>
        <w:pStyle w:val="1"/>
        <w:spacing w:after="0"/>
        <w:ind w:firstLine="720"/>
        <w:jc w:val="both"/>
        <w:rPr>
          <w:rStyle w:val="a3"/>
        </w:rPr>
      </w:pPr>
      <w:r w:rsidRPr="00162601">
        <w:rPr>
          <w:rStyle w:val="a3"/>
        </w:rPr>
        <w:t>Федеральным законом от 15.12.2025 № 451-ФЗ в статьи 3.13 и 32.13 Кодекса Российской Федерации об административных правонарушениях» внесены изменения.</w:t>
      </w:r>
    </w:p>
    <w:p w:rsidR="00830266" w:rsidRPr="00162601" w:rsidRDefault="00162601" w:rsidP="00162601">
      <w:pPr>
        <w:pStyle w:val="1"/>
        <w:spacing w:after="0"/>
        <w:ind w:firstLine="720"/>
        <w:jc w:val="both"/>
        <w:rPr>
          <w:rStyle w:val="a3"/>
        </w:rPr>
      </w:pPr>
      <w:r w:rsidRPr="00162601">
        <w:rPr>
          <w:rStyle w:val="a3"/>
        </w:rPr>
        <w:t>Внесенными изменениями устанавливается, что административное наказание в виде обязательных работ не применяется к женщинам, имеющим детей-инвалидов либо являющимся усыновителями, опекунами или попечителями указанных детей, а также к мужчинам, являющимся одинокими родителями и имеющим детей в возрасте до трёх лет и (или) детей-инвалидов либо являющимся единственными усыновителями, опекунами или попечителями указанных детей.</w:t>
      </w:r>
    </w:p>
    <w:p w:rsidR="00830266" w:rsidRDefault="00162601" w:rsidP="00162601">
      <w:pPr>
        <w:pStyle w:val="1"/>
        <w:spacing w:after="0"/>
        <w:ind w:firstLine="720"/>
        <w:jc w:val="both"/>
        <w:rPr>
          <w:rStyle w:val="a3"/>
        </w:rPr>
      </w:pPr>
      <w:r w:rsidRPr="00162601">
        <w:rPr>
          <w:rStyle w:val="a3"/>
        </w:rPr>
        <w:t>Кроме того, перечисленные лица, которым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Судебные приставы-исполнители также наделяются правом обращаться в суд с указанным ходатайством в отношении перечисленных лиц.</w:t>
      </w:r>
    </w:p>
    <w:p w:rsidR="00162601" w:rsidRDefault="00162601" w:rsidP="00162601">
      <w:pPr>
        <w:pStyle w:val="1"/>
        <w:spacing w:after="0"/>
        <w:ind w:firstLine="720"/>
        <w:jc w:val="both"/>
        <w:rPr>
          <w:rStyle w:val="a3"/>
        </w:rPr>
      </w:pPr>
    </w:p>
    <w:p w:rsidR="00162601" w:rsidRPr="00162601" w:rsidRDefault="00162601" w:rsidP="00162601">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Для приставов установлена возможность обращения в суд с ходатайством об освобождении отдельных категорий должников от обязательных работ.</w:t>
      </w:r>
    </w:p>
    <w:p w:rsidR="00830266" w:rsidRPr="00162601" w:rsidRDefault="00162601" w:rsidP="00162601">
      <w:pPr>
        <w:pStyle w:val="1"/>
        <w:spacing w:after="0"/>
        <w:ind w:firstLine="720"/>
        <w:jc w:val="both"/>
        <w:rPr>
          <w:rStyle w:val="a3"/>
        </w:rPr>
      </w:pPr>
      <w:r w:rsidRPr="00162601">
        <w:rPr>
          <w:rStyle w:val="a3"/>
        </w:rPr>
        <w:t>Федеральным законом от 15.12.2025 № 452 ФЗ в статью 1092 Федерального закона «Об исполнительном производстве изменения.</w:t>
      </w:r>
    </w:p>
    <w:p w:rsidR="00830266" w:rsidRPr="00162601" w:rsidRDefault="00162601" w:rsidP="00162601">
      <w:pPr>
        <w:pStyle w:val="1"/>
        <w:spacing w:after="0"/>
        <w:ind w:firstLine="720"/>
        <w:jc w:val="both"/>
        <w:rPr>
          <w:rStyle w:val="a3"/>
        </w:rPr>
      </w:pPr>
      <w:r w:rsidRPr="00162601">
        <w:rPr>
          <w:rStyle w:val="a3"/>
        </w:rPr>
        <w:t>Внесенными изменениями для судебных приставов-исполнителей устанавливается возможность обращения в суд с ходатайством об освобождении отдельных категорий должников от дальнейшего отбывания обязательных работ.</w:t>
      </w:r>
    </w:p>
    <w:p w:rsidR="00830266" w:rsidRDefault="00162601" w:rsidP="00162601">
      <w:pPr>
        <w:pStyle w:val="1"/>
        <w:spacing w:after="0"/>
        <w:ind w:firstLine="720"/>
        <w:jc w:val="both"/>
        <w:rPr>
          <w:rStyle w:val="a3"/>
        </w:rPr>
      </w:pPr>
      <w:r w:rsidRPr="00162601">
        <w:rPr>
          <w:rStyle w:val="a3"/>
        </w:rPr>
        <w:t xml:space="preserve">Так, судебный пристав-исполнитель вправе обратиться в суд с указанным ходатайством в отношении женщин, имеющих детей в возрасте до трёх лет и (или) детей-инвалидов либо являющихся усыновителями, </w:t>
      </w:r>
      <w:r w:rsidRPr="00162601">
        <w:rPr>
          <w:rStyle w:val="a3"/>
        </w:rPr>
        <w:lastRenderedPageBreak/>
        <w:t>опекунами или попечителями таких детей, в отношении мужчин, являющихся одинокими родителями и имеющих детей в возрасте до трёх лет и (или) детей- инвалидов либо являющихся единственными усыновителями, опекунами или попечителями таких детей, а также в случаях признания должника инвалидом I или II группы, наступления беременности либо тяжёлой болезни, препятствующей отбыванию обязательных работ.</w:t>
      </w:r>
    </w:p>
    <w:p w:rsidR="00162601" w:rsidRDefault="00162601" w:rsidP="00162601">
      <w:pPr>
        <w:pStyle w:val="1"/>
        <w:spacing w:after="0"/>
        <w:ind w:firstLine="720"/>
        <w:jc w:val="both"/>
        <w:rPr>
          <w:rStyle w:val="a3"/>
        </w:rPr>
      </w:pPr>
    </w:p>
    <w:p w:rsidR="00162601" w:rsidRPr="00162601" w:rsidRDefault="00162601" w:rsidP="00162601">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4" w:name="bookmark8"/>
      <w:r w:rsidRPr="00162601">
        <w:rPr>
          <w:rStyle w:val="a3"/>
          <w:bCs/>
        </w:rPr>
        <w:t>В Уголовно-исполнительный кодекс внесены изменения, касающиеся порядка отбывания принудительных работ.</w:t>
      </w:r>
      <w:bookmarkEnd w:id="4"/>
    </w:p>
    <w:p w:rsidR="00830266" w:rsidRPr="00162601" w:rsidRDefault="00162601" w:rsidP="00162601">
      <w:pPr>
        <w:pStyle w:val="1"/>
        <w:spacing w:after="0"/>
        <w:ind w:firstLine="720"/>
        <w:jc w:val="both"/>
        <w:rPr>
          <w:rStyle w:val="a3"/>
        </w:rPr>
      </w:pPr>
      <w:r w:rsidRPr="00162601">
        <w:rPr>
          <w:rStyle w:val="a3"/>
        </w:rPr>
        <w:t>В целях совершенствования правового регулирования в сфере осуществления контроля за отбыванием принудительных работ Федеральным законом от 15.12.2025 № 453-ФЗ перечень оснований, по которым судом рассматривается вопрос о заключении под стражу на срок до 30 суток осуждённых, уклоняющихся от отбывания принудительных работ, дополняется случаями невозвращения осуждённого в исправительный центр по истечении разрешённого срока выезда и самовольного оставления исправительного центра, места работы и (или) места проживания, определённых администрацией исправительного центра, на срок свыше 24 часов.</w:t>
      </w:r>
    </w:p>
    <w:p w:rsidR="00830266" w:rsidRDefault="00162601" w:rsidP="00162601">
      <w:pPr>
        <w:pStyle w:val="1"/>
        <w:spacing w:after="0"/>
        <w:ind w:firstLine="720"/>
        <w:jc w:val="both"/>
        <w:rPr>
          <w:rStyle w:val="a3"/>
        </w:rPr>
      </w:pPr>
      <w:r w:rsidRPr="00162601">
        <w:rPr>
          <w:rStyle w:val="a3"/>
        </w:rPr>
        <w:t>Одновременно Федеральным законом устанавливается возможность постановлением уголовно-исполнительной инспекции по месту пребывания осуждённого продлевать до пяти суток срок его возвращения в исправительный центр из ежегодного отпуска в случае возникновения непредвиденных обстоятельств, затрудняющих обратный выезд осуждённого.</w:t>
      </w:r>
    </w:p>
    <w:p w:rsidR="00162601" w:rsidRDefault="00162601" w:rsidP="00162601">
      <w:pPr>
        <w:pStyle w:val="1"/>
        <w:spacing w:after="0"/>
        <w:ind w:firstLine="720"/>
        <w:jc w:val="both"/>
        <w:rPr>
          <w:rStyle w:val="a3"/>
        </w:rPr>
      </w:pPr>
    </w:p>
    <w:p w:rsidR="00162601" w:rsidRPr="00162601" w:rsidRDefault="00162601" w:rsidP="00162601">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Внесены изменения в Уголовно-процессуальный кодекс, уточняющие порядок заключения под стражу осуждённых, уклоняющихся от принудительных работ.</w:t>
      </w:r>
    </w:p>
    <w:p w:rsidR="00830266" w:rsidRPr="00162601" w:rsidRDefault="00162601" w:rsidP="00162601">
      <w:pPr>
        <w:pStyle w:val="1"/>
        <w:spacing w:after="0"/>
        <w:ind w:firstLine="720"/>
        <w:jc w:val="both"/>
        <w:rPr>
          <w:rStyle w:val="a3"/>
        </w:rPr>
      </w:pPr>
      <w:r w:rsidRPr="00162601">
        <w:rPr>
          <w:rStyle w:val="a3"/>
        </w:rPr>
        <w:t>Федеральным законом от 15.12.2025 № 454-ФЗ внесены изменений в статью 397 Уголовно-процессуального кодекса Российской Федерации».</w:t>
      </w:r>
    </w:p>
    <w:p w:rsidR="00830266" w:rsidRPr="00162601" w:rsidRDefault="00162601" w:rsidP="00162601">
      <w:pPr>
        <w:pStyle w:val="1"/>
        <w:spacing w:after="0"/>
        <w:ind w:firstLine="720"/>
        <w:jc w:val="both"/>
        <w:rPr>
          <w:rStyle w:val="a3"/>
        </w:rPr>
      </w:pPr>
      <w:r w:rsidRPr="00162601">
        <w:rPr>
          <w:rStyle w:val="a3"/>
        </w:rPr>
        <w:t>В соответствии с новой редакцией статьи 6017 Уголовно-исполнительного кодекса Российской Федерации перечень оснований, по которым судом рассматривается вопрос о заключении под стражу на срок до 30 суток осуждённых, уклоняющихся от отбывания принудительных работ, дополнен случаями невозвращения осуждённого в исправительный центр по истечении разрешённого срока выезда и самовольного оставления исправительного центра, места работы и (или) места проживания, определённых администрацией исправительного центра, на срок свыше 24 часов.</w:t>
      </w:r>
    </w:p>
    <w:p w:rsidR="00830266" w:rsidRDefault="00162601" w:rsidP="00162601">
      <w:pPr>
        <w:pStyle w:val="1"/>
        <w:spacing w:after="0"/>
        <w:ind w:firstLine="720"/>
        <w:jc w:val="both"/>
        <w:rPr>
          <w:rStyle w:val="a3"/>
        </w:rPr>
      </w:pPr>
      <w:r w:rsidRPr="00162601">
        <w:rPr>
          <w:rStyle w:val="a3"/>
        </w:rPr>
        <w:t xml:space="preserve">В связи с этим Федеральным законом в статью 397 Уголовно- процессуального кодекса Российской Федерации вносится изменение, согласно которому суд наделяется правом выносить решение о заключении под </w:t>
      </w:r>
      <w:r w:rsidRPr="00162601">
        <w:rPr>
          <w:rStyle w:val="a3"/>
        </w:rPr>
        <w:lastRenderedPageBreak/>
        <w:t>стражу осуждённого, уклоняющегося от отбывания принудительных работ, во всех случаях, указанных в части первой статьи 6017 Уголовно-исполнительного кодекса Российской Федерации.</w:t>
      </w:r>
    </w:p>
    <w:p w:rsidR="00162601" w:rsidRDefault="00162601" w:rsidP="00162601">
      <w:pPr>
        <w:pStyle w:val="1"/>
        <w:spacing w:after="0"/>
        <w:ind w:firstLine="720"/>
        <w:jc w:val="both"/>
        <w:rPr>
          <w:rStyle w:val="a3"/>
        </w:rPr>
      </w:pPr>
    </w:p>
    <w:p w:rsidR="00162601" w:rsidRPr="00162601" w:rsidRDefault="00162601" w:rsidP="00162601">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Отдельные категории граждан получают возможность добровольной уплаты взносов в рамках обязательного социального страхования.</w:t>
      </w:r>
    </w:p>
    <w:p w:rsidR="00830266" w:rsidRPr="00162601" w:rsidRDefault="00162601" w:rsidP="00162601">
      <w:pPr>
        <w:pStyle w:val="1"/>
        <w:spacing w:after="0"/>
        <w:ind w:firstLine="720"/>
        <w:jc w:val="both"/>
        <w:rPr>
          <w:rStyle w:val="a3"/>
        </w:rPr>
      </w:pPr>
      <w:r w:rsidRPr="00162601">
        <w:rPr>
          <w:rStyle w:val="a3"/>
        </w:rPr>
        <w:t>Федеральным законом от 15.12.2025 № 455-ФЗ внесены изменения в статьи 11 и 3 Федерального закона «Об обязательном социальном страховании на случай временной нетрудоспособности и в связи с материнством».</w:t>
      </w:r>
    </w:p>
    <w:p w:rsidR="00830266" w:rsidRPr="00162601" w:rsidRDefault="00162601" w:rsidP="00162601">
      <w:pPr>
        <w:pStyle w:val="1"/>
        <w:spacing w:after="0"/>
        <w:ind w:firstLine="720"/>
        <w:jc w:val="both"/>
        <w:rPr>
          <w:rStyle w:val="a3"/>
        </w:rPr>
      </w:pPr>
      <w:r w:rsidRPr="00162601">
        <w:rPr>
          <w:rStyle w:val="a3"/>
        </w:rPr>
        <w:t>Федеральным законом устанавливается возможность проведения (в течение ограниченного периода) экспериментов по добровольному вступлению отдельных категорий граждан в правоотношения по обязательному социальному страхованию при наступлении отдельных страховых случаев. Помимо этого, устанавливаются особенности финансового обеспечения расходов на выплату страхового обеспечения, предусмотренного федеральными законами о проведении экспериментов.</w:t>
      </w:r>
    </w:p>
    <w:p w:rsidR="00830266" w:rsidRDefault="00162601" w:rsidP="00162601">
      <w:pPr>
        <w:pStyle w:val="1"/>
        <w:spacing w:after="0"/>
        <w:ind w:firstLine="720"/>
        <w:jc w:val="both"/>
        <w:rPr>
          <w:rStyle w:val="a3"/>
        </w:rPr>
      </w:pPr>
      <w:r w:rsidRPr="00162601">
        <w:rPr>
          <w:rStyle w:val="a3"/>
        </w:rPr>
        <w:t>Согласно Федеральному закону Правительство Российской Федерации в период проведения соответствующего эксперимента (но не позднее чем за шесть месяцев до его окончания) должно представлять в Совет Федерации и Государственную Думу доклад о результатах проведения эксперимента: о его эффективности (неэффективности), продлении периода проведения эксперимента либо о его прекращении.</w:t>
      </w:r>
    </w:p>
    <w:p w:rsidR="00162601" w:rsidRDefault="00162601" w:rsidP="00162601">
      <w:pPr>
        <w:pStyle w:val="1"/>
        <w:spacing w:after="0"/>
        <w:ind w:firstLine="720"/>
        <w:jc w:val="both"/>
        <w:rPr>
          <w:rStyle w:val="a3"/>
        </w:rPr>
      </w:pPr>
    </w:p>
    <w:p w:rsidR="00162601" w:rsidRPr="00162601" w:rsidRDefault="00162601" w:rsidP="00162601">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5" w:name="bookmark10"/>
      <w:r w:rsidRPr="00162601">
        <w:rPr>
          <w:rStyle w:val="a3"/>
          <w:bCs/>
        </w:rPr>
        <w:t>Подписан закон, предусматривающий уплату самозанятыми добровольных взносов на социальное страхование.</w:t>
      </w:r>
      <w:bookmarkEnd w:id="5"/>
    </w:p>
    <w:p w:rsidR="00830266" w:rsidRPr="00162601" w:rsidRDefault="00162601" w:rsidP="00162601">
      <w:pPr>
        <w:pStyle w:val="1"/>
        <w:spacing w:after="0"/>
        <w:ind w:firstLine="720"/>
        <w:jc w:val="both"/>
        <w:rPr>
          <w:rStyle w:val="a3"/>
        </w:rPr>
      </w:pPr>
      <w:r w:rsidRPr="00162601">
        <w:rPr>
          <w:rStyle w:val="a3"/>
        </w:rPr>
        <w:t>Федеральный закон от 15.12.2025 № 456-ФЗ «О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 предусматривает проведение (в течение трёх лет начиная с 1 января 2026 года) на территории Российской Федерации эксперимента по добровольному вступлению граждан в правоотношения по обязательному социальному страхованию на случай временной нетрудоспособности.</w:t>
      </w:r>
    </w:p>
    <w:p w:rsidR="00830266" w:rsidRPr="00162601" w:rsidRDefault="00162601" w:rsidP="00162601">
      <w:pPr>
        <w:pStyle w:val="1"/>
        <w:spacing w:after="0"/>
        <w:ind w:firstLine="720"/>
        <w:jc w:val="both"/>
        <w:rPr>
          <w:rStyle w:val="a3"/>
        </w:rPr>
      </w:pPr>
      <w:r w:rsidRPr="00162601">
        <w:rPr>
          <w:rStyle w:val="a3"/>
        </w:rPr>
        <w:t>Законом предусматривается, что участниками эксперимента являются физические лица, применяющие специальный налоговый режим «Налог на профессиональный доход», Фонд пенсионного и социального страхования Российской Федерации и его территориальные органы, налоговые органы.</w:t>
      </w:r>
    </w:p>
    <w:p w:rsidR="00830266" w:rsidRPr="00162601" w:rsidRDefault="00162601" w:rsidP="00162601">
      <w:pPr>
        <w:pStyle w:val="1"/>
        <w:spacing w:after="0"/>
        <w:ind w:firstLine="720"/>
        <w:jc w:val="both"/>
        <w:rPr>
          <w:rStyle w:val="a3"/>
        </w:rPr>
      </w:pPr>
      <w:r w:rsidRPr="00162601">
        <w:rPr>
          <w:rStyle w:val="a3"/>
        </w:rPr>
        <w:t xml:space="preserve">Вступая в правоотношения по обязательному социальному страхованию на случай временной нетрудоспособности путём уплаты страховых взносов в размере 35 тысяч или 50 тысяч рублей в месяц (по своему усмотрению), физические лица приобретут право на получение пособия по временной нетрудоспособности по истечении шести месяцев, за которые ими </w:t>
      </w:r>
      <w:r w:rsidRPr="00162601">
        <w:rPr>
          <w:rStyle w:val="a3"/>
        </w:rPr>
        <w:lastRenderedPageBreak/>
        <w:t>осуществлена уплата взносов.</w:t>
      </w:r>
    </w:p>
    <w:p w:rsidR="00830266" w:rsidRDefault="00162601" w:rsidP="00162601">
      <w:pPr>
        <w:pStyle w:val="1"/>
        <w:spacing w:after="0"/>
        <w:ind w:firstLine="720"/>
        <w:jc w:val="both"/>
        <w:rPr>
          <w:rStyle w:val="a3"/>
        </w:rPr>
      </w:pPr>
      <w:r w:rsidRPr="00162601">
        <w:rPr>
          <w:rStyle w:val="a3"/>
        </w:rPr>
        <w:t>Федеральный закон также определяет права и обязанности участников эксперимента, процедуру его проведения (подача заявления, порядок уплаты страхового взноса, порядок прекращения правоотношений по обязательному социальному страхованию на случай временной нетрудоспособности, порядок взаимодействия Фонда и его территориальных органов с налоговыми органами в целях учёта застрахованных лиц).</w:t>
      </w:r>
    </w:p>
    <w:p w:rsidR="00162601" w:rsidRDefault="00162601" w:rsidP="00162601">
      <w:pPr>
        <w:pStyle w:val="1"/>
        <w:spacing w:after="0"/>
        <w:ind w:firstLine="720"/>
        <w:jc w:val="both"/>
        <w:rPr>
          <w:rStyle w:val="a3"/>
        </w:rPr>
      </w:pPr>
    </w:p>
    <w:p w:rsidR="00162601" w:rsidRPr="00162601" w:rsidRDefault="00162601" w:rsidP="00162601">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6" w:name="bookmark12"/>
      <w:r w:rsidRPr="00162601">
        <w:rPr>
          <w:rStyle w:val="a3"/>
          <w:bCs/>
        </w:rPr>
        <w:t>Расширены основания для инвестиционного налогового вычета с налога на прибыль организаций.</w:t>
      </w:r>
      <w:bookmarkEnd w:id="6"/>
    </w:p>
    <w:p w:rsidR="00830266" w:rsidRPr="00162601" w:rsidRDefault="00162601" w:rsidP="00162601">
      <w:pPr>
        <w:pStyle w:val="1"/>
        <w:spacing w:after="0"/>
        <w:ind w:firstLine="720"/>
        <w:jc w:val="both"/>
        <w:rPr>
          <w:rStyle w:val="a3"/>
        </w:rPr>
      </w:pPr>
      <w:r w:rsidRPr="00162601">
        <w:rPr>
          <w:rStyle w:val="a3"/>
        </w:rPr>
        <w:t>Федеральным законом от 15.12.2025 № 460-ФЗ внесены изменения в статью 286 части второй Налогового кодекса Российской Федерации».</w:t>
      </w:r>
    </w:p>
    <w:p w:rsidR="00830266" w:rsidRPr="00162601" w:rsidRDefault="00162601" w:rsidP="00162601">
      <w:pPr>
        <w:pStyle w:val="1"/>
        <w:spacing w:after="0"/>
        <w:ind w:firstLine="720"/>
        <w:jc w:val="both"/>
        <w:rPr>
          <w:rStyle w:val="a3"/>
        </w:rPr>
      </w:pPr>
      <w:r w:rsidRPr="00162601">
        <w:rPr>
          <w:rStyle w:val="a3"/>
        </w:rPr>
        <w:t>Законом расширяется перечень расходов налогоплательщиков налога на прибыль организаций, составляющих инвестиционный налоговый вычет, право на применение которого предоставляется законами субъектов Российской Федерации.</w:t>
      </w:r>
    </w:p>
    <w:p w:rsidR="00830266" w:rsidRPr="00162601" w:rsidRDefault="00162601" w:rsidP="00162601">
      <w:pPr>
        <w:pStyle w:val="1"/>
        <w:spacing w:after="0"/>
        <w:ind w:firstLine="720"/>
        <w:jc w:val="both"/>
        <w:rPr>
          <w:rStyle w:val="a3"/>
        </w:rPr>
      </w:pPr>
      <w:r w:rsidRPr="00162601">
        <w:rPr>
          <w:rStyle w:val="a3"/>
        </w:rPr>
        <w:t>В частности, инвестиционный налоговый вычет применяется в отношении расходов в виде стоимости имущества (включая денежные</w:t>
      </w:r>
    </w:p>
    <w:p w:rsidR="00830266" w:rsidRDefault="00162601" w:rsidP="00162601">
      <w:pPr>
        <w:pStyle w:val="1"/>
        <w:spacing w:after="0"/>
        <w:ind w:firstLine="720"/>
        <w:jc w:val="both"/>
        <w:rPr>
          <w:rStyle w:val="a3"/>
        </w:rPr>
      </w:pPr>
      <w:r w:rsidRPr="00162601">
        <w:rPr>
          <w:rStyle w:val="a3"/>
        </w:rPr>
        <w:t>средства), безвозмездно переданного налогоплательщиком государственным и муниципальным образовательным организациям, реализующим дополнительные образовательные программы спортивной подготовки и дополнительные общеразвивающие программы в области физической культуры и спорта.</w:t>
      </w:r>
    </w:p>
    <w:p w:rsidR="00162601" w:rsidRDefault="00162601" w:rsidP="00162601">
      <w:pPr>
        <w:pStyle w:val="1"/>
        <w:spacing w:after="0"/>
        <w:ind w:firstLine="720"/>
        <w:jc w:val="both"/>
        <w:rPr>
          <w:rStyle w:val="a3"/>
        </w:rPr>
      </w:pPr>
    </w:p>
    <w:p w:rsidR="00162601" w:rsidRPr="00162601" w:rsidRDefault="00162601" w:rsidP="00162601">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7" w:name="bookmark14"/>
      <w:r w:rsidRPr="00162601">
        <w:rPr>
          <w:rStyle w:val="a3"/>
          <w:bCs/>
        </w:rPr>
        <w:t>Расширены возможности Росфинмониторинга для контроля за движением денежных средств.</w:t>
      </w:r>
      <w:bookmarkEnd w:id="7"/>
    </w:p>
    <w:p w:rsidR="00830266" w:rsidRPr="00162601" w:rsidRDefault="00162601" w:rsidP="00162601">
      <w:pPr>
        <w:pStyle w:val="1"/>
        <w:spacing w:after="0"/>
        <w:ind w:firstLine="720"/>
        <w:jc w:val="both"/>
        <w:rPr>
          <w:rStyle w:val="a3"/>
        </w:rPr>
      </w:pPr>
      <w:r w:rsidRPr="00162601">
        <w:rPr>
          <w:rStyle w:val="a3"/>
        </w:rPr>
        <w:t>Федеральным законом от 15.12.2025 № 461-ФЗ внесены изменения в статьи 3 и 9 Федерального закона «О противодействии легализации (отмыванию) доходов, полученных преступным путем, и финансированию терроризма».</w:t>
      </w:r>
    </w:p>
    <w:p w:rsidR="00830266" w:rsidRDefault="00162601" w:rsidP="00162601">
      <w:pPr>
        <w:pStyle w:val="1"/>
        <w:spacing w:after="0"/>
        <w:ind w:firstLine="720"/>
        <w:jc w:val="both"/>
        <w:rPr>
          <w:rStyle w:val="a3"/>
        </w:rPr>
      </w:pPr>
      <w:r w:rsidRPr="00162601">
        <w:rPr>
          <w:rStyle w:val="a3"/>
        </w:rPr>
        <w:t>Закон направлен на обеспечение взаимодействия Росфинмониторинга и организации, осуществляющей функции оператора услуг по предоставлению универсального платёжного кода, а также функции операционного центра и платёжного клирингового центра при осуществлении перевода денежных средств с использованием сервиса быстрых платежей платёжной системы Банка России и в национальной системе платёжных карт (акционерное общество «Национальная система платёжных карт»).</w:t>
      </w:r>
    </w:p>
    <w:p w:rsidR="00162601" w:rsidRDefault="00162601" w:rsidP="00162601">
      <w:pPr>
        <w:pStyle w:val="1"/>
        <w:spacing w:after="0"/>
        <w:ind w:firstLine="720"/>
        <w:jc w:val="both"/>
        <w:rPr>
          <w:rStyle w:val="a3"/>
        </w:rPr>
      </w:pPr>
    </w:p>
    <w:p w:rsidR="00162601" w:rsidRDefault="00162601" w:rsidP="00162601">
      <w:pPr>
        <w:pStyle w:val="1"/>
        <w:spacing w:after="0"/>
        <w:ind w:firstLine="720"/>
        <w:jc w:val="both"/>
        <w:rPr>
          <w:rStyle w:val="a3"/>
        </w:rPr>
      </w:pPr>
    </w:p>
    <w:p w:rsidR="00162601" w:rsidRDefault="00162601" w:rsidP="00162601">
      <w:pPr>
        <w:pStyle w:val="1"/>
        <w:spacing w:after="0"/>
        <w:ind w:firstLine="720"/>
        <w:jc w:val="both"/>
        <w:rPr>
          <w:rStyle w:val="a3"/>
        </w:rPr>
      </w:pPr>
    </w:p>
    <w:p w:rsidR="00AB71F6" w:rsidRDefault="00AB71F6" w:rsidP="00162601">
      <w:pPr>
        <w:pStyle w:val="1"/>
        <w:spacing w:after="0"/>
        <w:ind w:firstLine="720"/>
        <w:jc w:val="both"/>
        <w:rPr>
          <w:rStyle w:val="a3"/>
        </w:rPr>
      </w:pPr>
    </w:p>
    <w:p w:rsidR="00162601" w:rsidRDefault="00162601" w:rsidP="00162601">
      <w:pPr>
        <w:pStyle w:val="1"/>
        <w:spacing w:after="0"/>
        <w:ind w:firstLine="720"/>
        <w:jc w:val="both"/>
        <w:rPr>
          <w:rStyle w:val="a3"/>
        </w:rPr>
      </w:pPr>
    </w:p>
    <w:p w:rsidR="00162601" w:rsidRPr="00162601" w:rsidRDefault="00162601" w:rsidP="00162601">
      <w:pPr>
        <w:pStyle w:val="1"/>
        <w:spacing w:after="0"/>
        <w:ind w:firstLine="720"/>
        <w:jc w:val="center"/>
        <w:rPr>
          <w:rStyle w:val="a3"/>
          <w:b/>
        </w:rPr>
      </w:pPr>
      <w:r w:rsidRPr="00162601">
        <w:rPr>
          <w:rStyle w:val="a3"/>
          <w:b/>
        </w:rPr>
        <w:lastRenderedPageBreak/>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8" w:name="bookmark16"/>
      <w:r w:rsidRPr="00162601">
        <w:rPr>
          <w:rStyle w:val="a3"/>
          <w:bCs/>
        </w:rPr>
        <w:t>Совершенствуются механизмы противодействия легализации доходов, полученных преступным путём.</w:t>
      </w:r>
      <w:bookmarkEnd w:id="8"/>
    </w:p>
    <w:p w:rsidR="00830266" w:rsidRPr="00162601" w:rsidRDefault="00162601" w:rsidP="00162601">
      <w:pPr>
        <w:pStyle w:val="1"/>
        <w:spacing w:after="0"/>
        <w:ind w:firstLine="720"/>
        <w:jc w:val="both"/>
        <w:rPr>
          <w:rStyle w:val="a3"/>
        </w:rPr>
      </w:pPr>
      <w:r w:rsidRPr="00162601">
        <w:rPr>
          <w:rStyle w:val="a3"/>
        </w:rPr>
        <w:t>Федеральным законом от 15.12.2025 № 462-ФЗ внесены изменения в Федеральный закон «О противодействии легализации (отмыванию) доходов, полученных преступным путем, и финансированию терроризма» и статьи 41 и 51 Федерального закона «О специальных экономических мерах и принудительных мерах».</w:t>
      </w:r>
    </w:p>
    <w:p w:rsidR="00830266" w:rsidRPr="00162601" w:rsidRDefault="00162601" w:rsidP="00162601">
      <w:pPr>
        <w:pStyle w:val="1"/>
        <w:spacing w:after="0"/>
        <w:ind w:firstLine="720"/>
        <w:jc w:val="both"/>
        <w:rPr>
          <w:rStyle w:val="a3"/>
        </w:rPr>
      </w:pPr>
      <w:r w:rsidRPr="00162601">
        <w:rPr>
          <w:rStyle w:val="a3"/>
        </w:rPr>
        <w:t>Законом уточняется сфера применения Федерального закона «О противодействии легализации (отмыванию) доходов, полученных преступным путем, и финансированию терроризма» в части, касающейся определения круга субъектов, на которые распространяется действие названного Федерального закона.</w:t>
      </w:r>
    </w:p>
    <w:p w:rsidR="00830266" w:rsidRPr="00162601" w:rsidRDefault="00162601" w:rsidP="00162601">
      <w:pPr>
        <w:pStyle w:val="1"/>
        <w:spacing w:after="0"/>
        <w:ind w:firstLine="720"/>
        <w:jc w:val="both"/>
        <w:rPr>
          <w:rStyle w:val="a3"/>
        </w:rPr>
      </w:pPr>
      <w:r w:rsidRPr="00162601">
        <w:rPr>
          <w:rStyle w:val="a3"/>
        </w:rPr>
        <w:t>Кроме того, Федеральным законом устанавливается, что лицо, включённое в перечень организаций и физических лиц, в отношении которых имеются сведения об их причастности к экстремистской деятельности или терроризму, может осуществлять операции c денежными средствами или иным имуществом только через определённые банковские счета.</w:t>
      </w:r>
    </w:p>
    <w:p w:rsidR="00830266" w:rsidRPr="00162601" w:rsidRDefault="00162601" w:rsidP="00162601">
      <w:pPr>
        <w:pStyle w:val="1"/>
        <w:spacing w:after="0"/>
        <w:ind w:firstLine="720"/>
        <w:jc w:val="both"/>
        <w:rPr>
          <w:rStyle w:val="a3"/>
        </w:rPr>
      </w:pPr>
      <w:r w:rsidRPr="00162601">
        <w:rPr>
          <w:rStyle w:val="a3"/>
        </w:rPr>
        <w:t>Для совершения таких операций лицо, включённое в названный перечень, обращается в Росфинмониторинг с соответствующим заявлением. В свою очередь, Росфинмониторинг определяет порядок направления такого заявления, основания для отказа в его удовлетворении, а также порядок информирования заявителя о результатах рассмотрения заявления.</w:t>
      </w:r>
    </w:p>
    <w:p w:rsidR="00830266" w:rsidRDefault="00162601" w:rsidP="00162601">
      <w:pPr>
        <w:pStyle w:val="1"/>
        <w:spacing w:after="0"/>
        <w:ind w:firstLine="720"/>
        <w:jc w:val="both"/>
        <w:rPr>
          <w:rStyle w:val="a3"/>
        </w:rPr>
      </w:pPr>
      <w:r w:rsidRPr="00162601">
        <w:rPr>
          <w:rStyle w:val="a3"/>
        </w:rPr>
        <w:t>В целях обеспечения жизнедеятельности лиц, включённых в указанный перечень, а также жизнедеятельности совместно проживающих с ними членов их семей, не имеющих самостоятельных источников дохода, закрепляется право получения и расходования такими лицами не только заработной платы, но и иных доходов, виды которых определяются Правительством Российской Федерации.</w:t>
      </w:r>
    </w:p>
    <w:p w:rsidR="00162601" w:rsidRDefault="00162601" w:rsidP="00162601">
      <w:pPr>
        <w:pStyle w:val="1"/>
        <w:spacing w:after="0"/>
        <w:ind w:firstLine="720"/>
        <w:jc w:val="both"/>
        <w:rPr>
          <w:rStyle w:val="a3"/>
        </w:rPr>
      </w:pPr>
    </w:p>
    <w:p w:rsidR="00162601" w:rsidRPr="00162601" w:rsidRDefault="00162601" w:rsidP="00162601">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9" w:name="bookmark18"/>
      <w:r w:rsidRPr="00162601">
        <w:rPr>
          <w:rStyle w:val="a3"/>
          <w:bCs/>
        </w:rPr>
        <w:t>Подписан закон о регулировании концессионных соглашений в ЖКХ.</w:t>
      </w:r>
      <w:bookmarkEnd w:id="9"/>
    </w:p>
    <w:p w:rsidR="00830266" w:rsidRPr="00162601" w:rsidRDefault="00162601" w:rsidP="00162601">
      <w:pPr>
        <w:pStyle w:val="1"/>
        <w:spacing w:after="0"/>
        <w:ind w:firstLine="720"/>
        <w:jc w:val="both"/>
        <w:rPr>
          <w:rStyle w:val="a3"/>
        </w:rPr>
      </w:pPr>
      <w:r w:rsidRPr="00162601">
        <w:rPr>
          <w:rStyle w:val="a3"/>
        </w:rPr>
        <w:t>Федеральным законом от 15.12.2025 № 464-ФЗ внесены изменения в Федеральный закон «О концессионных соглашениях» и статью 2 Федерального закона «О внесении изменений в Федеральный закон «О концессионных соглашениях».</w:t>
      </w:r>
    </w:p>
    <w:p w:rsidR="00830266" w:rsidRPr="00162601" w:rsidRDefault="00162601" w:rsidP="00162601">
      <w:pPr>
        <w:pStyle w:val="1"/>
        <w:spacing w:after="0"/>
        <w:ind w:firstLine="720"/>
        <w:jc w:val="both"/>
        <w:rPr>
          <w:rStyle w:val="a3"/>
        </w:rPr>
      </w:pPr>
      <w:r w:rsidRPr="00162601">
        <w:rPr>
          <w:rStyle w:val="a3"/>
        </w:rPr>
        <w:t>Законом устанавливаются особенности заключения концессионного соглашения с концессионером по действующему концессионному соглашению без проведения конкурса в отношении объектов теплоснабжения, централизованных систем горячего водоснабжения, холодного водоснабжения и (или) отдельных объектов таких систем (объекты коммунальной инфраструктуры).</w:t>
      </w:r>
    </w:p>
    <w:p w:rsidR="00830266" w:rsidRPr="00162601" w:rsidRDefault="00162601" w:rsidP="00162601">
      <w:pPr>
        <w:pStyle w:val="1"/>
        <w:spacing w:after="0"/>
        <w:ind w:firstLine="720"/>
        <w:jc w:val="both"/>
        <w:rPr>
          <w:rStyle w:val="a3"/>
        </w:rPr>
      </w:pPr>
      <w:r w:rsidRPr="00162601">
        <w:rPr>
          <w:rStyle w:val="a3"/>
        </w:rPr>
        <w:t xml:space="preserve">B частности, предусматривается, что лицо, являющееся концессионером по действующему концессионному соглашению, имеет преимущественное </w:t>
      </w:r>
      <w:r w:rsidRPr="00162601">
        <w:rPr>
          <w:rStyle w:val="a3"/>
        </w:rPr>
        <w:lastRenderedPageBreak/>
        <w:t>право на заключение концессионного соглашения в отношении входящих в состав объекта действующего концессионного соглашения объектов коммунальной инфраструктуры без проведения конкурса при условии соответствия этого лица требованиям Федерального закона, в том числе отсутствия у него неисполненных обязательств по действующему концессионному соглашению, и при условии достижения плановых показателей деятельности концессионера.</w:t>
      </w:r>
    </w:p>
    <w:p w:rsidR="00830266" w:rsidRDefault="00162601" w:rsidP="00162601">
      <w:pPr>
        <w:pStyle w:val="1"/>
        <w:spacing w:after="0"/>
        <w:ind w:firstLine="720"/>
        <w:jc w:val="both"/>
        <w:rPr>
          <w:rStyle w:val="a3"/>
        </w:rPr>
      </w:pPr>
      <w:r w:rsidRPr="00162601">
        <w:rPr>
          <w:rStyle w:val="a3"/>
        </w:rPr>
        <w:t>Устанавливается процедура рассмотрения предложения потенциального инвестора о заключении концессионного соглашения при наличии действующего концессионного соглашения в отношении объектов коммунальной инфраструктуры и порядок реализации преимущественного права концессионера по действующему концессионному соглашению.</w:t>
      </w:r>
    </w:p>
    <w:p w:rsidR="00162601" w:rsidRDefault="00162601" w:rsidP="00162601">
      <w:pPr>
        <w:pStyle w:val="1"/>
        <w:spacing w:after="0"/>
        <w:ind w:firstLine="720"/>
        <w:jc w:val="both"/>
        <w:rPr>
          <w:rStyle w:val="a3"/>
        </w:rPr>
      </w:pPr>
    </w:p>
    <w:p w:rsidR="00162601" w:rsidRPr="00162601" w:rsidRDefault="00162601" w:rsidP="00162601">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10" w:name="bookmark20"/>
      <w:r w:rsidRPr="00162601">
        <w:rPr>
          <w:rStyle w:val="a3"/>
          <w:bCs/>
        </w:rPr>
        <w:t>Уточняется порядок продажи изъятого земельного участка на публичных торгах.</w:t>
      </w:r>
      <w:bookmarkEnd w:id="10"/>
    </w:p>
    <w:p w:rsidR="00830266" w:rsidRPr="00162601" w:rsidRDefault="00162601" w:rsidP="00162601">
      <w:pPr>
        <w:pStyle w:val="1"/>
        <w:spacing w:after="0"/>
        <w:ind w:firstLine="720"/>
        <w:jc w:val="both"/>
        <w:rPr>
          <w:rStyle w:val="a3"/>
        </w:rPr>
      </w:pPr>
      <w:r w:rsidRPr="00162601">
        <w:rPr>
          <w:rStyle w:val="a3"/>
        </w:rPr>
        <w:t>Федеральным законом от 15.12.2025 № 465-ФЗ внесены изменения в статью 6 Федерального закона «Об обороте земель сельскохозяйственного назначения».</w:t>
      </w:r>
    </w:p>
    <w:p w:rsidR="00830266" w:rsidRPr="00162601" w:rsidRDefault="00162601" w:rsidP="00162601">
      <w:pPr>
        <w:pStyle w:val="1"/>
        <w:spacing w:after="0"/>
        <w:ind w:firstLine="720"/>
        <w:jc w:val="both"/>
        <w:rPr>
          <w:rStyle w:val="a3"/>
        </w:rPr>
      </w:pPr>
      <w:r w:rsidRPr="00162601">
        <w:rPr>
          <w:rStyle w:val="a3"/>
        </w:rPr>
        <w:t>Законом уточняется правовое регулирование отношений, касающихся порядка продажи на публичных торгах изъятого земельного участка из земель сельскохозяйственного назначения, который не использовался по целевому назначению или использовался с нарушением законодательства Российской Федерации.</w:t>
      </w:r>
    </w:p>
    <w:p w:rsidR="00830266" w:rsidRDefault="00162601" w:rsidP="00162601">
      <w:pPr>
        <w:pStyle w:val="1"/>
        <w:spacing w:after="0"/>
        <w:ind w:firstLine="720"/>
        <w:jc w:val="both"/>
        <w:rPr>
          <w:rStyle w:val="a3"/>
        </w:rPr>
      </w:pPr>
      <w:r w:rsidRPr="00162601">
        <w:rPr>
          <w:rStyle w:val="a3"/>
        </w:rPr>
        <w:t>Согласно Федеральному закону начальной ценой изъятого земельного участка из земель сельскохозяйственного назначения на публичных торгах является кадастровая стоимость такого земельного участка, внесённая в Единый реестр недвижимости и подлежащая применению на дату публикации извещения о проведении публичных торгов в отношении такого земельного участка.</w:t>
      </w:r>
    </w:p>
    <w:p w:rsidR="00162601" w:rsidRDefault="00162601" w:rsidP="00162601">
      <w:pPr>
        <w:pStyle w:val="1"/>
        <w:spacing w:after="0"/>
        <w:ind w:firstLine="720"/>
        <w:jc w:val="both"/>
        <w:rPr>
          <w:rStyle w:val="a3"/>
        </w:rPr>
      </w:pPr>
    </w:p>
    <w:p w:rsidR="00162601" w:rsidRPr="00162601" w:rsidRDefault="00162601" w:rsidP="00162601">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11" w:name="bookmark22"/>
      <w:r w:rsidRPr="00162601">
        <w:rPr>
          <w:rStyle w:val="a3"/>
          <w:bCs/>
        </w:rPr>
        <w:t>Внесены законодательные изменения в сфере оборота оружия.</w:t>
      </w:r>
      <w:bookmarkEnd w:id="11"/>
    </w:p>
    <w:p w:rsidR="00830266" w:rsidRPr="00162601" w:rsidRDefault="00162601" w:rsidP="00162601">
      <w:pPr>
        <w:pStyle w:val="1"/>
        <w:spacing w:after="0"/>
        <w:ind w:firstLine="720"/>
        <w:jc w:val="both"/>
        <w:rPr>
          <w:rStyle w:val="a3"/>
        </w:rPr>
      </w:pPr>
      <w:r w:rsidRPr="00162601">
        <w:rPr>
          <w:rStyle w:val="a3"/>
        </w:rPr>
        <w:t>В целях совершенствования правового регулирования общественных отношений в сфере оборота оружия Федеральным законом от 15.12.2025 № 467-ФЗ внесены изменения в Федеральный закон «Об оружии».</w:t>
      </w:r>
    </w:p>
    <w:p w:rsidR="00830266" w:rsidRPr="00162601" w:rsidRDefault="00162601" w:rsidP="00162601">
      <w:pPr>
        <w:pStyle w:val="1"/>
        <w:spacing w:after="0"/>
        <w:ind w:firstLine="720"/>
        <w:jc w:val="both"/>
        <w:rPr>
          <w:rStyle w:val="a3"/>
        </w:rPr>
      </w:pPr>
      <w:r w:rsidRPr="00162601">
        <w:rPr>
          <w:rStyle w:val="a3"/>
        </w:rPr>
        <w:t xml:space="preserve">Внесенными изменениями определяется перечень категорий гражданского оружия, подлежащего обязательной проверке на соответствие криминалистическим требованиям, смягчаются ограничения по общей длине и длине ствола гражданского огнестрельного длинноствольного оружия, предусматривается возможность установки на гражданском огнестрельном оружии магазинов (барабанов) ёмкостью более 10 патронов при его использовании для занятий определёнными видами стрелкового спорта, разрешается многоцелевое использование гражданского огнестрельного </w:t>
      </w:r>
      <w:r w:rsidRPr="00162601">
        <w:rPr>
          <w:rStyle w:val="a3"/>
        </w:rPr>
        <w:lastRenderedPageBreak/>
        <w:t>оружия (для охоты, занятий спортом и самообороны).</w:t>
      </w:r>
    </w:p>
    <w:p w:rsidR="00830266" w:rsidRPr="00162601" w:rsidRDefault="00162601" w:rsidP="00162601">
      <w:pPr>
        <w:pStyle w:val="1"/>
        <w:spacing w:after="0"/>
        <w:ind w:firstLine="720"/>
        <w:jc w:val="both"/>
        <w:rPr>
          <w:rStyle w:val="a3"/>
        </w:rPr>
      </w:pPr>
      <w:r w:rsidRPr="00162601">
        <w:rPr>
          <w:rStyle w:val="a3"/>
        </w:rPr>
        <w:t>Уточняются правовые нормы, регулирующие порядок приобретения гражданского спортивного пневматического и огнестрельного оружия, оборот наградного оружия, а также определяются категории огнестрельного оружия, которое может использоваться при участии в спортивных соревнованиях.</w:t>
      </w:r>
    </w:p>
    <w:p w:rsidR="00830266" w:rsidRPr="00162601" w:rsidRDefault="00162601" w:rsidP="00162601">
      <w:pPr>
        <w:pStyle w:val="1"/>
        <w:spacing w:after="0"/>
        <w:ind w:firstLine="720"/>
        <w:jc w:val="both"/>
        <w:rPr>
          <w:rStyle w:val="a3"/>
        </w:rPr>
      </w:pPr>
      <w:r w:rsidRPr="00162601">
        <w:rPr>
          <w:rStyle w:val="a3"/>
        </w:rPr>
        <w:t>Из числа обстоятельств, влекущих за собой аннулирование ранее выданных лицензий и разрешений в сфере оборота оружия и изъятие оружия и патронов к нему, исключается привлечение собственника оружия к административной ответственности, не связанной с назначением административного ареста, в связи с неуплатой им административного штрафа в установленный срок.</w:t>
      </w:r>
    </w:p>
    <w:p w:rsidR="00830266" w:rsidRDefault="00162601" w:rsidP="00162601">
      <w:pPr>
        <w:pStyle w:val="1"/>
        <w:spacing w:after="0"/>
        <w:ind w:firstLine="720"/>
        <w:jc w:val="both"/>
        <w:rPr>
          <w:rStyle w:val="a3"/>
        </w:rPr>
      </w:pPr>
      <w:r w:rsidRPr="00162601">
        <w:rPr>
          <w:rStyle w:val="a3"/>
        </w:rPr>
        <w:t>Одновременно Федеральным законом вносятся изменения в федеральные законы «О ведомственной охране» и «О войсках национальной гвардии Российской Федерации», в соответствии с которыми уточняются полномочия ведомственной охраны по получению и использованию боевого стрелкового оружия и полномочия Росгвардии по созданию, развитию и эксплуатации государственной информационной системы в сфере оборота оружия, в сфере частной охранной и частной детективной деятельности, в сфере вневедомственной охраны, в сфере федерального государственного контроля (надзора) за обеспечением безопасности объектов топливно</w:t>
      </w:r>
      <w:r w:rsidRPr="00162601">
        <w:rPr>
          <w:rStyle w:val="a3"/>
        </w:rPr>
        <w:softHyphen/>
        <w:t>энергетического комплекса, за деятельностью подразделений охраны юридических лиц с особыми уставными задачами и подразделений ведомственной охраны.</w:t>
      </w:r>
    </w:p>
    <w:p w:rsidR="00162601" w:rsidRDefault="00162601" w:rsidP="00162601">
      <w:pPr>
        <w:pStyle w:val="1"/>
        <w:spacing w:after="0"/>
        <w:ind w:firstLine="720"/>
        <w:jc w:val="both"/>
        <w:rPr>
          <w:rStyle w:val="a3"/>
        </w:rPr>
      </w:pPr>
    </w:p>
    <w:p w:rsidR="00162601" w:rsidRPr="00162601" w:rsidRDefault="00162601" w:rsidP="00162601">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12" w:name="bookmark24"/>
      <w:r w:rsidRPr="00162601">
        <w:rPr>
          <w:rStyle w:val="a3"/>
          <w:bCs/>
        </w:rPr>
        <w:t>Военнослужащим предоставляется право на бесплатный проезд к месту проведения военно-врачебной комиссии и обратно.</w:t>
      </w:r>
      <w:bookmarkEnd w:id="12"/>
    </w:p>
    <w:p w:rsidR="00830266" w:rsidRPr="00162601" w:rsidRDefault="00162601" w:rsidP="00162601">
      <w:pPr>
        <w:pStyle w:val="1"/>
        <w:spacing w:after="0"/>
        <w:ind w:firstLine="720"/>
        <w:jc w:val="both"/>
        <w:rPr>
          <w:rStyle w:val="a3"/>
        </w:rPr>
      </w:pPr>
      <w:r w:rsidRPr="00162601">
        <w:rPr>
          <w:rStyle w:val="a3"/>
        </w:rPr>
        <w:t>Федеральным законом от 15.12.2025 № 468-ФЗ военнослужащим предоставляется право на проезд на безвозмездной основе к месту проведения военно-врачебными (врачебно-лётными) комиссиями военно-врачебной экспертизы и обратно.</w:t>
      </w:r>
    </w:p>
    <w:p w:rsidR="00830266" w:rsidRPr="00162601" w:rsidRDefault="00162601" w:rsidP="00162601">
      <w:pPr>
        <w:pStyle w:val="1"/>
        <w:spacing w:after="0"/>
        <w:ind w:firstLine="720"/>
        <w:jc w:val="both"/>
        <w:rPr>
          <w:rStyle w:val="a3"/>
        </w:rPr>
      </w:pPr>
      <w:r w:rsidRPr="00162601">
        <w:rPr>
          <w:rStyle w:val="a3"/>
        </w:rPr>
        <w:t>Кроме того, Федеральным законом уточняется, что предусмотренное пунктом 4 статьи 20 Федерального закона «О статусе военнослужащих» для двух членов семьи или двух близких родственников военнослужащего право на проезд на безвозмездной основе к месту нахождения военнослужащего предоставляется в том числе в случае тяжёлой болезни вследствие увечья (ранения, травмы, контузии). Указанное положение Федеральным законом распространяется также на членов семьи или близких родственников гражданина, пребывающего в добровольческом формировании.</w:t>
      </w:r>
    </w:p>
    <w:p w:rsidR="00830266" w:rsidRDefault="00162601" w:rsidP="00162601">
      <w:pPr>
        <w:pStyle w:val="1"/>
        <w:spacing w:after="0"/>
        <w:ind w:firstLine="720"/>
        <w:jc w:val="both"/>
        <w:rPr>
          <w:rStyle w:val="a3"/>
        </w:rPr>
      </w:pPr>
      <w:r w:rsidRPr="00162601">
        <w:rPr>
          <w:rStyle w:val="a3"/>
        </w:rPr>
        <w:t>При этом Федеральным законом определяется круг лиц, которые относятся к близким родственникам военнослужащего или гражданина, пребывающего в добровольческом формировании.</w:t>
      </w:r>
    </w:p>
    <w:p w:rsidR="00162601" w:rsidRDefault="00162601" w:rsidP="00162601">
      <w:pPr>
        <w:pStyle w:val="1"/>
        <w:spacing w:after="0"/>
        <w:ind w:firstLine="720"/>
        <w:jc w:val="both"/>
        <w:rPr>
          <w:rStyle w:val="a3"/>
        </w:rPr>
      </w:pPr>
    </w:p>
    <w:p w:rsidR="00162601" w:rsidRDefault="00162601" w:rsidP="00162601">
      <w:pPr>
        <w:pStyle w:val="1"/>
        <w:spacing w:after="0"/>
        <w:ind w:firstLine="720"/>
        <w:jc w:val="both"/>
        <w:rPr>
          <w:rStyle w:val="a3"/>
        </w:rPr>
      </w:pPr>
    </w:p>
    <w:p w:rsidR="00162601" w:rsidRDefault="00162601" w:rsidP="00162601">
      <w:pPr>
        <w:pStyle w:val="1"/>
        <w:spacing w:after="0"/>
        <w:ind w:firstLine="720"/>
        <w:jc w:val="both"/>
        <w:rPr>
          <w:rStyle w:val="a3"/>
        </w:rPr>
      </w:pPr>
    </w:p>
    <w:p w:rsidR="00162601" w:rsidRPr="00162601" w:rsidRDefault="00162601" w:rsidP="00162601">
      <w:pPr>
        <w:pStyle w:val="1"/>
        <w:spacing w:after="0"/>
        <w:ind w:firstLine="720"/>
        <w:jc w:val="center"/>
        <w:rPr>
          <w:rStyle w:val="a3"/>
          <w:b/>
        </w:rPr>
      </w:pPr>
      <w:r w:rsidRPr="00162601">
        <w:rPr>
          <w:rStyle w:val="a3"/>
          <w:b/>
        </w:rPr>
        <w:lastRenderedPageBreak/>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Ряду категорий военнослужащих предоставлено право на внеочередное получение жилья.</w:t>
      </w:r>
    </w:p>
    <w:p w:rsidR="00830266" w:rsidRPr="00162601" w:rsidRDefault="00162601" w:rsidP="00162601">
      <w:pPr>
        <w:pStyle w:val="1"/>
        <w:spacing w:after="0"/>
        <w:ind w:firstLine="720"/>
        <w:jc w:val="both"/>
        <w:rPr>
          <w:rStyle w:val="a3"/>
        </w:rPr>
      </w:pPr>
      <w:r w:rsidRPr="00162601">
        <w:rPr>
          <w:rStyle w:val="a3"/>
        </w:rPr>
        <w:t>Федеральным законом от 15.12.2025 № 469-ФЗ военнослужащим, имеющим одного и более детей, являющихся инвалидами с детства, предоставлено право на внеочередное обеспечение служебными жилыми помещениями, жилыми помещениями в общежитиях или арендованными жилыми помещениями.</w:t>
      </w:r>
    </w:p>
    <w:p w:rsidR="00830266" w:rsidRPr="00162601" w:rsidRDefault="00162601" w:rsidP="00162601">
      <w:pPr>
        <w:pStyle w:val="1"/>
        <w:spacing w:after="0"/>
        <w:ind w:firstLine="720"/>
        <w:jc w:val="both"/>
        <w:rPr>
          <w:rStyle w:val="a3"/>
        </w:rPr>
      </w:pPr>
      <w:r w:rsidRPr="00162601">
        <w:rPr>
          <w:rStyle w:val="a3"/>
        </w:rPr>
        <w:t>Законом предусматривается, что денежные средства на приобретение или строительство жилых помещений либо жилые помещения предоставляются вне очереди военнослужащим и гражданам, уволенным с военной службы, имеющим одного и более детей, являющихся инвалидами с детства, а также военнослужащим, признанным военно-врачебной комиссией не годными или ограниченно годными к военной службе по состоянию здоровья вследствие увечья (ранения, травмы, контузии) или заболевания, полученных при исполнении обязанностей военной службы, награждённым государственными наградами Российской Федерации и являющимся ветеранами боевых действий в связи с исполнением таких обязанностей.</w:t>
      </w:r>
    </w:p>
    <w:p w:rsidR="00830266" w:rsidRPr="00162601" w:rsidRDefault="00162601" w:rsidP="00162601">
      <w:pPr>
        <w:pStyle w:val="1"/>
        <w:spacing w:after="0"/>
        <w:ind w:firstLine="720"/>
        <w:jc w:val="both"/>
        <w:rPr>
          <w:rStyle w:val="a3"/>
        </w:rPr>
      </w:pPr>
      <w:r w:rsidRPr="00162601">
        <w:rPr>
          <w:rStyle w:val="a3"/>
        </w:rPr>
        <w:t>Кроме того, в соответствии с законом право на внеочередное обеспечение указанными денежными средствами либо жилыми помещениями имеют военнослужащие и граждане, уволенные с военной службы, в отношении которых руководителем федерального органа исполнительной власти или федерального государственного органа, в которых федеральным законом предусмотрена военная служба, приняты решения о предоставлении вне очереди указанных денежных средств либо жилых помещений.</w:t>
      </w:r>
    </w:p>
    <w:p w:rsidR="00830266" w:rsidRDefault="00162601" w:rsidP="00162601">
      <w:pPr>
        <w:pStyle w:val="1"/>
        <w:spacing w:after="0"/>
        <w:ind w:firstLine="720"/>
        <w:jc w:val="both"/>
        <w:rPr>
          <w:rStyle w:val="a3"/>
        </w:rPr>
      </w:pPr>
      <w:r w:rsidRPr="00162601">
        <w:rPr>
          <w:rStyle w:val="a3"/>
        </w:rPr>
        <w:t>Согласно Федеральному закону законодательством субъекта Российской Федерации может быть определён порядок предоставления органами государственной власти субъекта Российской Федерации членам семей военнослужащих, погибших (умерших) в период прохождения военной службы, дополнительных мер жилищного обеспечения за счёт средств бюджета субъекта Российской Федерации.</w:t>
      </w:r>
    </w:p>
    <w:p w:rsidR="00162601" w:rsidRDefault="00162601" w:rsidP="00162601">
      <w:pPr>
        <w:pStyle w:val="1"/>
        <w:spacing w:after="0"/>
        <w:ind w:firstLine="720"/>
        <w:jc w:val="both"/>
        <w:rPr>
          <w:rStyle w:val="a3"/>
        </w:rPr>
      </w:pPr>
    </w:p>
    <w:p w:rsidR="00162601" w:rsidRPr="00162601" w:rsidRDefault="00162601" w:rsidP="00162601">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13" w:name="bookmark26"/>
      <w:r w:rsidRPr="00162601">
        <w:rPr>
          <w:rStyle w:val="a3"/>
          <w:bCs/>
        </w:rPr>
        <w:t>Упрощается порядок проведения ремонта объектов культурного наследия.</w:t>
      </w:r>
      <w:bookmarkEnd w:id="13"/>
    </w:p>
    <w:p w:rsidR="00830266" w:rsidRPr="00162601" w:rsidRDefault="00162601" w:rsidP="00162601">
      <w:pPr>
        <w:pStyle w:val="1"/>
        <w:spacing w:after="0"/>
        <w:ind w:firstLine="720"/>
        <w:jc w:val="both"/>
        <w:rPr>
          <w:rStyle w:val="a3"/>
        </w:rPr>
      </w:pPr>
      <w:r w:rsidRPr="00162601">
        <w:rPr>
          <w:rStyle w:val="a3"/>
        </w:rPr>
        <w:t>Федеральным законом от 15.12.2025 № 470-ФЗ устанавливается, что к полномочиям федеральных органов государственной власти в области сохранения, использования, популяризации и государственной охраны объектов культурного наследия относится утверждение перечня и упрощённого порядка проведения работ по ремонту объектов культурного наследия, включённых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(за исключением зданий и мемориальных квартир), увековечивающих память о событиях,</w:t>
      </w:r>
    </w:p>
    <w:p w:rsidR="00830266" w:rsidRPr="00162601" w:rsidRDefault="00162601" w:rsidP="00162601">
      <w:pPr>
        <w:pStyle w:val="1"/>
        <w:spacing w:after="0"/>
        <w:ind w:firstLine="720"/>
        <w:jc w:val="both"/>
        <w:rPr>
          <w:rStyle w:val="a3"/>
        </w:rPr>
      </w:pPr>
      <w:r w:rsidRPr="00162601">
        <w:rPr>
          <w:rStyle w:val="a3"/>
        </w:rPr>
        <w:lastRenderedPageBreak/>
        <w:t>об участниках и о жертвах Великой Отечественной войны и (или) иных военных конфликтов.</w:t>
      </w:r>
    </w:p>
    <w:p w:rsidR="00830266" w:rsidRDefault="00162601" w:rsidP="00162601">
      <w:pPr>
        <w:pStyle w:val="1"/>
        <w:spacing w:after="0"/>
        <w:ind w:firstLine="720"/>
        <w:jc w:val="both"/>
        <w:rPr>
          <w:rStyle w:val="a3"/>
        </w:rPr>
      </w:pPr>
      <w:r w:rsidRPr="00162601">
        <w:rPr>
          <w:rStyle w:val="a3"/>
        </w:rPr>
        <w:t>Кроме того, согласно Федеральному закону в единый государственный реестр объектов культурного наследия (памятников истории и культуры) народов Российской Федерации вносятся сведения об отнесении объекта к объекту культурного наследия, включённому в реестр, увековечивающему память о событиях, об участниках и о жертвах Великой Отечественной войны и (или) иных военных конфликтов.</w:t>
      </w:r>
    </w:p>
    <w:p w:rsidR="00162601" w:rsidRDefault="00162601" w:rsidP="00162601">
      <w:pPr>
        <w:pStyle w:val="1"/>
        <w:spacing w:after="0"/>
        <w:ind w:firstLine="720"/>
        <w:jc w:val="both"/>
        <w:rPr>
          <w:rStyle w:val="a3"/>
        </w:rPr>
      </w:pPr>
    </w:p>
    <w:p w:rsidR="00162601" w:rsidRPr="00162601" w:rsidRDefault="00162601" w:rsidP="00162601">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14" w:name="bookmark28"/>
      <w:r w:rsidRPr="00162601">
        <w:rPr>
          <w:rStyle w:val="a3"/>
          <w:bCs/>
        </w:rPr>
        <w:t>Подписан закон, совершенствующий статистический учёт в финансовой сфере.</w:t>
      </w:r>
      <w:bookmarkEnd w:id="14"/>
    </w:p>
    <w:p w:rsidR="00830266" w:rsidRPr="00162601" w:rsidRDefault="00162601" w:rsidP="00162601">
      <w:pPr>
        <w:pStyle w:val="1"/>
        <w:spacing w:after="0"/>
        <w:ind w:firstLine="720"/>
        <w:jc w:val="both"/>
        <w:rPr>
          <w:rStyle w:val="a3"/>
        </w:rPr>
      </w:pPr>
      <w:r w:rsidRPr="00162601">
        <w:rPr>
          <w:rStyle w:val="a3"/>
        </w:rPr>
        <w:t>Федеральным законом от 15.12.2025 № 471-ФЗ Банку России предоставляются полномочия по составлению нефинансовых счетов системы национальных счетов Российской Федерации для кредитных и некредитных финансовых организаций, лиц, оказывающих профессиональные услуги на финансовом рынке (за исключением аудиторских организаций, оказывающих аудиторские услуги общественно значимым организациям на финансовом рынке), организаций, не являющихся поднадзорными Банку России и осуществляющих финансовую деятельность, а также финансовых счетов, балансов финансовых активов и обязательств указанной системы.</w:t>
      </w:r>
    </w:p>
    <w:p w:rsidR="00830266" w:rsidRPr="00162601" w:rsidRDefault="00162601" w:rsidP="00162601">
      <w:pPr>
        <w:pStyle w:val="1"/>
        <w:spacing w:after="0"/>
        <w:ind w:firstLine="720"/>
        <w:jc w:val="both"/>
        <w:rPr>
          <w:rStyle w:val="a3"/>
        </w:rPr>
      </w:pPr>
      <w:r w:rsidRPr="00162601">
        <w:rPr>
          <w:rStyle w:val="a3"/>
        </w:rPr>
        <w:t>Кроме того, уточняется перечень информации, подлежащей размещению на государственном информационном ресурсе бухгалтерской (финансовой) отчётности.</w:t>
      </w:r>
    </w:p>
    <w:p w:rsidR="00830266" w:rsidRDefault="00162601" w:rsidP="00162601">
      <w:pPr>
        <w:pStyle w:val="1"/>
        <w:spacing w:after="0"/>
        <w:ind w:firstLine="720"/>
        <w:jc w:val="both"/>
        <w:rPr>
          <w:rStyle w:val="a3"/>
        </w:rPr>
      </w:pPr>
      <w:r w:rsidRPr="00162601">
        <w:rPr>
          <w:rStyle w:val="a3"/>
        </w:rPr>
        <w:t>Федеральным законом также устанавливается обязанность головных исполнителей поставок продукции по государственному оборонному заказу и исполнителей, участвующих в поставках продукции по государственному оборонному заказу, представлять промежуточную бухгалтерскую (финансовую) отчётность в порядке, установленном Правительством Российской Федерации.</w:t>
      </w:r>
    </w:p>
    <w:p w:rsidR="00162601" w:rsidRDefault="00162601" w:rsidP="00162601">
      <w:pPr>
        <w:pStyle w:val="1"/>
        <w:spacing w:after="0"/>
        <w:ind w:firstLine="720"/>
        <w:jc w:val="both"/>
        <w:rPr>
          <w:rStyle w:val="a3"/>
        </w:rPr>
      </w:pPr>
    </w:p>
    <w:p w:rsidR="00162601" w:rsidRPr="00162601" w:rsidRDefault="00162601" w:rsidP="00162601">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15" w:name="bookmark30"/>
      <w:r w:rsidRPr="00162601">
        <w:rPr>
          <w:rStyle w:val="a3"/>
          <w:bCs/>
        </w:rPr>
        <w:t>Упрощён порядок кассационного обжалования приговора или иного итогового судебного решения по уголовному делу.</w:t>
      </w:r>
      <w:bookmarkEnd w:id="15"/>
    </w:p>
    <w:p w:rsidR="00162601" w:rsidRPr="00162601" w:rsidRDefault="00162601" w:rsidP="00162601">
      <w:pPr>
        <w:pStyle w:val="1"/>
        <w:spacing w:after="0"/>
        <w:ind w:firstLine="720"/>
        <w:jc w:val="both"/>
        <w:rPr>
          <w:rStyle w:val="a3"/>
        </w:rPr>
      </w:pPr>
      <w:r w:rsidRPr="00162601">
        <w:rPr>
          <w:rStyle w:val="a3"/>
        </w:rPr>
        <w:t>Для упрощения порядка кассационного обжалования приговора или иного итогового судебного решения по уголовному делу в статью 4014 Уголовно-процессуального кодекса Российской Федерации» Федеральным законом от 15.12.2025 № 472-ФЗ внесены изменения.</w:t>
      </w:r>
    </w:p>
    <w:p w:rsidR="00830266" w:rsidRPr="00162601" w:rsidRDefault="00162601" w:rsidP="00162601">
      <w:pPr>
        <w:pStyle w:val="1"/>
        <w:spacing w:after="0"/>
        <w:ind w:firstLine="720"/>
        <w:jc w:val="both"/>
        <w:rPr>
          <w:rStyle w:val="a3"/>
        </w:rPr>
      </w:pPr>
      <w:r w:rsidRPr="00162601">
        <w:rPr>
          <w:rStyle w:val="a3"/>
        </w:rPr>
        <w:t>В этих целях исключается требование прилагать к кассационным жалобе, представлению заверенные соответствующим судом копии судебных</w:t>
      </w:r>
    </w:p>
    <w:p w:rsidR="00830266" w:rsidRPr="00162601" w:rsidRDefault="00162601" w:rsidP="00162601">
      <w:pPr>
        <w:pStyle w:val="1"/>
        <w:spacing w:after="0"/>
        <w:ind w:firstLine="720"/>
        <w:jc w:val="both"/>
        <w:rPr>
          <w:rStyle w:val="a3"/>
        </w:rPr>
      </w:pPr>
      <w:r w:rsidRPr="00162601">
        <w:rPr>
          <w:rStyle w:val="a3"/>
        </w:rPr>
        <w:t>решений в случае, если жалоба, представление подаются через суд первой инстанции.</w:t>
      </w:r>
    </w:p>
    <w:p w:rsidR="00830266" w:rsidRDefault="00162601" w:rsidP="00162601">
      <w:pPr>
        <w:pStyle w:val="1"/>
        <w:spacing w:after="0"/>
        <w:ind w:firstLine="720"/>
        <w:jc w:val="both"/>
        <w:rPr>
          <w:rStyle w:val="a3"/>
        </w:rPr>
      </w:pPr>
      <w:r w:rsidRPr="00162601">
        <w:rPr>
          <w:rStyle w:val="a3"/>
        </w:rPr>
        <w:t xml:space="preserve">В отношении кассационных жалоб, представлений, которые подаются непосредственно в суд кассационной инстанции, такое требование </w:t>
      </w:r>
      <w:r w:rsidRPr="00162601">
        <w:rPr>
          <w:rStyle w:val="a3"/>
        </w:rPr>
        <w:lastRenderedPageBreak/>
        <w:t>сохраняется.</w:t>
      </w:r>
    </w:p>
    <w:p w:rsidR="00162601" w:rsidRDefault="00162601" w:rsidP="00162601">
      <w:pPr>
        <w:pStyle w:val="1"/>
        <w:spacing w:after="0"/>
        <w:ind w:firstLine="720"/>
        <w:jc w:val="both"/>
        <w:rPr>
          <w:rStyle w:val="a3"/>
        </w:rPr>
      </w:pPr>
    </w:p>
    <w:p w:rsidR="00162601" w:rsidRPr="00162601" w:rsidRDefault="00162601" w:rsidP="00162601">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16" w:name="bookmark32"/>
      <w:r w:rsidRPr="00162601">
        <w:rPr>
          <w:rStyle w:val="a3"/>
          <w:bCs/>
        </w:rPr>
        <w:t>Усилена ответственность за нарушение водоохранного режима на водосборах водных объектов.</w:t>
      </w:r>
      <w:bookmarkEnd w:id="16"/>
    </w:p>
    <w:p w:rsidR="00830266" w:rsidRPr="00162601" w:rsidRDefault="00162601" w:rsidP="00162601">
      <w:pPr>
        <w:pStyle w:val="1"/>
        <w:spacing w:after="0"/>
        <w:ind w:firstLine="720"/>
        <w:jc w:val="both"/>
        <w:rPr>
          <w:rStyle w:val="a3"/>
        </w:rPr>
      </w:pPr>
      <w:r w:rsidRPr="00162601">
        <w:rPr>
          <w:rStyle w:val="a3"/>
        </w:rPr>
        <w:t>Федеральным законом от 15.12.2025 № 473-ФЗ усиливается административная ответственность за нарушение водоохранного режима на водосборах водных объектов, которое может повлечь загрязнение указанных объектов или другие вредные явления, а также за нарушение требований к охране водных объектов, которое может повлечь их загрязнение, засорение и (или) истощение.</w:t>
      </w:r>
    </w:p>
    <w:p w:rsidR="00830266" w:rsidRDefault="00162601" w:rsidP="00162601">
      <w:pPr>
        <w:pStyle w:val="1"/>
        <w:spacing w:after="0"/>
        <w:ind w:firstLine="720"/>
        <w:jc w:val="both"/>
        <w:rPr>
          <w:rStyle w:val="a3"/>
        </w:rPr>
      </w:pPr>
      <w:r w:rsidRPr="00162601">
        <w:rPr>
          <w:rStyle w:val="a3"/>
        </w:rPr>
        <w:t>Законом также устанавливается, что положения Кодекса Российской Федерации об административных правонарушениях, в соответствии с которыми протоколы об административных правонарушениях, предусмотренных статьёй 20.61 названного Кодекса (невыполнение правил поведения при чрезвычайной ситуации или угрозе её возникновения), вправе составлять должностные лица органов исполнительной власти субъектов Российской Федерации, перечень которых утверждается высшим должностным лицом (руководителем высшего исполнительного органа государственной власти) субъекта Российской Федерации, применяются до 31 декабря 2026 года включительно.</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Подписан закон об обеспечении обучающихся в интернатах при школах искусств питанием и проживанием за счёт федерального бюджета.</w:t>
      </w:r>
    </w:p>
    <w:p w:rsidR="00830266" w:rsidRDefault="00162601" w:rsidP="00162601">
      <w:pPr>
        <w:pStyle w:val="1"/>
        <w:spacing w:after="0"/>
        <w:ind w:firstLine="720"/>
        <w:jc w:val="both"/>
        <w:rPr>
          <w:rStyle w:val="a3"/>
        </w:rPr>
      </w:pPr>
      <w:r w:rsidRPr="00162601">
        <w:rPr>
          <w:rStyle w:val="a3"/>
        </w:rPr>
        <w:t>Федеральным законом от 15.12.2025 № 474-ФЗ устанавливается, что в интернатах, создаваемых в структуре федеральных государственных образовательных организаций, реализующих интегрированные образовательные программы в области искусств, обеспечение обучающихся питанием и проживанием осуществляется за счёт бюджетных ассигнований федерального бюджета.</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17" w:name="bookmark34"/>
      <w:r w:rsidRPr="00162601">
        <w:rPr>
          <w:rStyle w:val="a3"/>
          <w:bCs/>
        </w:rPr>
        <w:t>Законом уточняются периоды времени, которые не засчитываются в срок военной службы.</w:t>
      </w:r>
      <w:bookmarkEnd w:id="17"/>
    </w:p>
    <w:p w:rsidR="00830266" w:rsidRPr="00162601" w:rsidRDefault="00162601" w:rsidP="00162601">
      <w:pPr>
        <w:pStyle w:val="1"/>
        <w:spacing w:after="0"/>
        <w:ind w:firstLine="720"/>
        <w:jc w:val="both"/>
        <w:rPr>
          <w:rStyle w:val="a3"/>
        </w:rPr>
      </w:pPr>
      <w:r w:rsidRPr="00162601">
        <w:rPr>
          <w:rStyle w:val="a3"/>
        </w:rPr>
        <w:t>Федеральным законом от 15.12.2025 № 475-ФЗ предусматривается не засчитывать в срок военной службы:</w:t>
      </w:r>
    </w:p>
    <w:p w:rsidR="00830266" w:rsidRDefault="00162601" w:rsidP="00162601">
      <w:pPr>
        <w:pStyle w:val="1"/>
        <w:spacing w:after="0"/>
        <w:ind w:firstLine="720"/>
        <w:jc w:val="both"/>
        <w:rPr>
          <w:rStyle w:val="a3"/>
        </w:rPr>
      </w:pPr>
      <w:r w:rsidRPr="00162601">
        <w:rPr>
          <w:rStyle w:val="a3"/>
        </w:rPr>
        <w:t>время самовольного оставления военнослужащим, проходящим военную службу по призыву, воинской части или установленного за пределами воинской части места военной службы, неявки военнослужащего, проходящего военную службу по призыву, в срок на службу без уважительных причин продолжительностью свыше двух суток;</w:t>
      </w:r>
    </w:p>
    <w:p w:rsidR="00761083" w:rsidRPr="00162601" w:rsidRDefault="00761083" w:rsidP="00162601">
      <w:pPr>
        <w:pStyle w:val="1"/>
        <w:spacing w:after="0"/>
        <w:ind w:firstLine="720"/>
        <w:jc w:val="both"/>
        <w:rPr>
          <w:rStyle w:val="a3"/>
        </w:rPr>
      </w:pPr>
    </w:p>
    <w:p w:rsidR="00830266" w:rsidRPr="00162601" w:rsidRDefault="00162601" w:rsidP="00162601">
      <w:pPr>
        <w:pStyle w:val="1"/>
        <w:spacing w:after="0"/>
        <w:ind w:firstLine="720"/>
        <w:jc w:val="both"/>
        <w:rPr>
          <w:rStyle w:val="a3"/>
        </w:rPr>
      </w:pPr>
      <w:r w:rsidRPr="00162601">
        <w:rPr>
          <w:rStyle w:val="a3"/>
        </w:rPr>
        <w:lastRenderedPageBreak/>
        <w:t>время отсутствия военнослужащего, проходящего военную службу по контракту, в воинской части или в установленном за пределами воинской части месте военной службы без уважительных причин продолжительностью свыше двух суток.</w:t>
      </w:r>
    </w:p>
    <w:p w:rsidR="00830266" w:rsidRDefault="00162601" w:rsidP="00162601">
      <w:pPr>
        <w:pStyle w:val="1"/>
        <w:spacing w:after="0"/>
        <w:ind w:firstLine="720"/>
        <w:jc w:val="both"/>
        <w:rPr>
          <w:rStyle w:val="a3"/>
        </w:rPr>
      </w:pPr>
      <w:r w:rsidRPr="00162601">
        <w:rPr>
          <w:rStyle w:val="a3"/>
        </w:rPr>
        <w:t>Кроме того, законом уточняются основания, при которых граждане, отчисленные из военных профессиональных образовательных организаций и военных образовательных организаций высшего образования или военных учебных центров при федеральных государственных образовательных организациях высшего образования, возмещают средства федерального бюджета, затраченные на их военную или специальную подготовку. К таким основаниям отнесены нарушение военнослужащим требований законодательства Российской Федерации о государственной тайне, включение военнослужащего в реестр иностранных агентов либо выявление в результате проверочных мероприятий действий военнослужащего, создающих угрозу безопасности Российской Федерации, вынесение ФСБ России и (или) её территориальным органом заключения о нецелесообразности допуска военнослужащего к государственной тайне.</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18" w:name="bookmark36"/>
      <w:r w:rsidRPr="00162601">
        <w:rPr>
          <w:rStyle w:val="a3"/>
          <w:bCs/>
        </w:rPr>
        <w:t>Уточнён срок действия согласия субъекта кредитной истории.</w:t>
      </w:r>
      <w:bookmarkEnd w:id="18"/>
    </w:p>
    <w:p w:rsidR="00830266" w:rsidRPr="00162601" w:rsidRDefault="00162601" w:rsidP="00162601">
      <w:pPr>
        <w:pStyle w:val="1"/>
        <w:spacing w:after="0"/>
        <w:ind w:firstLine="720"/>
        <w:jc w:val="both"/>
        <w:rPr>
          <w:rStyle w:val="a3"/>
        </w:rPr>
      </w:pPr>
      <w:r w:rsidRPr="00162601">
        <w:rPr>
          <w:rStyle w:val="a3"/>
        </w:rPr>
        <w:t>Федеральным законом от 15.12.2025 № 476-ФЗ предусматривается, что согласие субъекта кредитной истории на получение его кредитного отчёта пользователем кредитной истории считается действительным в течение периода действия заключённых до получения такого согласия договора лизинга и договоров, обеспечивающих исполнение обязательств по договору лизинга.</w:t>
      </w:r>
    </w:p>
    <w:p w:rsidR="00830266" w:rsidRPr="00162601" w:rsidRDefault="00162601" w:rsidP="00162601">
      <w:pPr>
        <w:pStyle w:val="1"/>
        <w:spacing w:after="0"/>
        <w:ind w:firstLine="720"/>
        <w:jc w:val="both"/>
        <w:rPr>
          <w:rStyle w:val="a3"/>
        </w:rPr>
      </w:pPr>
      <w:r w:rsidRPr="00162601">
        <w:rPr>
          <w:rStyle w:val="a3"/>
        </w:rPr>
        <w:t>Кроме того, Федеральным законом устанавливается, что, в случае если действие договора займа (кредита) прекращено в связи с его расторжением, но имеется вступившее в законную силу решение суда о взыскании с субъекта</w:t>
      </w:r>
    </w:p>
    <w:p w:rsidR="00830266" w:rsidRDefault="00162601" w:rsidP="00162601">
      <w:pPr>
        <w:pStyle w:val="1"/>
        <w:spacing w:after="0"/>
        <w:ind w:firstLine="720"/>
        <w:jc w:val="both"/>
        <w:rPr>
          <w:rStyle w:val="a3"/>
        </w:rPr>
      </w:pPr>
      <w:r w:rsidRPr="00162601">
        <w:rPr>
          <w:rStyle w:val="a3"/>
        </w:rPr>
        <w:t>кредитной истории задолженности по такому договору, согласие субъекта кредитной истории действует до полного погашения задолженности.</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Законом установлен порядок внесения в ЕГРН сведений о границах сельскохозяйственных угодий в составе земель сельхозназначения.</w:t>
      </w:r>
    </w:p>
    <w:p w:rsidR="00830266" w:rsidRPr="00162601" w:rsidRDefault="00162601" w:rsidP="00162601">
      <w:pPr>
        <w:pStyle w:val="1"/>
        <w:spacing w:after="0"/>
        <w:ind w:firstLine="720"/>
        <w:jc w:val="both"/>
        <w:rPr>
          <w:rStyle w:val="a3"/>
        </w:rPr>
      </w:pPr>
      <w:r w:rsidRPr="00162601">
        <w:rPr>
          <w:rStyle w:val="a3"/>
        </w:rPr>
        <w:t>Федеральным законом от 15.12.2025 № 478-ФЗ устанавливается порядок внесения в Единый государственный реестр недвижимости сведений о границах сельскохозяйственных угодий в составе земель сельскохозяйственного назначения.</w:t>
      </w:r>
    </w:p>
    <w:p w:rsidR="00830266" w:rsidRPr="00162601" w:rsidRDefault="00162601" w:rsidP="00162601">
      <w:pPr>
        <w:pStyle w:val="1"/>
        <w:spacing w:after="0"/>
        <w:ind w:firstLine="720"/>
        <w:jc w:val="both"/>
        <w:rPr>
          <w:rStyle w:val="a3"/>
        </w:rPr>
      </w:pPr>
      <w:r w:rsidRPr="00162601">
        <w:rPr>
          <w:rStyle w:val="a3"/>
        </w:rPr>
        <w:t xml:space="preserve">Также устанавливаются требования к документам, на основании которых федеральный орган исполнительной власти, уполномоченный на ведение Единого государственного реестра недвижимости, вносит в такой реестр соответствующие сведения, и процедура уведомления об этом федерального органа исполнительной власти, осуществляющего функции по </w:t>
      </w:r>
      <w:r w:rsidRPr="00162601">
        <w:rPr>
          <w:rStyle w:val="a3"/>
        </w:rPr>
        <w:lastRenderedPageBreak/>
        <w:t>выработке государственной политики и нормативно-правовому регулированию в сфере использования и охраны земель сельскохозяйственного назначения.</w:t>
      </w:r>
    </w:p>
    <w:p w:rsidR="00830266" w:rsidRDefault="00162601" w:rsidP="00162601">
      <w:pPr>
        <w:pStyle w:val="1"/>
        <w:spacing w:after="0"/>
        <w:ind w:firstLine="720"/>
        <w:jc w:val="both"/>
        <w:rPr>
          <w:rStyle w:val="a3"/>
        </w:rPr>
      </w:pPr>
      <w:r w:rsidRPr="00162601">
        <w:rPr>
          <w:rStyle w:val="a3"/>
        </w:rPr>
        <w:t>Предусматриваются основания приостановления государственного кадастрового учёта и (или) государственной регистрации прав при пересечении границами земельного участка, о государственном кадастровом учёте которого и (или) государственной регистрации прав на который представлено заявление, границ сельскохозяйственных угодий в составе земель сельскохозяйственного назначения.</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Подписан закон, совершенствующий процедуру идентификации выгодоприобретателя при заключении договора негосударственного пенсионного обеспечения или долгосрочных сбережений в пользу третьего лица.</w:t>
      </w:r>
    </w:p>
    <w:p w:rsidR="00830266" w:rsidRDefault="00162601" w:rsidP="00162601">
      <w:pPr>
        <w:pStyle w:val="1"/>
        <w:spacing w:after="0"/>
        <w:ind w:firstLine="720"/>
        <w:jc w:val="both"/>
        <w:rPr>
          <w:rStyle w:val="a3"/>
        </w:rPr>
      </w:pPr>
      <w:r w:rsidRPr="00162601">
        <w:rPr>
          <w:rStyle w:val="a3"/>
        </w:rPr>
        <w:t>Федеральным законом от 15.12.2025 № 479-ФЗ предусмотрено, что при заключении в пользу третьего лица договора негосударственного пенсионного обеспечения или договора долгосрочных сбережений идентификация выгодоприобретателя не проводится.</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Законом установлены особенности саморегулирования организаций племенного животноводства.</w:t>
      </w:r>
    </w:p>
    <w:p w:rsidR="00830266" w:rsidRPr="00162601" w:rsidRDefault="00162601" w:rsidP="00162601">
      <w:pPr>
        <w:pStyle w:val="1"/>
        <w:spacing w:after="0"/>
        <w:ind w:firstLine="720"/>
        <w:jc w:val="both"/>
        <w:rPr>
          <w:rStyle w:val="a3"/>
        </w:rPr>
      </w:pPr>
      <w:r w:rsidRPr="00162601">
        <w:rPr>
          <w:rStyle w:val="a3"/>
        </w:rPr>
        <w:t>Федеральным законом от 15.12.2025 № 481-ФЗ устанавливаются особенности саморегулирования в области племенного животноводства.</w:t>
      </w:r>
    </w:p>
    <w:p w:rsidR="00830266" w:rsidRPr="00162601" w:rsidRDefault="00162601" w:rsidP="00162601">
      <w:pPr>
        <w:pStyle w:val="1"/>
        <w:spacing w:after="0"/>
        <w:ind w:firstLine="720"/>
        <w:jc w:val="both"/>
        <w:rPr>
          <w:rStyle w:val="a3"/>
        </w:rPr>
      </w:pPr>
      <w:r w:rsidRPr="00162601">
        <w:rPr>
          <w:rStyle w:val="a3"/>
        </w:rPr>
        <w:t>Предусматривается, что создание саморегулируемых организаций племенного животноводства осуществляется по видам животноводства и на добровольном членстве племенных хозяйств.</w:t>
      </w:r>
    </w:p>
    <w:p w:rsidR="00830266" w:rsidRPr="00162601" w:rsidRDefault="00162601" w:rsidP="00162601">
      <w:pPr>
        <w:pStyle w:val="1"/>
        <w:spacing w:after="0"/>
        <w:ind w:firstLine="720"/>
        <w:jc w:val="both"/>
        <w:rPr>
          <w:rStyle w:val="a3"/>
        </w:rPr>
      </w:pPr>
      <w:r w:rsidRPr="00162601">
        <w:rPr>
          <w:rStyle w:val="a3"/>
        </w:rPr>
        <w:t>Наряду с функциями, предусмотренными Федеральным законом «О саморегулируемых организациях», саморегулируемые организации племенного животноводства имеют право осуществлять следующие функции:</w:t>
      </w:r>
    </w:p>
    <w:p w:rsidR="00830266" w:rsidRPr="00162601" w:rsidRDefault="00162601" w:rsidP="00162601">
      <w:pPr>
        <w:pStyle w:val="1"/>
        <w:spacing w:after="0"/>
        <w:ind w:firstLine="720"/>
        <w:jc w:val="both"/>
        <w:rPr>
          <w:rStyle w:val="a3"/>
        </w:rPr>
      </w:pPr>
      <w:r w:rsidRPr="00162601">
        <w:rPr>
          <w:rStyle w:val="a3"/>
        </w:rPr>
        <w:t>подтверждать соответствие племенных животных и (или) племенных стад установленным саморегулируемыми организациями племенного животноводства стандартам и осуществлять выдачу сертификата (свидетельства), подтверждающего такое соответствие;</w:t>
      </w:r>
    </w:p>
    <w:p w:rsidR="00830266" w:rsidRPr="00162601" w:rsidRDefault="00162601" w:rsidP="00162601">
      <w:pPr>
        <w:pStyle w:val="1"/>
        <w:spacing w:after="0"/>
        <w:ind w:firstLine="720"/>
        <w:jc w:val="both"/>
        <w:rPr>
          <w:rStyle w:val="a3"/>
        </w:rPr>
      </w:pPr>
      <w:r w:rsidRPr="00162601">
        <w:rPr>
          <w:rStyle w:val="a3"/>
        </w:rPr>
        <w:t>осуществлять верификацию (проверку) сведений о племенных животных и (или) племенных стадах, принадлежащих племенным хозяйствам – членам саморегулируемой организации племенного животноводства;</w:t>
      </w:r>
    </w:p>
    <w:p w:rsidR="00830266" w:rsidRPr="00162601" w:rsidRDefault="00162601" w:rsidP="00162601">
      <w:pPr>
        <w:pStyle w:val="1"/>
        <w:spacing w:after="0"/>
        <w:ind w:firstLine="720"/>
        <w:jc w:val="both"/>
        <w:rPr>
          <w:rStyle w:val="a3"/>
        </w:rPr>
      </w:pPr>
      <w:r w:rsidRPr="00162601">
        <w:rPr>
          <w:rStyle w:val="a3"/>
        </w:rPr>
        <w:t>проводить аттестацию лиц, разрабатывающих предложения по осуществлению мероприятий в области племенного животноводства племенными хозяйствами членами саморегулируемой организации племенного животноводства, в соответствии с установленными саморегулируемыми организациями племенного животноводства стандартами.</w:t>
      </w:r>
    </w:p>
    <w:p w:rsidR="00AB71F6" w:rsidRDefault="00AB71F6" w:rsidP="00162601">
      <w:pPr>
        <w:pStyle w:val="1"/>
        <w:spacing w:after="0"/>
        <w:ind w:firstLine="720"/>
        <w:jc w:val="both"/>
        <w:rPr>
          <w:rStyle w:val="a3"/>
        </w:rPr>
      </w:pPr>
    </w:p>
    <w:p w:rsidR="00830266" w:rsidRDefault="00162601" w:rsidP="00162601">
      <w:pPr>
        <w:pStyle w:val="1"/>
        <w:spacing w:after="0"/>
        <w:ind w:firstLine="720"/>
        <w:jc w:val="both"/>
        <w:rPr>
          <w:rStyle w:val="a3"/>
        </w:rPr>
      </w:pPr>
      <w:r w:rsidRPr="00162601">
        <w:rPr>
          <w:rStyle w:val="a3"/>
        </w:rPr>
        <w:lastRenderedPageBreak/>
        <w:t>Кроме того, Федеральным законом признаётся утратившей силу норма, согласно которой реализация племенной продукции (материала) возможна только гражданам и юридическим лицам, осуществляющим сельскохозяйственное производство.</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19" w:name="bookmark38"/>
      <w:r w:rsidRPr="00162601">
        <w:rPr>
          <w:rStyle w:val="a3"/>
          <w:bCs/>
        </w:rPr>
        <w:t>Продлён срок особого режима ввоза лекарств на территорию России.</w:t>
      </w:r>
      <w:bookmarkEnd w:id="19"/>
    </w:p>
    <w:p w:rsidR="00830266" w:rsidRPr="00162601" w:rsidRDefault="00162601" w:rsidP="00162601">
      <w:pPr>
        <w:pStyle w:val="1"/>
        <w:spacing w:after="0"/>
        <w:ind w:firstLine="720"/>
        <w:jc w:val="both"/>
        <w:rPr>
          <w:rStyle w:val="a3"/>
        </w:rPr>
      </w:pPr>
      <w:r w:rsidRPr="00162601">
        <w:rPr>
          <w:rStyle w:val="a3"/>
        </w:rPr>
        <w:t>Федеральным законом от 15.12.2025 № 483-ФЗ до 31 декабря 2027 года продлевается установленный Федеральным законом «Об обращении лекарственных средств» порядок, согласно которому допускаются ввоз на территорию Российской Федерации и обращение в Российской Федерации зарегистрированных лекарственных препаратов в иностранных упаковках в случае дефектуры таких препаратов или риска её возникновения в связи с введением в отношении Российской Федерации ограничительных мер экономического характера (при условии соответствия ввозимых</w:t>
      </w:r>
    </w:p>
    <w:p w:rsidR="00830266" w:rsidRDefault="00162601" w:rsidP="00162601">
      <w:pPr>
        <w:pStyle w:val="1"/>
        <w:spacing w:after="0"/>
        <w:ind w:firstLine="720"/>
        <w:jc w:val="both"/>
        <w:rPr>
          <w:rStyle w:val="a3"/>
        </w:rPr>
      </w:pPr>
      <w:r w:rsidRPr="00162601">
        <w:rPr>
          <w:rStyle w:val="a3"/>
        </w:rPr>
        <w:t>лекарственных препаратов требованиям, установленным при их регистрации, а также при наличии на вторичной (потребительской) упаковке лекарственных препаратов, находящихся в обращении, этикетки, содержащей информацию о лекарственном препарате на русском языке).</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Расширен круг лиц из числа детей-сирот и детей, оставшихся без попечения родителей, имеющих преимущественное право на обеспечение жильём.</w:t>
      </w:r>
    </w:p>
    <w:p w:rsidR="00830266" w:rsidRPr="00162601" w:rsidRDefault="00162601" w:rsidP="00162601">
      <w:pPr>
        <w:pStyle w:val="1"/>
        <w:spacing w:after="0"/>
        <w:ind w:firstLine="720"/>
        <w:jc w:val="both"/>
        <w:rPr>
          <w:rStyle w:val="a3"/>
        </w:rPr>
      </w:pPr>
      <w:r w:rsidRPr="00162601">
        <w:rPr>
          <w:rStyle w:val="a3"/>
        </w:rPr>
        <w:t>Федеральным законом от 15.12.2025 № 484-ФЗ предлагается расширить перечень лиц из числа детей-сирот и детей, оставшихся без попечения родителей, имеющих преимущественное право на обеспечение жилыми помещениями и предоставление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w:t>
      </w:r>
    </w:p>
    <w:p w:rsidR="00830266" w:rsidRDefault="00162601" w:rsidP="00162601">
      <w:pPr>
        <w:pStyle w:val="1"/>
        <w:spacing w:after="0"/>
        <w:ind w:firstLine="720"/>
        <w:jc w:val="both"/>
        <w:rPr>
          <w:rStyle w:val="a3"/>
        </w:rPr>
      </w:pPr>
      <w:r w:rsidRPr="00162601">
        <w:rPr>
          <w:rStyle w:val="a3"/>
        </w:rPr>
        <w:t>В указанный перечень предлагается включить лиц из числа детей-сирот и детей, оставшихся без попечения родителей, выполнявших задачи по отражению вооружённого вторжения на территорию Российской Федерации, в ходе вооружённой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lastRenderedPageBreak/>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20" w:name="bookmark40"/>
      <w:r w:rsidRPr="00162601">
        <w:rPr>
          <w:rStyle w:val="a3"/>
          <w:bCs/>
        </w:rPr>
        <w:t>В законодательство внесены изменения, касающиеся пересмотра судебного дела по новым или вновь открывшимся обстоятельствам.</w:t>
      </w:r>
      <w:bookmarkEnd w:id="20"/>
    </w:p>
    <w:p w:rsidR="00830266" w:rsidRPr="00162601" w:rsidRDefault="00162601" w:rsidP="00162601">
      <w:pPr>
        <w:pStyle w:val="1"/>
        <w:spacing w:after="0"/>
        <w:ind w:firstLine="720"/>
        <w:jc w:val="both"/>
        <w:rPr>
          <w:rStyle w:val="a3"/>
        </w:rPr>
      </w:pPr>
      <w:r w:rsidRPr="00162601">
        <w:rPr>
          <w:rStyle w:val="a3"/>
        </w:rPr>
        <w:t>Федеральным законом от 15.12.2025 № 485-ФЗ предусматривается, что перечисленные в процессуальном законе и имеющие существенное значение для судебного дела вновь открывшиеся обстоятельства, являющиеся основанием для пересмотра судебных постановлений, вступивших в законную силу, могут быть установлены, помимо приговора суда, также постановлением об отказе в возбуждении уголовного дела, определением или постановлением о прекращении уголовного дела или уголовного преследования.</w:t>
      </w:r>
    </w:p>
    <w:p w:rsidR="00830266" w:rsidRDefault="00162601" w:rsidP="00162601">
      <w:pPr>
        <w:pStyle w:val="1"/>
        <w:spacing w:after="0"/>
        <w:ind w:firstLine="720"/>
        <w:jc w:val="both"/>
        <w:rPr>
          <w:rStyle w:val="a3"/>
        </w:rPr>
      </w:pPr>
      <w:r w:rsidRPr="00162601">
        <w:rPr>
          <w:rStyle w:val="a3"/>
        </w:rPr>
        <w:t>Соответствующие изменения вносятся в Арбитражный процессуальный кодекс Российской Федерации, Гражданский процессуальный кодекс Российской Федерации и Кодекс административного судопроизводства Российской Федерации.</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21" w:name="bookmark42"/>
      <w:r w:rsidRPr="00162601">
        <w:rPr>
          <w:rStyle w:val="a3"/>
          <w:bCs/>
        </w:rPr>
        <w:t>Подписан закон, касающийся мер поддержки совершеннолетних детей военнослужащих.</w:t>
      </w:r>
      <w:bookmarkEnd w:id="21"/>
    </w:p>
    <w:p w:rsidR="00830266" w:rsidRDefault="00162601" w:rsidP="00162601">
      <w:pPr>
        <w:pStyle w:val="1"/>
        <w:spacing w:after="0"/>
        <w:ind w:firstLine="720"/>
        <w:jc w:val="both"/>
        <w:rPr>
          <w:rStyle w:val="a3"/>
        </w:rPr>
      </w:pPr>
      <w:r w:rsidRPr="00162601">
        <w:rPr>
          <w:rStyle w:val="a3"/>
        </w:rPr>
        <w:t>Федеральным законом от 15.12.2025 № 486-ФЗ льготы и социальные гарантии, предусмотренные законодательством Российской Федерации для членов семей военнослужащих, граждан, пребывающих в добровольческих формированиях, сотрудников отдельных федеральных государственных органов, распространяются на детей, достигших возраста 18 лет и завершивших обучение по образовательным программам основного общего или среднего общего образования, на период до 1 сентября года, в котором завершено такое обучение.</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Внесены изменения в КоАП, уточняющие ответственность за несообщение сведений о выезде с места жительства на срок более трёх месяцев.</w:t>
      </w:r>
    </w:p>
    <w:p w:rsidR="00830266" w:rsidRDefault="00162601" w:rsidP="00162601">
      <w:pPr>
        <w:pStyle w:val="1"/>
        <w:spacing w:after="0"/>
        <w:ind w:firstLine="720"/>
        <w:jc w:val="both"/>
        <w:rPr>
          <w:rStyle w:val="a3"/>
        </w:rPr>
      </w:pPr>
      <w:r w:rsidRPr="00162601">
        <w:rPr>
          <w:rStyle w:val="a3"/>
        </w:rPr>
        <w:t>Федеральным законом от 15.12.2025 № 488-ФЗ статья 21.5 Кодекса Российской Федерации об административных правонарушениях (неисполнение гражданами обязанностей по воинскому учёту) приводится в соответствие с пунктом 3 статьи 22 Федерального закона от 28 марта 1998 г. № 53-ФЗ «О воинской обязанности и военной службе», согласно которому призыв на военную службу граждан, не пребывающих в запасе, осуществляется ежегодно с 1 января по 31 декабря на основании указа Президента Российской Федерации.</w:t>
      </w: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lastRenderedPageBreak/>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22" w:name="bookmark44"/>
      <w:r w:rsidRPr="00162601">
        <w:rPr>
          <w:rStyle w:val="a3"/>
          <w:bCs/>
        </w:rPr>
        <w:t>В КоАП внесены изменения, устанавливающие ответственность за воспрепятствование деятельности работника ведомственной охраны.</w:t>
      </w:r>
      <w:bookmarkEnd w:id="22"/>
    </w:p>
    <w:p w:rsidR="00830266" w:rsidRPr="00162601" w:rsidRDefault="00162601" w:rsidP="00162601">
      <w:pPr>
        <w:pStyle w:val="1"/>
        <w:spacing w:after="0"/>
        <w:ind w:firstLine="720"/>
        <w:jc w:val="both"/>
        <w:rPr>
          <w:rStyle w:val="a3"/>
        </w:rPr>
      </w:pPr>
      <w:r w:rsidRPr="00162601">
        <w:rPr>
          <w:rStyle w:val="a3"/>
        </w:rPr>
        <w:t>Федеральным законом от 15.12.2025 № 489-ФЗ устанавливается административная ответственность за воспрепятствование законной деятельности работника ведомственной охраны или должностного лица военизированного и сторожевого подразделения.</w:t>
      </w:r>
    </w:p>
    <w:p w:rsidR="00830266" w:rsidRPr="00162601" w:rsidRDefault="00162601" w:rsidP="00162601">
      <w:pPr>
        <w:pStyle w:val="1"/>
        <w:spacing w:after="0"/>
        <w:ind w:firstLine="720"/>
        <w:jc w:val="both"/>
        <w:rPr>
          <w:rStyle w:val="a3"/>
        </w:rPr>
      </w:pPr>
      <w:r w:rsidRPr="00162601">
        <w:rPr>
          <w:rStyle w:val="a3"/>
        </w:rPr>
        <w:t>Дела об указанных административных правонарушениях относятся к подведомственности судей.</w:t>
      </w:r>
    </w:p>
    <w:p w:rsidR="00830266" w:rsidRPr="00162601" w:rsidRDefault="00162601" w:rsidP="00162601">
      <w:pPr>
        <w:pStyle w:val="1"/>
        <w:spacing w:after="0"/>
        <w:ind w:firstLine="720"/>
        <w:jc w:val="both"/>
        <w:rPr>
          <w:rStyle w:val="a3"/>
        </w:rPr>
      </w:pPr>
      <w:r w:rsidRPr="00162601">
        <w:rPr>
          <w:rStyle w:val="a3"/>
        </w:rPr>
        <w:t>Правом составлять протоколы об административных правонарушениях наделяются должностные лица органов ведомственной охраны и организаций, перечни которых устанавливаются федеральными органами исполнительной власти, высшим исполнительным органом субъекта Российской Федерации</w:t>
      </w:r>
    </w:p>
    <w:p w:rsidR="00830266" w:rsidRPr="00162601" w:rsidRDefault="00162601" w:rsidP="00162601">
      <w:pPr>
        <w:pStyle w:val="1"/>
        <w:spacing w:after="0"/>
        <w:ind w:firstLine="720"/>
        <w:jc w:val="both"/>
        <w:rPr>
          <w:rStyle w:val="a3"/>
        </w:rPr>
      </w:pPr>
      <w:r w:rsidRPr="00162601">
        <w:rPr>
          <w:rStyle w:val="a3"/>
        </w:rPr>
        <w:t>города федерального значения Москвы и организациями, имеющими право на создание ведомственной охраны.</w:t>
      </w:r>
    </w:p>
    <w:p w:rsidR="00830266" w:rsidRDefault="00162601" w:rsidP="00162601">
      <w:pPr>
        <w:pStyle w:val="1"/>
        <w:spacing w:after="0"/>
        <w:ind w:firstLine="720"/>
        <w:jc w:val="both"/>
        <w:rPr>
          <w:rStyle w:val="a3"/>
        </w:rPr>
      </w:pPr>
      <w:r w:rsidRPr="00162601">
        <w:rPr>
          <w:rStyle w:val="a3"/>
        </w:rPr>
        <w:t>Кроме того, уточняются перечни должностных лиц ведомственной охраны, военизированных и сторожевых подразделений, наделённых правом осуществлять доставление физических лиц в целях составления протоколов об административных правонарушениях и административное задержание физических лиц.</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В закон об образовании внесены изменения, касающиеся права участников СВО повторно получить среднее профобразование на безвозмездной основе.</w:t>
      </w:r>
    </w:p>
    <w:p w:rsidR="00830266" w:rsidRDefault="00162601" w:rsidP="00AB71F6">
      <w:pPr>
        <w:pStyle w:val="1"/>
        <w:spacing w:after="0"/>
        <w:ind w:firstLine="720"/>
        <w:jc w:val="both"/>
        <w:rPr>
          <w:rStyle w:val="a3"/>
        </w:rPr>
      </w:pPr>
      <w:r w:rsidRPr="00162601">
        <w:rPr>
          <w:rStyle w:val="a3"/>
        </w:rPr>
        <w:t xml:space="preserve">В соответствии с Федеральным законом от 15.12.2025 № 490-ФЗ граждане, проходящие (проходившие) военную службу в Вооружённых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«Об обороне», граждане, призванные на военную службу по мобилизации в Вооружённые Силы Российской Федерации, граждане, заключившие контракт о добровольном содействии в выполнении задач, возложенных на Вооружённые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вооружённого вторжения на территорию Российской Федерации, в ходе вооружённой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w:t>
      </w:r>
      <w:r w:rsidRPr="00162601">
        <w:rPr>
          <w:rStyle w:val="a3"/>
        </w:rPr>
        <w:lastRenderedPageBreak/>
        <w:t>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Вооружённых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после получения среднего профессионального образования вправе повторно получить среднее профессиональное образование по другой</w:t>
      </w:r>
      <w:r w:rsidR="00AB71F6">
        <w:rPr>
          <w:rStyle w:val="a3"/>
        </w:rPr>
        <w:t xml:space="preserve"> </w:t>
      </w:r>
      <w:r w:rsidRPr="00162601">
        <w:rPr>
          <w:rStyle w:val="a3"/>
        </w:rPr>
        <w:t>профессии или специальности за счёт бюджетных ассигнований федерального бюджета, бюджетов субъектов Российской Федерации и местных бюджетов.</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23" w:name="bookmark46"/>
      <w:r w:rsidRPr="00162601">
        <w:rPr>
          <w:rStyle w:val="a3"/>
          <w:bCs/>
        </w:rPr>
        <w:t>Внесены изменения в закон о государственной регистрации недвижимости.</w:t>
      </w:r>
      <w:bookmarkEnd w:id="23"/>
    </w:p>
    <w:p w:rsidR="00830266" w:rsidRPr="00162601" w:rsidRDefault="00162601" w:rsidP="00162601">
      <w:pPr>
        <w:pStyle w:val="1"/>
        <w:spacing w:after="0"/>
        <w:ind w:firstLine="720"/>
        <w:jc w:val="both"/>
        <w:rPr>
          <w:rStyle w:val="a3"/>
        </w:rPr>
      </w:pPr>
      <w:r w:rsidRPr="00162601">
        <w:rPr>
          <w:rStyle w:val="a3"/>
        </w:rPr>
        <w:t>Федеральным законом от 28.12.2025 № 491-ФЗ устанавливается порядок передачи в федеральную собственность и в собственность публично</w:t>
      </w:r>
      <w:r w:rsidRPr="00162601">
        <w:rPr>
          <w:rStyle w:val="a3"/>
        </w:rPr>
        <w:softHyphen/>
        <w:t>правовой компании «Роскадастр» имущества (в том числе документов), находящегося в государственной собственности Республики Крым и города федерального значения Севастополя и использующегося для реализации исполнительными органами Республики Крым и города федерального значения Севастополя отдельных полномочий Росреестра.</w:t>
      </w:r>
    </w:p>
    <w:p w:rsidR="00830266" w:rsidRDefault="00162601" w:rsidP="00162601">
      <w:pPr>
        <w:pStyle w:val="1"/>
        <w:spacing w:after="0"/>
        <w:ind w:firstLine="720"/>
        <w:jc w:val="both"/>
        <w:rPr>
          <w:rStyle w:val="a3"/>
        </w:rPr>
      </w:pPr>
      <w:r w:rsidRPr="00162601">
        <w:rPr>
          <w:rStyle w:val="a3"/>
        </w:rPr>
        <w:t>Кроме того, Росреестр наделяется полномочием определить порядок приостановления и прекращения полномочий государственного регистратора прав.</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24" w:name="bookmark48"/>
      <w:r w:rsidRPr="00162601">
        <w:rPr>
          <w:rStyle w:val="a3"/>
          <w:bCs/>
        </w:rPr>
        <w:t>Внесены изменения в закон о семеноводстве.</w:t>
      </w:r>
      <w:bookmarkEnd w:id="24"/>
    </w:p>
    <w:p w:rsidR="00830266" w:rsidRDefault="00162601" w:rsidP="00162601">
      <w:pPr>
        <w:pStyle w:val="1"/>
        <w:spacing w:after="0"/>
        <w:ind w:firstLine="720"/>
        <w:jc w:val="both"/>
        <w:rPr>
          <w:rStyle w:val="a3"/>
        </w:rPr>
      </w:pPr>
      <w:r w:rsidRPr="00162601">
        <w:rPr>
          <w:rStyle w:val="a3"/>
        </w:rPr>
        <w:t>Федеральным законом от 28.12.2025 № 494-ФЗ устанавливается, что положения статьи 13 Федерального закона «О семеноводстве» в части, касающейся аккредитации федерального государственного бюджетного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области семеноводства сельскохозяйственных растений, применяются с 1 марта 2030 года.</w:t>
      </w: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AB71F6" w:rsidRDefault="00AB71F6"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lastRenderedPageBreak/>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25" w:name="bookmark50"/>
      <w:r w:rsidRPr="00162601">
        <w:rPr>
          <w:rStyle w:val="a3"/>
          <w:bCs/>
        </w:rPr>
        <w:t>Внесены изменения в закон об отходах производства и потребления.</w:t>
      </w:r>
      <w:bookmarkEnd w:id="25"/>
    </w:p>
    <w:p w:rsidR="00830266" w:rsidRPr="00162601" w:rsidRDefault="00162601" w:rsidP="00162601">
      <w:pPr>
        <w:pStyle w:val="1"/>
        <w:spacing w:after="0"/>
        <w:ind w:firstLine="720"/>
        <w:jc w:val="both"/>
        <w:rPr>
          <w:rStyle w:val="a3"/>
        </w:rPr>
      </w:pPr>
      <w:r w:rsidRPr="00162601">
        <w:rPr>
          <w:rStyle w:val="a3"/>
        </w:rPr>
        <w:t>Федеральным законом от 28.12.2025 № 495-ФЗ до 1 января 2028 года продлевается возможность эксплуатации объектов размещения твёрдых коммунальных отходов, которые эксплуатировались по состоянию на 1 января 2019 года и не были внесены в государственный реестр объектов размещения отходов, либо объектов, которые внесены в указанный реестр и вместимость которых, предусмотренная проектной документацией, превышена, при соблюдении условий, установленных Федеральным законом.</w:t>
      </w:r>
    </w:p>
    <w:p w:rsidR="00830266" w:rsidRPr="00162601" w:rsidRDefault="00162601" w:rsidP="00162601">
      <w:pPr>
        <w:pStyle w:val="1"/>
        <w:spacing w:after="0"/>
        <w:ind w:firstLine="720"/>
        <w:jc w:val="both"/>
        <w:rPr>
          <w:rStyle w:val="a3"/>
        </w:rPr>
      </w:pPr>
      <w:r w:rsidRPr="00162601">
        <w:rPr>
          <w:rStyle w:val="a3"/>
        </w:rPr>
        <w:t>Также продлеваются сроки вступления в силу ряда норм, касающихся утилизации отходов от использования товаров и достижения технологических показателей наилучших доступных технологий для отдельных объектов.</w:t>
      </w:r>
    </w:p>
    <w:p w:rsidR="00830266" w:rsidRDefault="00162601" w:rsidP="00162601">
      <w:pPr>
        <w:pStyle w:val="1"/>
        <w:spacing w:after="0"/>
        <w:ind w:firstLine="720"/>
        <w:jc w:val="both"/>
        <w:rPr>
          <w:rStyle w:val="a3"/>
        </w:rPr>
      </w:pPr>
      <w:r w:rsidRPr="00162601">
        <w:rPr>
          <w:rStyle w:val="a3"/>
        </w:rPr>
        <w:t>Кроме того, Федеральным законом уточняются требования комплексным экологическим разрешениям, программам производственного экологического контроля и программам повышения экологической эффективности.</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26" w:name="bookmark52"/>
      <w:r w:rsidRPr="00162601">
        <w:rPr>
          <w:rStyle w:val="a3"/>
          <w:bCs/>
        </w:rPr>
        <w:t>Внесены изменения в Земельный и Градостроительный кодексы Российской Федерации.</w:t>
      </w:r>
      <w:bookmarkEnd w:id="26"/>
    </w:p>
    <w:p w:rsidR="00830266" w:rsidRPr="00162601" w:rsidRDefault="00162601" w:rsidP="00162601">
      <w:pPr>
        <w:pStyle w:val="1"/>
        <w:spacing w:after="0"/>
        <w:ind w:firstLine="720"/>
        <w:jc w:val="both"/>
        <w:rPr>
          <w:rStyle w:val="a3"/>
        </w:rPr>
      </w:pPr>
      <w:r w:rsidRPr="00162601">
        <w:rPr>
          <w:rStyle w:val="a3"/>
        </w:rPr>
        <w:t>Федеральным законом от 28.12.2025 № 496-ФЗ в статью 106 Земельного кодекса Российской Федерации вносятся изменения, согласно которым в утверждаемом Правительством Российской Федерации положении в отношении каждого вида зон с особыми условиями использования территорий могут быть определены перечни мероприятий, направленных на обеспечение безопасной эксплуатации объектов, в связи с размещением которых устанавливается зона с особыми условиями использования территории, при выполнении которых могут быть изменены предельные размеры указанных зон и действующие в них ограничения.</w:t>
      </w:r>
    </w:p>
    <w:p w:rsidR="00830266" w:rsidRPr="00162601" w:rsidRDefault="00162601" w:rsidP="00162601">
      <w:pPr>
        <w:pStyle w:val="1"/>
        <w:spacing w:after="0"/>
        <w:ind w:firstLine="720"/>
        <w:jc w:val="both"/>
        <w:rPr>
          <w:rStyle w:val="a3"/>
        </w:rPr>
      </w:pPr>
      <w:r w:rsidRPr="00162601">
        <w:rPr>
          <w:rStyle w:val="a3"/>
        </w:rPr>
        <w:t>Кроме того, Федеральным законом вносятся изменения в статью 26 Федерального закона «О внесении изменений в Градостроительный кодекс Российской Федерации и отдельные законодательные акты Российской Федерации», которой определяются особенности применения правовых норм о зонах с особыми условиями использования территорий в переходный период.</w:t>
      </w:r>
    </w:p>
    <w:p w:rsidR="00830266" w:rsidRDefault="00162601" w:rsidP="00162601">
      <w:pPr>
        <w:pStyle w:val="1"/>
        <w:spacing w:after="0"/>
        <w:ind w:firstLine="720"/>
        <w:jc w:val="both"/>
        <w:rPr>
          <w:rStyle w:val="a3"/>
        </w:rPr>
      </w:pPr>
      <w:r w:rsidRPr="00162601">
        <w:rPr>
          <w:rStyle w:val="a3"/>
        </w:rPr>
        <w:t>В частности, признаётся утратившей силу правовая норма об особо охраняемых природных территориях, полностью или частично расположенных в границах земель лесного фонда, и указывается, что ограничения, устанавливаемые в зонах с особыми условиями использования территорий, не применяются в отношении зданий, сооружений, объектов незавершённого строительства, которые созданы до вступления в силу положения о зонах с особыми условиями использования территорий, при условии, что это не создаёт угрозу жизни граждан, обороне страны и безопасности государства.</w:t>
      </w: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lastRenderedPageBreak/>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В законодательство внесены изменения, уточняющие категории получателей пенсий за выслугу лет.</w:t>
      </w:r>
    </w:p>
    <w:p w:rsidR="00830266" w:rsidRPr="00162601" w:rsidRDefault="00162601" w:rsidP="00162601">
      <w:pPr>
        <w:pStyle w:val="1"/>
        <w:spacing w:after="0"/>
        <w:ind w:firstLine="720"/>
        <w:jc w:val="both"/>
        <w:rPr>
          <w:rStyle w:val="a3"/>
        </w:rPr>
      </w:pPr>
      <w:r w:rsidRPr="00162601">
        <w:rPr>
          <w:rStyle w:val="a3"/>
        </w:rPr>
        <w:t>Федеральным законом от 28.12.2025 № 499-ФЗ предусматривается, что в выслугу лет для назначения пенсии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засчитываются периоды пребывания граждан в добровольческих формированиях, в том числе в льготном исчислении.</w:t>
      </w:r>
    </w:p>
    <w:p w:rsidR="00830266" w:rsidRPr="00162601" w:rsidRDefault="00162601" w:rsidP="00162601">
      <w:pPr>
        <w:pStyle w:val="1"/>
        <w:spacing w:after="0"/>
        <w:ind w:firstLine="720"/>
        <w:jc w:val="both"/>
        <w:rPr>
          <w:rStyle w:val="a3"/>
        </w:rPr>
      </w:pPr>
      <w:r w:rsidRPr="00162601">
        <w:rPr>
          <w:rStyle w:val="a3"/>
        </w:rPr>
        <w:t>Кроме того, Федеральным законом право на пенсию за выслугу лет предоставляется лицам, имевшим на день увольнения с военной службы (службы) выслугу менее 20 лет, пребывавшим в добровольческих формированиях, при достижении ими с учётом периодов пребывания в добровольческих формированиях выслуги 20 лет и более. Пенсии указанным лицам будут назначаться по последнему месту их военной службы (службы).</w:t>
      </w:r>
    </w:p>
    <w:p w:rsidR="00830266" w:rsidRDefault="00162601" w:rsidP="00162601">
      <w:pPr>
        <w:pStyle w:val="1"/>
        <w:spacing w:after="0"/>
        <w:ind w:firstLine="720"/>
        <w:jc w:val="both"/>
        <w:rPr>
          <w:rStyle w:val="a3"/>
        </w:rPr>
      </w:pPr>
      <w:r w:rsidRPr="00162601">
        <w:rPr>
          <w:rStyle w:val="a3"/>
        </w:rPr>
        <w:t>Помимо этого, Федеральным законом предусматривается пересмотр назначенных гражданам пенсий при достижении ими в период пребывания в добровольческих формированиях выслуги лет, дающей право на исчисление пенсии в большем размере.</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27" w:name="bookmark54"/>
      <w:r w:rsidRPr="00162601">
        <w:rPr>
          <w:rStyle w:val="a3"/>
          <w:bCs/>
        </w:rPr>
        <w:t>Подписан закон, направленный на совершенствование законодательства о защите прав потребителей.</w:t>
      </w:r>
      <w:bookmarkEnd w:id="27"/>
    </w:p>
    <w:p w:rsidR="00830266" w:rsidRPr="00162601" w:rsidRDefault="00162601" w:rsidP="00162601">
      <w:pPr>
        <w:pStyle w:val="1"/>
        <w:spacing w:after="0"/>
        <w:ind w:firstLine="720"/>
        <w:jc w:val="both"/>
        <w:rPr>
          <w:rStyle w:val="a3"/>
        </w:rPr>
      </w:pPr>
      <w:r w:rsidRPr="00162601">
        <w:rPr>
          <w:rStyle w:val="a3"/>
        </w:rPr>
        <w:t>Федеральным законом от 28.12.2025 № 500-ФЗ уточняются положения о взыскании судом штрафа за несоблюдение в добровольном порядке требований потребителя, размер которого составляет 50 процентов от суммы, присуждённой судом в пользу потребителя.</w:t>
      </w:r>
    </w:p>
    <w:p w:rsidR="00830266" w:rsidRPr="00162601" w:rsidRDefault="00162601" w:rsidP="00162601">
      <w:pPr>
        <w:pStyle w:val="1"/>
        <w:spacing w:after="0"/>
        <w:ind w:firstLine="720"/>
        <w:jc w:val="both"/>
        <w:rPr>
          <w:rStyle w:val="a3"/>
        </w:rPr>
      </w:pPr>
      <w:r w:rsidRPr="00162601">
        <w:rPr>
          <w:rStyle w:val="a3"/>
        </w:rPr>
        <w:t>В частности, предусматривается, что штраф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импортёр (далее – продавец):</w:t>
      </w:r>
    </w:p>
    <w:p w:rsidR="00830266" w:rsidRPr="00162601" w:rsidRDefault="00162601" w:rsidP="00162601">
      <w:pPr>
        <w:pStyle w:val="1"/>
        <w:spacing w:after="0"/>
        <w:ind w:firstLine="720"/>
        <w:jc w:val="both"/>
        <w:rPr>
          <w:rStyle w:val="a3"/>
        </w:rPr>
      </w:pPr>
      <w:r w:rsidRPr="00162601">
        <w:rPr>
          <w:rStyle w:val="a3"/>
        </w:rPr>
        <w:t>в добровольном порядке не удовлетворил требования потребителя по вине потребителя;</w:t>
      </w:r>
    </w:p>
    <w:p w:rsidR="00830266" w:rsidRPr="00162601" w:rsidRDefault="00162601" w:rsidP="00162601">
      <w:pPr>
        <w:pStyle w:val="1"/>
        <w:spacing w:after="0"/>
        <w:ind w:firstLine="720"/>
        <w:jc w:val="both"/>
        <w:rPr>
          <w:rStyle w:val="a3"/>
        </w:rPr>
      </w:pPr>
      <w:r w:rsidRPr="00162601">
        <w:rPr>
          <w:rStyle w:val="a3"/>
        </w:rPr>
        <w:t>не исполнил или несвоевременно исполнил установленные Федеральным законом обязательства перед потребителем вследствие нарушения своим контрагентом обязанностей по поставке товаров (выполнению работ, оказанию услуг), за исключением случая, если при выборе контрагента продавец действовал недобросовестно или неразумно;</w:t>
      </w:r>
    </w:p>
    <w:p w:rsidR="00830266" w:rsidRPr="00162601" w:rsidRDefault="00162601" w:rsidP="00162601">
      <w:pPr>
        <w:pStyle w:val="1"/>
        <w:spacing w:after="0"/>
        <w:ind w:firstLine="720"/>
        <w:jc w:val="both"/>
        <w:rPr>
          <w:rStyle w:val="a3"/>
        </w:rPr>
      </w:pPr>
      <w:r w:rsidRPr="00162601">
        <w:rPr>
          <w:rStyle w:val="a3"/>
        </w:rPr>
        <w:t>заключил медиативное соглашение с потребителем, за исключением случая, если такое соглашение не было исполнено по вине продавца.</w:t>
      </w:r>
    </w:p>
    <w:p w:rsidR="00830266" w:rsidRPr="00162601" w:rsidRDefault="00162601" w:rsidP="00162601">
      <w:pPr>
        <w:pStyle w:val="1"/>
        <w:spacing w:after="0"/>
        <w:ind w:firstLine="720"/>
        <w:jc w:val="both"/>
        <w:rPr>
          <w:rStyle w:val="a3"/>
        </w:rPr>
      </w:pPr>
      <w:r w:rsidRPr="00162601">
        <w:rPr>
          <w:rStyle w:val="a3"/>
        </w:rPr>
        <w:lastRenderedPageBreak/>
        <w:t>Вводятся ограничения на уступку потребителем права требования об уплате неустойки (пени) в размере 1 процента цены товара за каждый день просрочки, устанавливается предельный размер такой неустойки, а также порядок расчёта возмещения при возврате технически сложного товара ненадлежащего качества.</w:t>
      </w:r>
    </w:p>
    <w:p w:rsidR="00830266" w:rsidRDefault="00162601" w:rsidP="00162601">
      <w:pPr>
        <w:pStyle w:val="1"/>
        <w:spacing w:after="0"/>
        <w:ind w:firstLine="720"/>
        <w:jc w:val="both"/>
        <w:rPr>
          <w:rStyle w:val="a3"/>
        </w:rPr>
      </w:pPr>
      <w:r w:rsidRPr="00162601">
        <w:rPr>
          <w:rStyle w:val="a3"/>
        </w:rPr>
        <w:t>Правительству Российской Федерации предоставляется право установить в 2026 году особенности исполнения продавцом обязательств перед потребителем, связанных с устранением недостатков отдельных категорий товаров, а также особенности применения неустойки (пени), штрафа и определения размера ответственности.</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28" w:name="bookmark56"/>
      <w:r w:rsidRPr="00162601">
        <w:rPr>
          <w:rStyle w:val="a3"/>
          <w:bCs/>
        </w:rPr>
        <w:t>Подписан закон о производственном контроле в сфере рыбоводства.</w:t>
      </w:r>
      <w:bookmarkEnd w:id="28"/>
    </w:p>
    <w:p w:rsidR="00830266" w:rsidRPr="00162601" w:rsidRDefault="00162601" w:rsidP="00162601">
      <w:pPr>
        <w:pStyle w:val="1"/>
        <w:spacing w:after="0"/>
        <w:ind w:firstLine="720"/>
        <w:jc w:val="both"/>
        <w:rPr>
          <w:rStyle w:val="a3"/>
        </w:rPr>
      </w:pPr>
      <w:r w:rsidRPr="00162601">
        <w:rPr>
          <w:rStyle w:val="a3"/>
        </w:rPr>
        <w:t>Федеральным законом от 28.12.2025 № 501-ФЗ предусматривается осуществление с 1 марта 2027 года производственного контроля в области товарной аквакультуры (товарного рыбоводства).</w:t>
      </w:r>
    </w:p>
    <w:p w:rsidR="00830266" w:rsidRPr="00162601" w:rsidRDefault="00162601" w:rsidP="00162601">
      <w:pPr>
        <w:pStyle w:val="1"/>
        <w:spacing w:after="0"/>
        <w:ind w:firstLine="720"/>
        <w:jc w:val="both"/>
        <w:rPr>
          <w:rStyle w:val="a3"/>
        </w:rPr>
      </w:pPr>
      <w:r w:rsidRPr="00162601">
        <w:rPr>
          <w:rStyle w:val="a3"/>
        </w:rPr>
        <w:t>Согласно Федеральному закону под таким производственным контролем понимается деятельность рыбоводных хозяйств, связанная c сохранением объектов товарной аквакультуры (товарного рыбоводства), в том числе выращиваемых с использованием садков и (или) других технических средств, предназначенных для выращивания объектов аквакультуры в искусственно созданной среде обитания.</w:t>
      </w:r>
    </w:p>
    <w:p w:rsidR="00830266" w:rsidRDefault="00162601" w:rsidP="00162601">
      <w:pPr>
        <w:pStyle w:val="1"/>
        <w:spacing w:after="0"/>
        <w:ind w:firstLine="720"/>
        <w:jc w:val="both"/>
        <w:rPr>
          <w:rStyle w:val="a3"/>
        </w:rPr>
      </w:pPr>
      <w:r w:rsidRPr="00162601">
        <w:rPr>
          <w:rStyle w:val="a3"/>
        </w:rPr>
        <w:t>Предусматривается, что производственный контроль в области товарной аквакультуры (товарного рыбоводства) осуществляется в порядке, установленном Правительством Российской Федерации.</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29" w:name="bookmark58"/>
      <w:r w:rsidRPr="00162601">
        <w:rPr>
          <w:rStyle w:val="a3"/>
          <w:bCs/>
        </w:rPr>
        <w:t>Унифицирован подход к распределению некоторых субсидий.</w:t>
      </w:r>
      <w:bookmarkEnd w:id="29"/>
    </w:p>
    <w:p w:rsidR="00830266" w:rsidRPr="00162601" w:rsidRDefault="00162601" w:rsidP="00162601">
      <w:pPr>
        <w:pStyle w:val="1"/>
        <w:spacing w:after="0"/>
        <w:ind w:firstLine="720"/>
        <w:jc w:val="both"/>
        <w:rPr>
          <w:rStyle w:val="a3"/>
        </w:rPr>
      </w:pPr>
      <w:r w:rsidRPr="00162601">
        <w:rPr>
          <w:rStyle w:val="a3"/>
        </w:rPr>
        <w:t>Федеральный закон от 28.12.2025 № 502-ФЗ направлен на установление единого подхода к механизму распределения получателями субсидий (операторами) средств иным лицам, обеспечивающим достижение результата предоставления субсидии.</w:t>
      </w:r>
    </w:p>
    <w:p w:rsidR="00830266" w:rsidRPr="00162601" w:rsidRDefault="00162601" w:rsidP="00162601">
      <w:pPr>
        <w:pStyle w:val="1"/>
        <w:spacing w:after="0"/>
        <w:ind w:firstLine="720"/>
        <w:jc w:val="both"/>
        <w:rPr>
          <w:rStyle w:val="a3"/>
        </w:rPr>
      </w:pPr>
      <w:r w:rsidRPr="00162601">
        <w:rPr>
          <w:rStyle w:val="a3"/>
        </w:rPr>
        <w:t>Условия последующего предоставления средств субсидий иным лицам определяются в соответствии с нормативными правовыми актами</w:t>
      </w:r>
    </w:p>
    <w:p w:rsidR="00830266" w:rsidRDefault="00162601" w:rsidP="00162601">
      <w:pPr>
        <w:pStyle w:val="1"/>
        <w:spacing w:after="0"/>
        <w:ind w:firstLine="720"/>
        <w:jc w:val="both"/>
        <w:rPr>
          <w:rStyle w:val="a3"/>
        </w:rPr>
      </w:pPr>
      <w:r w:rsidRPr="00162601">
        <w:rPr>
          <w:rStyle w:val="a3"/>
        </w:rPr>
        <w:t>(муниципальными правовыми актами). При этом предусматривается исключение для случаев предоставления средств в целях реализации решений Президента Российской Федерации, определяющих порядок отбора иных лиц, исполнения контрактов (договоров) на поставку товаров, выполнение работ, оказание услуг.</w:t>
      </w: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lastRenderedPageBreak/>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30" w:name="bookmark60"/>
      <w:r w:rsidRPr="00162601">
        <w:rPr>
          <w:rStyle w:val="a3"/>
          <w:bCs/>
        </w:rPr>
        <w:t>Уточнён порядок согласия пациента на участие в клиническом исследовании лекарств</w:t>
      </w:r>
      <w:bookmarkEnd w:id="30"/>
    </w:p>
    <w:p w:rsidR="00830266" w:rsidRDefault="00162601" w:rsidP="00162601">
      <w:pPr>
        <w:pStyle w:val="1"/>
        <w:spacing w:after="0"/>
        <w:ind w:firstLine="720"/>
        <w:jc w:val="both"/>
        <w:rPr>
          <w:rStyle w:val="a3"/>
        </w:rPr>
      </w:pPr>
      <w:r w:rsidRPr="00162601">
        <w:rPr>
          <w:rStyle w:val="a3"/>
        </w:rPr>
        <w:t>Федеральным законом от 28.12.2025 № 504-ФЗ уточняется порядок оформления (в письменной форме на бумажном носителе или в форме электронного документа) добровольного согласия пациента (его законного представителя) на участие в клиническом исследовании лекарственного препарата для медицинского применения.</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31" w:name="bookmark62"/>
      <w:r w:rsidRPr="00162601">
        <w:rPr>
          <w:rStyle w:val="a3"/>
          <w:bCs/>
        </w:rPr>
        <w:t>Изменён порядок предоставления госслужащими сведений о доходах</w:t>
      </w:r>
      <w:bookmarkEnd w:id="31"/>
    </w:p>
    <w:p w:rsidR="00830266" w:rsidRPr="00162601" w:rsidRDefault="00162601" w:rsidP="00162601">
      <w:pPr>
        <w:pStyle w:val="1"/>
        <w:spacing w:after="0"/>
        <w:ind w:firstLine="720"/>
        <w:jc w:val="both"/>
        <w:rPr>
          <w:rStyle w:val="a3"/>
        </w:rPr>
      </w:pPr>
      <w:r w:rsidRPr="00162601">
        <w:rPr>
          <w:rStyle w:val="a3"/>
        </w:rPr>
        <w:t>Федеральным законом от 28.12.2025 № 505-ФЗ в целях совершенствования порядка представления сведений о доходах, об имуществе и обязательствах имущественного характера корректируются федеральные законы «О противодействии коррупции» и «О контроле за соответствием расходов лиц, замещающих государственные должности, и иных лиц их доходам», а также иные федеральные законы, устанавливающие статус отдельных должностных лиц и правовые основы прохождения государственной и муниципальной службы.</w:t>
      </w:r>
    </w:p>
    <w:p w:rsidR="00830266" w:rsidRPr="00162601" w:rsidRDefault="00162601" w:rsidP="00162601">
      <w:pPr>
        <w:pStyle w:val="1"/>
        <w:spacing w:after="0"/>
        <w:ind w:firstLine="720"/>
        <w:jc w:val="both"/>
        <w:rPr>
          <w:rStyle w:val="a3"/>
        </w:rPr>
      </w:pPr>
      <w:r w:rsidRPr="00162601">
        <w:rPr>
          <w:rStyle w:val="a3"/>
        </w:rPr>
        <w:t>В частности, устанавливаются случаи, при наступлении которых лица, замещающие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и должности в отдельных организациях с государственным участием, будут обязаны представлять указанные сведения.</w:t>
      </w:r>
    </w:p>
    <w:p w:rsidR="00830266" w:rsidRPr="00162601" w:rsidRDefault="00162601" w:rsidP="00162601">
      <w:pPr>
        <w:pStyle w:val="1"/>
        <w:spacing w:after="0"/>
        <w:ind w:firstLine="720"/>
        <w:jc w:val="both"/>
        <w:rPr>
          <w:rStyle w:val="a3"/>
        </w:rPr>
      </w:pPr>
      <w:r w:rsidRPr="00162601">
        <w:rPr>
          <w:rStyle w:val="a3"/>
        </w:rPr>
        <w:t>Федеральным законом отменяются необходимость размещения соответствующих сведений в информационно-телекоммуникационной сети «Интернет» и обязанность их предоставления средствам массовой информации для опубликования.</w:t>
      </w:r>
    </w:p>
    <w:p w:rsidR="00830266" w:rsidRDefault="00162601" w:rsidP="00162601">
      <w:pPr>
        <w:pStyle w:val="1"/>
        <w:spacing w:after="0"/>
        <w:ind w:firstLine="720"/>
        <w:jc w:val="both"/>
        <w:rPr>
          <w:rStyle w:val="a3"/>
        </w:rPr>
      </w:pPr>
      <w:r w:rsidRPr="00162601">
        <w:rPr>
          <w:rStyle w:val="a3"/>
        </w:rPr>
        <w:t>Кроме того, отменяются ограничения для трудоустройства бывших служащих в организации, если назначение в эти организации осуществляется по решению Президента Российской Федерации.</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Установлена административная ответственность за несоблюдение раздельного учёта финансово-хозяйственной деятельности по госконтракту, средства по которому подлежат казначейскому сопровождению.</w:t>
      </w:r>
    </w:p>
    <w:p w:rsidR="00830266" w:rsidRPr="00162601" w:rsidRDefault="00162601" w:rsidP="00162601">
      <w:pPr>
        <w:pStyle w:val="1"/>
        <w:spacing w:after="0"/>
        <w:ind w:firstLine="720"/>
        <w:jc w:val="both"/>
        <w:rPr>
          <w:rStyle w:val="a3"/>
        </w:rPr>
      </w:pPr>
      <w:r w:rsidRPr="00162601">
        <w:rPr>
          <w:rStyle w:val="a3"/>
        </w:rPr>
        <w:t>Федеральным законом от 28.12.2025 № 506-ФЗ устанавливается административная ответственность за несоблюдение требования о ведении раздельного учёта результатов финансово-хозяйственной деятельности при исполнении государственного (муниципального) контракта, договора (соглашения), контракта (договора), средства для исполнения обязательств по которым подлежат казначейскому сопровождению.</w:t>
      </w:r>
    </w:p>
    <w:p w:rsidR="00830266" w:rsidRPr="00162601" w:rsidRDefault="00162601" w:rsidP="00162601">
      <w:pPr>
        <w:pStyle w:val="1"/>
        <w:spacing w:after="0"/>
        <w:ind w:firstLine="720"/>
        <w:jc w:val="both"/>
        <w:rPr>
          <w:rStyle w:val="a3"/>
        </w:rPr>
      </w:pPr>
      <w:r w:rsidRPr="00162601">
        <w:rPr>
          <w:rStyle w:val="a3"/>
        </w:rPr>
        <w:lastRenderedPageBreak/>
        <w:t>Дела об указанных административных правонарушениях относятся к подведомственности федерального органа исполнительной власти, осуществляющего казначейское сопровождение. Кроме того, правом составлять протоколы о таких административных правонарушениях при осуществлении муниципального финансового контроля наделяются 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w:t>
      </w:r>
    </w:p>
    <w:p w:rsidR="00830266" w:rsidRPr="00162601" w:rsidRDefault="00162601" w:rsidP="00162601">
      <w:pPr>
        <w:pStyle w:val="1"/>
        <w:spacing w:after="0"/>
        <w:ind w:firstLine="720"/>
        <w:jc w:val="both"/>
        <w:rPr>
          <w:rStyle w:val="a3"/>
        </w:rPr>
      </w:pPr>
      <w:r w:rsidRPr="00162601">
        <w:rPr>
          <w:rStyle w:val="a3"/>
        </w:rPr>
        <w:t>Федеральным законом также устанавливается административная ответственность за нарушение срока утверждения сведений об операциях со средствами, подлежащими казначейскому сопровождению.</w:t>
      </w:r>
    </w:p>
    <w:p w:rsidR="00830266" w:rsidRPr="00162601" w:rsidRDefault="00162601" w:rsidP="00162601">
      <w:pPr>
        <w:pStyle w:val="1"/>
        <w:spacing w:after="0"/>
        <w:ind w:firstLine="720"/>
        <w:jc w:val="both"/>
        <w:rPr>
          <w:rStyle w:val="a3"/>
        </w:rPr>
      </w:pPr>
      <w:r w:rsidRPr="00162601">
        <w:rPr>
          <w:rStyle w:val="a3"/>
        </w:rPr>
        <w:t>Дела об указанных административных правонарушениях относятся к подведомственности федерального органа исполнительной власти, осуществляющего казначейское сопровождение, и финансовых органов субъектов Российской Федерации, осуществляющих казначейское сопровождение (в пределах полномочий названных органов).</w:t>
      </w:r>
    </w:p>
    <w:p w:rsidR="00830266" w:rsidRDefault="00162601" w:rsidP="00162601">
      <w:pPr>
        <w:pStyle w:val="1"/>
        <w:spacing w:after="0"/>
        <w:ind w:firstLine="720"/>
        <w:jc w:val="both"/>
        <w:rPr>
          <w:rStyle w:val="a3"/>
        </w:rPr>
      </w:pPr>
      <w:r w:rsidRPr="00162601">
        <w:rPr>
          <w:rStyle w:val="a3"/>
        </w:rPr>
        <w:t>Федеральный закон вступил в силу с 1 января 2026 года.</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32" w:name="bookmark64"/>
      <w:r w:rsidRPr="00162601">
        <w:rPr>
          <w:rStyle w:val="a3"/>
          <w:bCs/>
        </w:rPr>
        <w:t>Внесены изменения в Градостроительный кодекс.</w:t>
      </w:r>
      <w:bookmarkEnd w:id="32"/>
    </w:p>
    <w:p w:rsidR="00830266" w:rsidRPr="00162601" w:rsidRDefault="00162601" w:rsidP="00162601">
      <w:pPr>
        <w:pStyle w:val="1"/>
        <w:spacing w:after="0"/>
        <w:ind w:firstLine="720"/>
        <w:jc w:val="both"/>
        <w:rPr>
          <w:rStyle w:val="a3"/>
        </w:rPr>
      </w:pPr>
      <w:r w:rsidRPr="00162601">
        <w:rPr>
          <w:rStyle w:val="a3"/>
        </w:rPr>
        <w:t>Федеральным законом от 28.12.2025 № 507-ФЗ внесены изменения в Градостроительный кодекс Российской Федерации и отдельные законодательные акты Российской Федерации».</w:t>
      </w:r>
    </w:p>
    <w:p w:rsidR="00830266" w:rsidRPr="00162601" w:rsidRDefault="00162601" w:rsidP="00162601">
      <w:pPr>
        <w:pStyle w:val="1"/>
        <w:spacing w:after="0"/>
        <w:ind w:firstLine="720"/>
        <w:jc w:val="both"/>
        <w:rPr>
          <w:rStyle w:val="a3"/>
        </w:rPr>
      </w:pPr>
      <w:r w:rsidRPr="00162601">
        <w:rPr>
          <w:rStyle w:val="a3"/>
        </w:rPr>
        <w:t>B частности, прекращаются полномочия Правительства Российской Федерации по утверждению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уточняются требования к подготовке и утверждению документации по планировке территории, в том числе в целях реализации приоритетных проектов по модернизации и расширению инфраструктуры, порядок проведения строительного контроля, перечень лиц, сведения о которых включаются в национальный реестр специалистов в области строительства, и регулируются некоторые другие вопросы.</w:t>
      </w:r>
    </w:p>
    <w:p w:rsidR="00830266" w:rsidRDefault="00162601" w:rsidP="00162601">
      <w:pPr>
        <w:pStyle w:val="1"/>
        <w:spacing w:after="0"/>
        <w:ind w:firstLine="720"/>
        <w:jc w:val="both"/>
        <w:rPr>
          <w:rStyle w:val="a3"/>
        </w:rPr>
      </w:pPr>
      <w:r w:rsidRPr="00162601">
        <w:rPr>
          <w:rStyle w:val="a3"/>
        </w:rPr>
        <w:t>Федеральным законом также предусматривается продление на 2026 год срока действия антикризисных мер в области градостроительной деятельности, в сфере закупок товаров, работ, услуг для обеспечения государственных и муниципальных нужд и некоторых других антикризисных мер.</w:t>
      </w: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lastRenderedPageBreak/>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33" w:name="bookmark66"/>
      <w:r w:rsidRPr="00162601">
        <w:rPr>
          <w:rStyle w:val="a3"/>
          <w:bCs/>
        </w:rPr>
        <w:t>Установлена административная ответственность за ряд правонарушений в области связи и информации.</w:t>
      </w:r>
      <w:bookmarkEnd w:id="33"/>
    </w:p>
    <w:p w:rsidR="00830266" w:rsidRPr="00162601" w:rsidRDefault="00162601" w:rsidP="00162601">
      <w:pPr>
        <w:pStyle w:val="1"/>
        <w:spacing w:after="0"/>
        <w:ind w:firstLine="720"/>
        <w:jc w:val="both"/>
        <w:rPr>
          <w:rStyle w:val="a3"/>
        </w:rPr>
      </w:pPr>
      <w:r w:rsidRPr="00162601">
        <w:rPr>
          <w:rStyle w:val="a3"/>
        </w:rPr>
        <w:t>Федеральным законом от 28.12.2025 № 508-ФЗ устанавливается административная ответственность за ряд административных правонарушений в области связи и информации.</w:t>
      </w:r>
    </w:p>
    <w:p w:rsidR="00830266" w:rsidRPr="00162601" w:rsidRDefault="00162601" w:rsidP="00162601">
      <w:pPr>
        <w:pStyle w:val="1"/>
        <w:spacing w:after="0"/>
        <w:ind w:firstLine="720"/>
        <w:jc w:val="both"/>
        <w:rPr>
          <w:rStyle w:val="a3"/>
        </w:rPr>
      </w:pPr>
      <w:r w:rsidRPr="00162601">
        <w:rPr>
          <w:rStyle w:val="a3"/>
        </w:rPr>
        <w:t>Так, устанавливается административная ответственность за нарушение требований законодательства о представлении информации в государственную информационную систему мониторинга исполнения операторами связи обязанностей при оказании услуг связи, неисполнение установленных законодательством в области связи обязанностей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 а также за нарушение требований законодательства при предоставлении и использовании вычислительной мощности для размещения информации в информационной системе, постоянно подключённой к информационно-телекоммуникационной сети «Интернет» (далее – сеть «Интернет»).</w:t>
      </w:r>
    </w:p>
    <w:p w:rsidR="00830266" w:rsidRPr="00162601" w:rsidRDefault="00162601" w:rsidP="00AB71F6">
      <w:pPr>
        <w:pStyle w:val="1"/>
        <w:spacing w:after="0"/>
        <w:ind w:firstLine="720"/>
        <w:jc w:val="both"/>
        <w:rPr>
          <w:rStyle w:val="a3"/>
        </w:rPr>
      </w:pPr>
      <w:r w:rsidRPr="00162601">
        <w:rPr>
          <w:rStyle w:val="a3"/>
        </w:rPr>
        <w:t>Федеральным законом также уточняются положения Кодекса Российской Федерации об административных правонарушениях, предусматривающие административную ответственность за нарушение требований законодательства Российской Федерации в области связи при заключении договоров об оказании услуг связи и оказании услуг связи,</w:t>
      </w:r>
      <w:r w:rsidR="00AB71F6">
        <w:rPr>
          <w:rStyle w:val="a3"/>
        </w:rPr>
        <w:t xml:space="preserve"> </w:t>
      </w:r>
      <w:r w:rsidRPr="00162601">
        <w:rPr>
          <w:rStyle w:val="a3"/>
        </w:rPr>
        <w:t>за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 а также за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830266" w:rsidRDefault="00162601" w:rsidP="00162601">
      <w:pPr>
        <w:pStyle w:val="1"/>
        <w:spacing w:after="0"/>
        <w:ind w:firstLine="720"/>
        <w:jc w:val="both"/>
        <w:rPr>
          <w:rStyle w:val="a3"/>
        </w:rPr>
      </w:pPr>
      <w:r w:rsidRPr="00162601">
        <w:rPr>
          <w:rStyle w:val="a3"/>
        </w:rPr>
        <w:t>Устанавливаются подведомственность и подсудность дел об указанных административных правонарушениях, а также перечень органов, должностные лица которых наделены правом составлять протоколы об указанных административных правонарушениях. Уточняется подсудность дел о нарушении законодательства Российской Федерации в области персональных данных.</w:t>
      </w: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lastRenderedPageBreak/>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34" w:name="bookmark68"/>
      <w:r w:rsidRPr="00162601">
        <w:rPr>
          <w:rStyle w:val="a3"/>
          <w:bCs/>
        </w:rPr>
        <w:t>Подписан закон, оптимизирующий получение лицензий на розничную продажу алкогольной продукции.</w:t>
      </w:r>
      <w:bookmarkEnd w:id="34"/>
    </w:p>
    <w:p w:rsidR="00830266" w:rsidRPr="00162601" w:rsidRDefault="00162601" w:rsidP="00162601">
      <w:pPr>
        <w:pStyle w:val="1"/>
        <w:spacing w:after="0"/>
        <w:ind w:firstLine="720"/>
        <w:jc w:val="both"/>
        <w:rPr>
          <w:rStyle w:val="a3"/>
        </w:rPr>
      </w:pPr>
      <w:r w:rsidRPr="00162601">
        <w:rPr>
          <w:rStyle w:val="a3"/>
        </w:rPr>
        <w:t>Федеральный закон от 28.12.2025 № 509-ФЗ направлен на оптимизацию процедуры получения (продления, переоформления) лицензий на розничную продажу алкогольной продукции и розничную продажу такой продукции при оказании услуг общественного питания, в том числе посредством сокращения сроков выдачи таких лицензий и перечня представляемых заявителем документов. При этом на лицензирующий орган возлагаются дополнительные обязанности, связанные с проверкой достоверности представленных заявителем сведений.</w:t>
      </w:r>
    </w:p>
    <w:p w:rsidR="00830266" w:rsidRPr="00162601" w:rsidRDefault="00162601" w:rsidP="00162601">
      <w:pPr>
        <w:pStyle w:val="1"/>
        <w:spacing w:after="0"/>
        <w:ind w:firstLine="720"/>
        <w:jc w:val="both"/>
        <w:rPr>
          <w:rStyle w:val="a3"/>
        </w:rPr>
      </w:pPr>
      <w:r w:rsidRPr="00162601">
        <w:rPr>
          <w:rStyle w:val="a3"/>
        </w:rPr>
        <w:t>Предусматривается, что подача заявления о выдаче лицензии в лицензирующий орган осуществляется на бумажном носителе только в случае, если торговый объект или объект общественного питания, в которых осуществляется (планирует осуществляться) розничная продажа алкогольной продукции, находится в населённом пункте, включённом в перечень населённых пунктов, в которых отсутствует доступ к информационно</w:t>
      </w:r>
      <w:r w:rsidRPr="00162601">
        <w:rPr>
          <w:rStyle w:val="a3"/>
        </w:rPr>
        <w:softHyphen/>
        <w:t>телекоммуникационной сети «Интернет».</w:t>
      </w:r>
    </w:p>
    <w:p w:rsidR="00830266" w:rsidRPr="00162601" w:rsidRDefault="00162601" w:rsidP="00AB71F6">
      <w:pPr>
        <w:pStyle w:val="1"/>
        <w:spacing w:after="0"/>
        <w:ind w:firstLine="720"/>
        <w:jc w:val="both"/>
        <w:rPr>
          <w:rStyle w:val="a3"/>
        </w:rPr>
      </w:pPr>
      <w:r w:rsidRPr="00162601">
        <w:rPr>
          <w:rStyle w:val="a3"/>
        </w:rPr>
        <w:t>Исключается применение к федеральным казённым предприятиям, осуществляющим розничную продажу алкогольной продукции, ряда требований, в том числе о наличии уставного капитала в размере, установленном органами государственной власти субъектов Российской Федерации, об использовании в городских населённых пунктах складских</w:t>
      </w:r>
      <w:r w:rsidR="00AB71F6">
        <w:rPr>
          <w:rStyle w:val="a3"/>
        </w:rPr>
        <w:t xml:space="preserve"> </w:t>
      </w:r>
      <w:r w:rsidRPr="00162601">
        <w:rPr>
          <w:rStyle w:val="a3"/>
        </w:rPr>
        <w:t>помещений и стационарных торговых объектов общей площадью не менее 50 квадратных метров (в сельских поселениях – не менее 25 квадратных метров).</w:t>
      </w:r>
    </w:p>
    <w:p w:rsidR="00830266" w:rsidRDefault="00162601" w:rsidP="00162601">
      <w:pPr>
        <w:pStyle w:val="1"/>
        <w:spacing w:after="0"/>
        <w:ind w:firstLine="720"/>
        <w:jc w:val="both"/>
        <w:rPr>
          <w:rStyle w:val="a3"/>
        </w:rPr>
      </w:pPr>
      <w:r w:rsidRPr="00162601">
        <w:rPr>
          <w:rStyle w:val="a3"/>
        </w:rPr>
        <w:t>Уточняются основания для исключения сведений из перечня лиц с неудовлетворительной деловой репутацией, которым запрещено быть лицом, контролирующим организацию, членом коллегиального органа управления или осуществлять функции единоличного исполнительного органа, главного бухгалтера в организациях, имеющих лицензию на осуществление деятельности по производству этилового спирта для производства фармацевтической субстанции спирта этилового (этанола), по производству, хранению и поставкам произведённого этилового спирта.</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35" w:name="bookmark70"/>
      <w:r w:rsidRPr="00162601">
        <w:rPr>
          <w:rStyle w:val="a3"/>
          <w:bCs/>
        </w:rPr>
        <w:t>Внесены изменения в Трудовой кодекс</w:t>
      </w:r>
      <w:bookmarkEnd w:id="35"/>
    </w:p>
    <w:p w:rsidR="00830266" w:rsidRDefault="00162601" w:rsidP="00162601">
      <w:pPr>
        <w:pStyle w:val="1"/>
        <w:spacing w:after="0"/>
        <w:ind w:firstLine="720"/>
        <w:jc w:val="both"/>
        <w:rPr>
          <w:rStyle w:val="a3"/>
        </w:rPr>
      </w:pPr>
      <w:r w:rsidRPr="00162601">
        <w:rPr>
          <w:rStyle w:val="a3"/>
        </w:rPr>
        <w:t>Федеральным законом от 28.12.2025 № 510-ФЗ в Трудовой кодекс Российской Федерации вносятся изменения, направленные на приведение положений Кодекса в соответствие с новыми требованиями законодательства Российской Федерации о противодействии коррупции, в части, касающейся порядка представления сведений о доходах, об имуществе и обязательствах имущественного характера отдельными категориями работников, на которых распространяются требования указанного законодательства.</w:t>
      </w:r>
    </w:p>
    <w:p w:rsidR="00AB71F6" w:rsidRPr="00162601" w:rsidRDefault="00AB71F6" w:rsidP="00162601">
      <w:pPr>
        <w:pStyle w:val="1"/>
        <w:spacing w:after="0"/>
        <w:ind w:firstLine="720"/>
        <w:jc w:val="both"/>
        <w:rPr>
          <w:rStyle w:val="a3"/>
        </w:rPr>
      </w:pPr>
    </w:p>
    <w:p w:rsidR="00830266" w:rsidRPr="00162601" w:rsidRDefault="00162601" w:rsidP="00AB71F6">
      <w:pPr>
        <w:pStyle w:val="1"/>
        <w:spacing w:after="0"/>
        <w:ind w:firstLine="720"/>
        <w:jc w:val="both"/>
        <w:rPr>
          <w:rStyle w:val="a3"/>
        </w:rPr>
      </w:pPr>
      <w:r w:rsidRPr="00162601">
        <w:rPr>
          <w:rStyle w:val="a3"/>
        </w:rPr>
        <w:lastRenderedPageBreak/>
        <w:t>Также Федеральным законом предусматривается, что установленные статьёй 641 Кодекса ограничения не распространяются на бывших государственных и муниципальных служащих, назначаемых на должности в соответствующие организации по решению Президента Российской Федерации.</w:t>
      </w:r>
    </w:p>
    <w:p w:rsidR="00830266" w:rsidRDefault="00162601" w:rsidP="00162601">
      <w:pPr>
        <w:pStyle w:val="1"/>
        <w:spacing w:after="0"/>
        <w:ind w:firstLine="720"/>
        <w:jc w:val="both"/>
        <w:rPr>
          <w:rStyle w:val="a3"/>
        </w:rPr>
      </w:pPr>
      <w:r w:rsidRPr="00162601">
        <w:rPr>
          <w:rStyle w:val="a3"/>
        </w:rPr>
        <w:t>Кроме того, Федеральным законом предусматривается возможность включения в коллективный договор обязательств работников и работодателя по вопросу поддержки добровольчества (волонтёрства) и благотворительной деятельности.</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36" w:name="bookmark72"/>
      <w:r w:rsidRPr="00162601">
        <w:rPr>
          <w:rStyle w:val="a3"/>
          <w:bCs/>
        </w:rPr>
        <w:t>Подписан закон о поддержке волонтёров, сохраняющих память о жертвах нацистов.</w:t>
      </w:r>
      <w:bookmarkEnd w:id="36"/>
    </w:p>
    <w:p w:rsidR="00830266" w:rsidRDefault="00162601" w:rsidP="00AB71F6">
      <w:pPr>
        <w:pStyle w:val="1"/>
        <w:spacing w:after="0"/>
        <w:ind w:firstLine="720"/>
        <w:jc w:val="both"/>
        <w:rPr>
          <w:rStyle w:val="a3"/>
        </w:rPr>
      </w:pPr>
      <w:r w:rsidRPr="00162601">
        <w:rPr>
          <w:rStyle w:val="a3"/>
        </w:rPr>
        <w:t>Федеральным законом от 28.12.2025 № 511-ФЗ устанавливается, что к целям благотворительной и добровольческой (волонтёрской) деятельности относится участие в проведении мероприятий по увековечению памяти жертв геноцида советского народа в период Великой Отечественной войны 1941– 1945 годов, а также предусматривается, что органы государственной власти, органы публичной власти федеральной территории и органы местного</w:t>
      </w:r>
      <w:r w:rsidR="00AB71F6">
        <w:rPr>
          <w:rStyle w:val="a3"/>
        </w:rPr>
        <w:t xml:space="preserve"> </w:t>
      </w:r>
      <w:r w:rsidRPr="00162601">
        <w:rPr>
          <w:rStyle w:val="a3"/>
        </w:rPr>
        <w:t>самоуправления могут оказывать поддержку социально ориентированным некоммерческим организациям при условии осуществления ими деятельности по проведению поисковой работы, направленной на выявление неизвестных захоронений и непогребённых останков жертв геноцида советского народа в период Великой Отечественной войны 1941–1945 годов.</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37" w:name="bookmark74"/>
      <w:r w:rsidRPr="00162601">
        <w:rPr>
          <w:rStyle w:val="a3"/>
          <w:bCs/>
        </w:rPr>
        <w:t>В законодательство внесены изменения, регулирующие работу Росреестра и «Роскадастра».</w:t>
      </w:r>
      <w:bookmarkEnd w:id="37"/>
    </w:p>
    <w:p w:rsidR="00830266" w:rsidRPr="00162601" w:rsidRDefault="00162601" w:rsidP="00162601">
      <w:pPr>
        <w:pStyle w:val="1"/>
        <w:spacing w:after="0"/>
        <w:ind w:firstLine="720"/>
        <w:jc w:val="both"/>
        <w:rPr>
          <w:rStyle w:val="a3"/>
        </w:rPr>
      </w:pPr>
      <w:r w:rsidRPr="00162601">
        <w:rPr>
          <w:rStyle w:val="a3"/>
        </w:rPr>
        <w:t>Федеральным законом от 28.12.2025 № 513-ФЗ предусматриваются: возможность направления декларации о характеристиках объекта недвижимости, заявления об исправлении ошибки, допущенной при определении кадастровой стоимости, и иных документов с использованием Национальной системы пространственных данных, а также применение этой системы для обмена информацией в связи с проведением государственной кадастровой оценки между Росреестром, публично-правовой компанией «Роскадастр» и уполномоченными органами субъектов Российской Федерации;</w:t>
      </w:r>
    </w:p>
    <w:p w:rsidR="00830266" w:rsidRPr="00162601" w:rsidRDefault="00162601" w:rsidP="00162601">
      <w:pPr>
        <w:pStyle w:val="1"/>
        <w:spacing w:after="0"/>
        <w:ind w:firstLine="720"/>
        <w:jc w:val="both"/>
        <w:rPr>
          <w:rStyle w:val="a3"/>
        </w:rPr>
      </w:pPr>
      <w:r w:rsidRPr="00162601">
        <w:rPr>
          <w:rStyle w:val="a3"/>
        </w:rPr>
        <w:t>официальное опубликование акта об утверждении уполномоченным органом субъекта Российской Федерации результатов определения кадастровой стоимости до 30 ноября года проведения государственной кадастровой оценки;</w:t>
      </w:r>
    </w:p>
    <w:p w:rsidR="00830266" w:rsidRPr="00162601" w:rsidRDefault="00162601" w:rsidP="00162601">
      <w:pPr>
        <w:pStyle w:val="1"/>
        <w:spacing w:after="0"/>
        <w:ind w:firstLine="720"/>
        <w:jc w:val="both"/>
        <w:rPr>
          <w:rStyle w:val="a3"/>
        </w:rPr>
      </w:pPr>
      <w:r w:rsidRPr="00162601">
        <w:rPr>
          <w:rStyle w:val="a3"/>
        </w:rPr>
        <w:t>возложение на Росреестр обязанностей по осуществлению мониторинга реализации публично-правовой компанией «Роскадастр» полномочий в сфере государственной кадастровой оценки;</w:t>
      </w:r>
    </w:p>
    <w:p w:rsidR="00830266" w:rsidRPr="00162601" w:rsidRDefault="00162601" w:rsidP="00162601">
      <w:pPr>
        <w:pStyle w:val="1"/>
        <w:spacing w:after="0"/>
        <w:ind w:firstLine="720"/>
        <w:jc w:val="both"/>
        <w:rPr>
          <w:rStyle w:val="a3"/>
        </w:rPr>
      </w:pPr>
      <w:r w:rsidRPr="00162601">
        <w:rPr>
          <w:rStyle w:val="a3"/>
        </w:rPr>
        <w:lastRenderedPageBreak/>
        <w:t>уточнение порядка осуществления Росреестром проверки проекта отчёта по итогам определения кадастровой стоимости;</w:t>
      </w:r>
    </w:p>
    <w:p w:rsidR="00830266" w:rsidRPr="00162601" w:rsidRDefault="00162601" w:rsidP="00162601">
      <w:pPr>
        <w:pStyle w:val="1"/>
        <w:spacing w:after="0"/>
        <w:ind w:firstLine="720"/>
        <w:jc w:val="both"/>
        <w:rPr>
          <w:rStyle w:val="a3"/>
        </w:rPr>
      </w:pPr>
      <w:r w:rsidRPr="00162601">
        <w:rPr>
          <w:rStyle w:val="a3"/>
        </w:rPr>
        <w:t>наделение публично-правовой компании «Роскадастр» полномочиями по размещению в фонде данных государственной кадастровой оценки сведений об объектах недвижимости, подлежащих государственной кадастровой оценке, по направлению таких сведений в бюджетное учреждение, уполномоченное в сфере осуществления государственной кадастровой оценки, а также иными дополнительными полномочиями в сфере государственной кадастровой оценки;</w:t>
      </w:r>
    </w:p>
    <w:p w:rsidR="00830266" w:rsidRPr="00162601" w:rsidRDefault="00162601" w:rsidP="00162601">
      <w:pPr>
        <w:pStyle w:val="1"/>
        <w:spacing w:after="0"/>
        <w:ind w:firstLine="720"/>
        <w:jc w:val="both"/>
        <w:rPr>
          <w:rStyle w:val="a3"/>
        </w:rPr>
      </w:pPr>
      <w:r w:rsidRPr="00162601">
        <w:rPr>
          <w:rStyle w:val="a3"/>
        </w:rPr>
        <w:t>уточнение срока начала применения сведений о кадастровой стоимости объекта недвижимости, которые внесены в Единый государственный реестр недвижимости; предоставление уполномоченному органу субъекта Российской Федерации полномочия по утверждению регламента</w:t>
      </w:r>
    </w:p>
    <w:p w:rsidR="00830266" w:rsidRDefault="00162601" w:rsidP="00162601">
      <w:pPr>
        <w:pStyle w:val="1"/>
        <w:spacing w:after="0"/>
        <w:ind w:firstLine="720"/>
        <w:jc w:val="both"/>
        <w:rPr>
          <w:rStyle w:val="a3"/>
        </w:rPr>
      </w:pPr>
      <w:r w:rsidRPr="00162601">
        <w:rPr>
          <w:rStyle w:val="a3"/>
        </w:rPr>
        <w:t>рассмотрения бюджетным учреждением заявлений об установлении рыночной стоимости.</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38" w:name="bookmark76"/>
      <w:r w:rsidRPr="00162601">
        <w:rPr>
          <w:rStyle w:val="a3"/>
          <w:bCs/>
        </w:rPr>
        <w:t>В законодательство внесён ряд изменений, регулирующих деятельность обществ с ограниченной ответственностью.</w:t>
      </w:r>
      <w:bookmarkEnd w:id="38"/>
    </w:p>
    <w:p w:rsidR="00830266" w:rsidRPr="00162601" w:rsidRDefault="00162601" w:rsidP="00162601">
      <w:pPr>
        <w:pStyle w:val="1"/>
        <w:spacing w:after="0"/>
        <w:ind w:firstLine="720"/>
        <w:jc w:val="both"/>
        <w:rPr>
          <w:rStyle w:val="a3"/>
        </w:rPr>
      </w:pPr>
      <w:r w:rsidRPr="00162601">
        <w:rPr>
          <w:rStyle w:val="a3"/>
        </w:rPr>
        <w:t>Федеральным законом от 28.12.2025 № 514-ФЗ уточняется порядок определения и выплаты действительной стоимости доли в уставном капитале общества с ограниченной ответственностью при обращении взыскания на такую долю или приобретении ее обществом.</w:t>
      </w:r>
    </w:p>
    <w:p w:rsidR="00830266" w:rsidRPr="00162601" w:rsidRDefault="00162601" w:rsidP="00162601">
      <w:pPr>
        <w:pStyle w:val="1"/>
        <w:spacing w:after="0"/>
        <w:ind w:firstLine="720"/>
        <w:jc w:val="both"/>
        <w:rPr>
          <w:rStyle w:val="a3"/>
        </w:rPr>
      </w:pPr>
      <w:r w:rsidRPr="00162601">
        <w:rPr>
          <w:rStyle w:val="a3"/>
        </w:rPr>
        <w:t>Наряду с этим предусматривается возможность замещения в добровольном порядке облигаций, номинированных в валютах недружественных иностранных государств и территорий, облигациями, номинальная стоимость которых выражена в российских рублях, а также продлевается на 2026 год срок действия упрощенного порядка регистрации международных компаний и фондов в специальных административных районах.</w:t>
      </w:r>
    </w:p>
    <w:p w:rsidR="00830266" w:rsidRDefault="00162601" w:rsidP="00162601">
      <w:pPr>
        <w:pStyle w:val="1"/>
        <w:spacing w:after="0"/>
        <w:ind w:firstLine="720"/>
        <w:jc w:val="both"/>
        <w:rPr>
          <w:rStyle w:val="a3"/>
        </w:rPr>
      </w:pPr>
      <w:r w:rsidRPr="00162601">
        <w:rPr>
          <w:rStyle w:val="a3"/>
        </w:rPr>
        <w:t>Кроме того, устанавливаются дополнительные ограничения, применяемые при развитии и эксплуатации системы маркировки товаров (в том числе лекарственных препаратов для медицинского применения) средствами идентификации на основании соглашения о государственно</w:t>
      </w:r>
      <w:r w:rsidRPr="00162601">
        <w:rPr>
          <w:rStyle w:val="a3"/>
        </w:rPr>
        <w:softHyphen/>
        <w:t>частном партнерстве.</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39" w:name="bookmark78"/>
      <w:r w:rsidRPr="00162601">
        <w:rPr>
          <w:rStyle w:val="a3"/>
          <w:bCs/>
        </w:rPr>
        <w:t>Медицинские организации могут приобретать статус национальных медицинских исследовательских центров.</w:t>
      </w:r>
      <w:bookmarkEnd w:id="39"/>
    </w:p>
    <w:p w:rsidR="00830266" w:rsidRPr="00162601" w:rsidRDefault="00162601" w:rsidP="00162601">
      <w:pPr>
        <w:pStyle w:val="1"/>
        <w:spacing w:after="0"/>
        <w:ind w:firstLine="720"/>
        <w:jc w:val="both"/>
        <w:rPr>
          <w:rStyle w:val="a3"/>
        </w:rPr>
      </w:pPr>
      <w:r w:rsidRPr="00162601">
        <w:rPr>
          <w:rStyle w:val="a3"/>
        </w:rPr>
        <w:t xml:space="preserve">Федеральным законом от 28.12.2025 № 515-ФЗ предлагается установить порядок и условия присвоения организациям, подведомственным федеральным органам исполнительной власти и исполнительным органам субъектов Российской Федерации, осуществляющим медицинскую деятельность и научную (научно-исследовательскую) деятельность, статуса </w:t>
      </w:r>
      <w:r w:rsidRPr="00162601">
        <w:rPr>
          <w:rStyle w:val="a3"/>
        </w:rPr>
        <w:lastRenderedPageBreak/>
        <w:t>национальных медицинских исследовательских центров (по отдельным направлениям медицинской деятельности). Целью Федерального закона, частности, являются совершенствование организационно-методического обеспечения медицинской деятельности, развитие медицинской науки, включая проведение фундаментальных и прикладных исследований, осуществление разработок в сфере охраны здоровья.</w:t>
      </w:r>
    </w:p>
    <w:p w:rsidR="00761083" w:rsidRDefault="00761083" w:rsidP="00162601">
      <w:pPr>
        <w:pStyle w:val="1"/>
        <w:spacing w:after="0"/>
        <w:ind w:firstLine="720"/>
        <w:jc w:val="both"/>
        <w:rPr>
          <w:rStyle w:val="a3"/>
          <w:bCs/>
        </w:rPr>
      </w:pPr>
      <w:bookmarkStart w:id="40" w:name="bookmark80"/>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bCs/>
        </w:rPr>
        <w:t>Подписан закон, обеспечивающий прозрачность рынка грузовых автоперевозок.</w:t>
      </w:r>
      <w:bookmarkEnd w:id="40"/>
    </w:p>
    <w:p w:rsidR="00830266" w:rsidRPr="00162601" w:rsidRDefault="00162601" w:rsidP="00162601">
      <w:pPr>
        <w:pStyle w:val="1"/>
        <w:spacing w:after="0"/>
        <w:ind w:firstLine="720"/>
        <w:jc w:val="both"/>
        <w:rPr>
          <w:rStyle w:val="a3"/>
        </w:rPr>
      </w:pPr>
      <w:r w:rsidRPr="00162601">
        <w:rPr>
          <w:rStyle w:val="a3"/>
        </w:rPr>
        <w:t>Федеральным законом от 29.12.2025 № 520-ФЗ регулируются отношения, связанные с допуском к предоставлению услуг по перевозкам грузов автотранспортными средствами по территории Российской Федерации на основании договора перевозки груза либо иного договора, предусматривающего обязанность доставки груза в пункт назначения за плату с использованием автотранспортного средства.</w:t>
      </w:r>
    </w:p>
    <w:p w:rsidR="00830266" w:rsidRPr="00162601" w:rsidRDefault="00162601" w:rsidP="00162601">
      <w:pPr>
        <w:pStyle w:val="1"/>
        <w:spacing w:after="0"/>
        <w:ind w:firstLine="720"/>
        <w:jc w:val="both"/>
        <w:rPr>
          <w:rStyle w:val="a3"/>
        </w:rPr>
      </w:pPr>
      <w:r w:rsidRPr="00162601">
        <w:rPr>
          <w:rStyle w:val="a3"/>
        </w:rPr>
        <w:t>B соответствии с Федеральным законом допуск к предоставлению услуг по перевозкам грузов предоставляется юридическому лицу или индивидуальному предпринимателю со дня регистрации уведомления о начале осуществления деятельности по предоставлению таких услуг в реестре перевозчиков грузов автомобильным транспортом по территории Российской Федерации, который ведётся в электронной форме Ространснадзором на национальной цифровой транспортно-логистической платформе Российской Федерации «ГосЛог», и включения в реестр сведений хотя бы об одном автотранспортном средстве. Наряду с этим к предоставлению названных услуг допускаются юридические лица или индивидуальные предприниматели, допущенные к осуществлению международных автомобильных перевозок.</w:t>
      </w:r>
    </w:p>
    <w:p w:rsidR="00830266" w:rsidRPr="00162601" w:rsidRDefault="00162601" w:rsidP="00162601">
      <w:pPr>
        <w:pStyle w:val="1"/>
        <w:spacing w:after="0"/>
        <w:ind w:firstLine="720"/>
        <w:jc w:val="both"/>
        <w:rPr>
          <w:rStyle w:val="a3"/>
        </w:rPr>
      </w:pPr>
      <w:r w:rsidRPr="00162601">
        <w:rPr>
          <w:rStyle w:val="a3"/>
        </w:rPr>
        <w:t>Федеральным законом регламентируются порядок направления уведомлений о предоставлении услуг по перевозкам грузов в Ространснадзор и порядок исключения Ространснадзором сведений из реестра, a также устанавливаются требования к водителям, осуществляющим перевозки грузов автотранспортными средствами по территории Российской Федерации.</w:t>
      </w:r>
    </w:p>
    <w:p w:rsidR="00830266" w:rsidRDefault="00162601" w:rsidP="00162601">
      <w:pPr>
        <w:pStyle w:val="1"/>
        <w:spacing w:after="0"/>
        <w:ind w:firstLine="720"/>
        <w:jc w:val="both"/>
        <w:rPr>
          <w:rStyle w:val="a3"/>
        </w:rPr>
      </w:pPr>
      <w:r w:rsidRPr="00162601">
        <w:rPr>
          <w:rStyle w:val="a3"/>
        </w:rPr>
        <w:t>Действие Федерального закона не распространяется на перевозки грузов, осуществляемые предназначенными для перевозок грузов транспортными средствами, имеющими технически допустимую максимальную массу не более 3 тонн 500 килограммов, на перевозки грузов при осуществлении международных и каботажных автомобильных перевозок, а также на перевозки грузов без выезда транспортных средств на автомобильные дороги общего пользования.</w:t>
      </w: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AB71F6" w:rsidRDefault="00AB71F6"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lastRenderedPageBreak/>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41" w:name="bookmark82"/>
      <w:r w:rsidRPr="00162601">
        <w:rPr>
          <w:rStyle w:val="a3"/>
          <w:bCs/>
        </w:rPr>
        <w:t>Унифицирован порядок назначения судебной экспертизы.</w:t>
      </w:r>
      <w:bookmarkEnd w:id="41"/>
    </w:p>
    <w:p w:rsidR="00830266" w:rsidRDefault="00162601" w:rsidP="00AB71F6">
      <w:pPr>
        <w:pStyle w:val="1"/>
        <w:spacing w:after="0"/>
        <w:ind w:firstLine="720"/>
        <w:jc w:val="both"/>
        <w:rPr>
          <w:rStyle w:val="a3"/>
        </w:rPr>
      </w:pPr>
      <w:r w:rsidRPr="00162601">
        <w:rPr>
          <w:rStyle w:val="a3"/>
        </w:rPr>
        <w:t>Согласно Федеральному закону от 29.12.2025 № 521-ФЗ , в случае если ходатайство о назначении экспертизы заявлено стороной (сторонами) или другими лицами, участвующими в деле, суд выносит определение только после внесения заявившим соответствующее ходатайство лицом денежных сумм на депозитный счёт суда. Денежные суммы, причитающиеся экспертам,</w:t>
      </w:r>
      <w:r w:rsidR="00AB71F6">
        <w:rPr>
          <w:rStyle w:val="a3"/>
        </w:rPr>
        <w:t xml:space="preserve"> </w:t>
      </w:r>
      <w:r w:rsidRPr="00162601">
        <w:rPr>
          <w:rStyle w:val="a3"/>
        </w:rPr>
        <w:t>будут выплачиваться с указанного счёта по окончании судебного заседания, в котором исследовалось заключение эксперта.</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42" w:name="bookmark84"/>
      <w:r w:rsidRPr="00162601">
        <w:rPr>
          <w:rStyle w:val="a3"/>
          <w:bCs/>
        </w:rPr>
        <w:t>Уточнён механизм определения суммы сделок с недвижимостью, подлежащих обязательному контролю.</w:t>
      </w:r>
      <w:bookmarkEnd w:id="42"/>
    </w:p>
    <w:p w:rsidR="00830266" w:rsidRPr="00162601" w:rsidRDefault="00162601" w:rsidP="00162601">
      <w:pPr>
        <w:pStyle w:val="1"/>
        <w:spacing w:after="0"/>
        <w:ind w:firstLine="720"/>
        <w:jc w:val="both"/>
        <w:rPr>
          <w:rStyle w:val="a3"/>
        </w:rPr>
      </w:pPr>
      <w:r w:rsidRPr="00162601">
        <w:rPr>
          <w:rStyle w:val="a3"/>
        </w:rPr>
        <w:t>Федеральный закон от 29.12.2025 № 522-ФЗ направлен на совершенствование правового регулирования вопросов противодействия легализации (отмыванию) доходов, полученных преступным путём, и финансированию терроризма.</w:t>
      </w:r>
    </w:p>
    <w:p w:rsidR="00830266" w:rsidRPr="00162601" w:rsidRDefault="00162601" w:rsidP="00162601">
      <w:pPr>
        <w:pStyle w:val="1"/>
        <w:spacing w:after="0"/>
        <w:ind w:firstLine="720"/>
        <w:jc w:val="both"/>
        <w:rPr>
          <w:rStyle w:val="a3"/>
        </w:rPr>
      </w:pPr>
      <w:r w:rsidRPr="00162601">
        <w:rPr>
          <w:rStyle w:val="a3"/>
        </w:rPr>
        <w:t>В этих целях Федеральным законом уточняется, что операция c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она совершается, превышает определённый Росфинмониторингом размер, который не может быть меньше 5 миллионов рублей.</w:t>
      </w:r>
    </w:p>
    <w:p w:rsidR="00830266" w:rsidRDefault="00162601" w:rsidP="00162601">
      <w:pPr>
        <w:pStyle w:val="1"/>
        <w:spacing w:after="0"/>
        <w:ind w:firstLine="720"/>
        <w:jc w:val="both"/>
        <w:rPr>
          <w:rStyle w:val="a3"/>
        </w:rPr>
      </w:pPr>
      <w:r w:rsidRPr="00162601">
        <w:rPr>
          <w:rStyle w:val="a3"/>
        </w:rPr>
        <w:t>При этом Росфинмониторинг вправе установить данный размер дифференцированно в зависимости от вида организации, осуществляющей операции с денежными средствами или иным имуществом, представляющей сведения о такой операции.</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43" w:name="bookmark86"/>
      <w:r w:rsidRPr="00162601">
        <w:rPr>
          <w:rStyle w:val="a3"/>
          <w:bCs/>
        </w:rPr>
        <w:t>Установлена ответственность заказчика за нарушение условий договора, заключённого по результатам закупки.</w:t>
      </w:r>
      <w:bookmarkEnd w:id="43"/>
    </w:p>
    <w:p w:rsidR="00830266" w:rsidRDefault="00162601" w:rsidP="00162601">
      <w:pPr>
        <w:pStyle w:val="1"/>
        <w:spacing w:after="0"/>
        <w:ind w:firstLine="720"/>
        <w:jc w:val="both"/>
        <w:rPr>
          <w:rStyle w:val="a3"/>
        </w:rPr>
      </w:pPr>
      <w:r w:rsidRPr="00162601">
        <w:rPr>
          <w:rStyle w:val="a3"/>
        </w:rPr>
        <w:t>Федеральным законом от 29.12.2025 № 524-ФЗ устанавливается, что административная ответственность наступает за нарушение установленного законодательством Российской Федерации в сфере закупок отдельными видами юридических лиц срока оплаты товаров, работ, услуг по договору (отдельному этапу договора), заключённому по результатам закупки не только с субъектом малого или среднего предпринимательства, но и с другими участниками закупки.</w:t>
      </w: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lastRenderedPageBreak/>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44" w:name="bookmark88"/>
      <w:r w:rsidRPr="00162601">
        <w:rPr>
          <w:rStyle w:val="a3"/>
          <w:bCs/>
        </w:rPr>
        <w:t>Увеличены штрафы за нарушение требований к перевозке детей.</w:t>
      </w:r>
      <w:bookmarkEnd w:id="44"/>
    </w:p>
    <w:p w:rsidR="00830266" w:rsidRPr="00162601" w:rsidRDefault="00162601" w:rsidP="00162601">
      <w:pPr>
        <w:pStyle w:val="1"/>
        <w:spacing w:after="0"/>
        <w:ind w:firstLine="720"/>
        <w:jc w:val="both"/>
        <w:rPr>
          <w:rStyle w:val="a3"/>
        </w:rPr>
      </w:pPr>
      <w:r w:rsidRPr="00162601">
        <w:rPr>
          <w:rStyle w:val="a3"/>
        </w:rPr>
        <w:t>Федеральным законом от 29.12.2025 № 525-ФЗ увеличивается размер административного штрафа за нарушение требований к перевозке детей, установленных Правилами дорожного движения.</w:t>
      </w:r>
    </w:p>
    <w:p w:rsidR="00830266" w:rsidRPr="00162601" w:rsidRDefault="00162601" w:rsidP="00162601">
      <w:pPr>
        <w:pStyle w:val="1"/>
        <w:spacing w:after="0"/>
        <w:ind w:firstLine="720"/>
        <w:jc w:val="both"/>
        <w:rPr>
          <w:rStyle w:val="a3"/>
        </w:rPr>
      </w:pPr>
      <w:r w:rsidRPr="00162601">
        <w:rPr>
          <w:rStyle w:val="a3"/>
        </w:rPr>
        <w:t>Административный штраф, налагаемый на водителей, увеличивается с 3 тысяч рублей до 5 тысяч рублей, на должностных лиц – с 25 тысяч рублей до 50 тысяч рублей, на юридических лиц – со 100 тысяч рублей до 200 тысяч рублей.</w:t>
      </w:r>
    </w:p>
    <w:p w:rsidR="00830266" w:rsidRDefault="00162601" w:rsidP="00162601">
      <w:pPr>
        <w:pStyle w:val="1"/>
        <w:spacing w:after="0"/>
        <w:ind w:firstLine="720"/>
        <w:jc w:val="both"/>
        <w:rPr>
          <w:rStyle w:val="a3"/>
        </w:rPr>
      </w:pPr>
      <w:r w:rsidRPr="00162601">
        <w:rPr>
          <w:rStyle w:val="a3"/>
        </w:rPr>
        <w:t>При этом устанавливается, что физические лица, применяющие специальный налоговый режим «Налог на профессиональный доход», совершившие указанное административное правонарушение, несут административную ответственность как должностные лица в случае, если такое правонарушение совершено в процессе осуществления деятельности по перевозке пассажиров и багажа легковым такси.</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45" w:name="bookmark90"/>
      <w:r w:rsidRPr="00162601">
        <w:rPr>
          <w:rStyle w:val="a3"/>
          <w:bCs/>
        </w:rPr>
        <w:t>Расширены основания для ответственности за неправильную тонировку автомобильных стёкол.</w:t>
      </w:r>
      <w:bookmarkEnd w:id="45"/>
    </w:p>
    <w:p w:rsidR="00830266" w:rsidRDefault="00162601" w:rsidP="00162601">
      <w:pPr>
        <w:pStyle w:val="1"/>
        <w:spacing w:after="0"/>
        <w:ind w:firstLine="720"/>
        <w:jc w:val="both"/>
        <w:rPr>
          <w:rStyle w:val="a3"/>
        </w:rPr>
      </w:pPr>
      <w:r w:rsidRPr="00162601">
        <w:rPr>
          <w:rStyle w:val="a3"/>
        </w:rPr>
        <w:t>Федеральным законом от 29.12.2025 № 526-ФЗ уточняется наименование нормативного правового акта, устанавливающего требования к светопропусканию стёкол (в том числе покрытых прозрачными цветными пленками), установленных на транспортных средствах.</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46" w:name="bookmark92"/>
      <w:r w:rsidRPr="00162601">
        <w:rPr>
          <w:rStyle w:val="a3"/>
          <w:bCs/>
        </w:rPr>
        <w:t>Внесены изменения в Кодекс об административных правонарушениях.</w:t>
      </w:r>
      <w:bookmarkEnd w:id="46"/>
    </w:p>
    <w:p w:rsidR="00830266" w:rsidRDefault="00162601" w:rsidP="00162601">
      <w:pPr>
        <w:pStyle w:val="1"/>
        <w:spacing w:after="0"/>
        <w:ind w:firstLine="720"/>
        <w:jc w:val="both"/>
        <w:rPr>
          <w:rStyle w:val="a3"/>
        </w:rPr>
      </w:pPr>
      <w:r w:rsidRPr="00162601">
        <w:rPr>
          <w:rStyle w:val="a3"/>
        </w:rPr>
        <w:t>Федеральным законом от 29.12.2025 № 527-ФЗ устанавливается порядок направления экземпляра постановления (информации из такого постановления) о наложении административного штрафа, вынесенного мировым судьёй, комиссией по делам несовершеннолетних и защите их прав, экземпляра определения об отсрочке, о рассрочке, приостановлении исполнения постановления о наложении административного штрафа, а также экземпляра постановления о прекращении исполнения постановления о наложении административного штрафа администратору доходов бюджета, сведения о котором подлежат указанию в постановлении о наложении административного штрафа.</w:t>
      </w: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761083">
      <w:pPr>
        <w:pStyle w:val="1"/>
        <w:spacing w:after="0"/>
        <w:ind w:firstLine="720"/>
        <w:jc w:val="center"/>
        <w:rPr>
          <w:rStyle w:val="a3"/>
          <w:b/>
        </w:rPr>
      </w:pPr>
    </w:p>
    <w:p w:rsidR="00761083" w:rsidRDefault="00761083" w:rsidP="00761083">
      <w:pPr>
        <w:pStyle w:val="1"/>
        <w:spacing w:after="0"/>
        <w:ind w:firstLine="720"/>
        <w:jc w:val="center"/>
        <w:rPr>
          <w:rStyle w:val="a3"/>
          <w:b/>
        </w:rPr>
      </w:pPr>
    </w:p>
    <w:p w:rsidR="00761083" w:rsidRPr="00761083" w:rsidRDefault="00761083" w:rsidP="00761083">
      <w:pPr>
        <w:pStyle w:val="1"/>
        <w:spacing w:after="0"/>
        <w:ind w:firstLine="720"/>
        <w:jc w:val="center"/>
        <w:rPr>
          <w:rStyle w:val="a3"/>
          <w:b/>
        </w:rPr>
      </w:pPr>
      <w:r>
        <w:rPr>
          <w:rStyle w:val="a3"/>
          <w:b/>
        </w:rPr>
        <w:lastRenderedPageBreak/>
        <w:t>Т</w:t>
      </w:r>
      <w:r w:rsidRPr="00162601">
        <w:rPr>
          <w:rStyle w:val="a3"/>
          <w:b/>
        </w:rPr>
        <w:t>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47" w:name="bookmark94"/>
      <w:r w:rsidRPr="00162601">
        <w:rPr>
          <w:rStyle w:val="a3"/>
          <w:bCs/>
        </w:rPr>
        <w:t>Подписан закон, совершенствующий правовую защиту жильцов многоквартирных домов.</w:t>
      </w:r>
      <w:bookmarkEnd w:id="47"/>
    </w:p>
    <w:p w:rsidR="00830266" w:rsidRPr="00162601" w:rsidRDefault="00162601" w:rsidP="00162601">
      <w:pPr>
        <w:pStyle w:val="1"/>
        <w:spacing w:after="0"/>
        <w:ind w:firstLine="720"/>
        <w:jc w:val="both"/>
        <w:rPr>
          <w:rStyle w:val="a3"/>
        </w:rPr>
      </w:pPr>
      <w:r w:rsidRPr="00162601">
        <w:rPr>
          <w:rStyle w:val="a3"/>
        </w:rPr>
        <w:t>Федеральным законом от 29.12.2025 № 529-ФЗ в Жилищном кодексе</w:t>
      </w:r>
    </w:p>
    <w:p w:rsidR="00830266" w:rsidRPr="00162601" w:rsidRDefault="00162601" w:rsidP="00AB71F6">
      <w:pPr>
        <w:pStyle w:val="1"/>
        <w:spacing w:after="0"/>
        <w:ind w:firstLine="720"/>
        <w:jc w:val="both"/>
        <w:rPr>
          <w:rStyle w:val="a3"/>
        </w:rPr>
      </w:pPr>
      <w:r w:rsidRPr="00162601">
        <w:rPr>
          <w:rStyle w:val="a3"/>
        </w:rPr>
        <w:t>Российской Федерации устанавливаются порядок оформления решения общего собрания собственников помещений в многоквартирном доме</w:t>
      </w:r>
      <w:r w:rsidR="00AB71F6">
        <w:rPr>
          <w:rStyle w:val="a3"/>
        </w:rPr>
        <w:t xml:space="preserve"> </w:t>
      </w:r>
      <w:r w:rsidRPr="00162601">
        <w:rPr>
          <w:rStyle w:val="a3"/>
        </w:rPr>
        <w:t>об избрании членов совета многоквартирного дома, порядок и сроки оформления актов приёмки услуг и (или) работ по содержанию и текущему ремонту общего имущества в многоквартирном доме, подписываемых председателем совета многоквартирного дома, предусматривается возможность осуществления председателем совета многоквартирного дома своих полномочий совместно с членами совета многоквартирного дома.</w:t>
      </w:r>
    </w:p>
    <w:p w:rsidR="00830266" w:rsidRPr="00162601" w:rsidRDefault="00162601" w:rsidP="00162601">
      <w:pPr>
        <w:pStyle w:val="1"/>
        <w:spacing w:after="0"/>
        <w:ind w:firstLine="720"/>
        <w:jc w:val="both"/>
        <w:rPr>
          <w:rStyle w:val="a3"/>
        </w:rPr>
      </w:pPr>
      <w:r w:rsidRPr="00162601">
        <w:rPr>
          <w:rStyle w:val="a3"/>
        </w:rPr>
        <w:t>Федеральным законом также предусматривается замена процедуры получения должностными лицами управляющих организаций квалификационного аттестата на новую процедуру получения этими должностными лицами свидетельств квалификации, выданных в соответствии с Федеральным законом «О независимой оценке квалификации».</w:t>
      </w:r>
    </w:p>
    <w:p w:rsidR="00830266" w:rsidRDefault="00162601" w:rsidP="00162601">
      <w:pPr>
        <w:pStyle w:val="1"/>
        <w:spacing w:after="0"/>
        <w:ind w:firstLine="720"/>
        <w:jc w:val="both"/>
        <w:rPr>
          <w:rStyle w:val="a3"/>
        </w:rPr>
      </w:pPr>
      <w:r w:rsidRPr="00162601">
        <w:rPr>
          <w:rStyle w:val="a3"/>
        </w:rPr>
        <w:t>Кроме того, Федеральным законом устанавливается, что ресурсоснабжающая организация, региональный оператор по обращению с твёрдыми коммунальными отходами, лицо, осуществляющее деятельность по управлению многоквартирными домами, лицо, оказывающее услуги, выполняющее работы по содержанию и ремонту общего имущества собственников помещений в многоквартирных домах, региональный оператор обязаны осуществлять информационное взаимодействие с собственниками и пользователями помещений в многоквартирных домах и жилых домов с использованием государственной информационной системы жилищно</w:t>
      </w:r>
      <w:r w:rsidRPr="00162601">
        <w:rPr>
          <w:rStyle w:val="a3"/>
        </w:rPr>
        <w:softHyphen/>
        <w:t>коммунального хозяйства и многофункционального сервиса обмена информацией, созданного в соответствии с Федеральным законом «О создании многофункционального сервиса обмена информацией и о внесении изменений в отдельные законодательные акты Российской Федерации».</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Устанавливается административная ответственность за нарушение порядка оказания содействия МВД при предоставлении госуслуг в сфере миграции</w:t>
      </w:r>
    </w:p>
    <w:p w:rsidR="00830266" w:rsidRPr="00162601" w:rsidRDefault="00162601" w:rsidP="00162601">
      <w:pPr>
        <w:pStyle w:val="1"/>
        <w:spacing w:after="0"/>
        <w:ind w:firstLine="720"/>
        <w:jc w:val="both"/>
        <w:rPr>
          <w:rStyle w:val="a3"/>
        </w:rPr>
      </w:pPr>
      <w:r w:rsidRPr="00162601">
        <w:rPr>
          <w:rStyle w:val="a3"/>
        </w:rPr>
        <w:t>Федеральным законом от 29.12.2025 № 528-ФЗ устанавливается административная ответственность за нарушение порядка оказания содействия в осуществлении отдельных полномочий при предоставлении государственных услуг и исполнении функций в сфере миграции.</w:t>
      </w:r>
    </w:p>
    <w:p w:rsidR="00830266" w:rsidRPr="00162601" w:rsidRDefault="00162601" w:rsidP="00761083">
      <w:pPr>
        <w:pStyle w:val="1"/>
        <w:spacing w:after="0"/>
        <w:ind w:firstLine="720"/>
        <w:jc w:val="both"/>
        <w:rPr>
          <w:rStyle w:val="a3"/>
        </w:rPr>
      </w:pPr>
      <w:r w:rsidRPr="00162601">
        <w:rPr>
          <w:rStyle w:val="a3"/>
        </w:rPr>
        <w:t xml:space="preserve">При этом за повторное совершение указанного административного правонарушения должностным лицом или иным работником федерального государственного унитарного предприятия, уполномоченного федеральным органом исполнительной власти в сфере внутренних дел и находящегося в его ведении, или организации, уполномоченной городом федерального значения </w:t>
      </w:r>
      <w:r w:rsidRPr="00162601">
        <w:rPr>
          <w:rStyle w:val="a3"/>
        </w:rPr>
        <w:lastRenderedPageBreak/>
        <w:t>Москвой, оказывающих в соответствии с законодательством Российской Федерации содействие в осуществлении отдельных полномочий при</w:t>
      </w:r>
      <w:r w:rsidR="00761083">
        <w:rPr>
          <w:rStyle w:val="a3"/>
        </w:rPr>
        <w:t xml:space="preserve"> </w:t>
      </w:r>
      <w:r w:rsidRPr="00162601">
        <w:rPr>
          <w:rStyle w:val="a3"/>
        </w:rPr>
        <w:t>предоставлении государственных услуг и исполнении функций в сфере миграции, может быть назначено административное наказание в виде дисквалификации сроком на шесть месяцев.</w:t>
      </w:r>
    </w:p>
    <w:p w:rsidR="00830266" w:rsidRDefault="00162601" w:rsidP="00162601">
      <w:pPr>
        <w:pStyle w:val="1"/>
        <w:spacing w:after="0"/>
        <w:ind w:firstLine="720"/>
        <w:jc w:val="both"/>
        <w:rPr>
          <w:rStyle w:val="a3"/>
        </w:rPr>
      </w:pPr>
      <w:r w:rsidRPr="00162601">
        <w:rPr>
          <w:rStyle w:val="a3"/>
        </w:rPr>
        <w:t>Дела об указанных административных правонарушениях возбуждаются прокурорами и рассматриваются мировыми судьями.</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48" w:name="bookmark96"/>
      <w:r w:rsidRPr="00162601">
        <w:rPr>
          <w:rStyle w:val="a3"/>
          <w:bCs/>
        </w:rPr>
        <w:t>Определён порядок управления аварийными многоквартирными домами.</w:t>
      </w:r>
      <w:bookmarkEnd w:id="48"/>
    </w:p>
    <w:p w:rsidR="00830266" w:rsidRPr="00162601" w:rsidRDefault="00162601" w:rsidP="00162601">
      <w:pPr>
        <w:pStyle w:val="1"/>
        <w:spacing w:after="0"/>
        <w:ind w:firstLine="720"/>
        <w:jc w:val="both"/>
        <w:rPr>
          <w:rStyle w:val="a3"/>
        </w:rPr>
      </w:pPr>
      <w:r w:rsidRPr="00162601">
        <w:rPr>
          <w:rStyle w:val="a3"/>
        </w:rPr>
        <w:t>Федеральным законом от 29.12.2025 № 530-ФЗ исполнительным органам субъектов Российской Федерации предоставляется право определять управляющую организацию, имеющую лицензию на осуществление предпринимательской деятельности по управлению многоквартирными домами, для управления многоквартирными домами, признанными аварийными и подлежащими сносу или реконструкции, из числа управляющих организаций, включённых исполнительным органом субъекта Российской Федерации в перечень управляющих организаций, которые могут привлекаться для управления такими домами.</w:t>
      </w:r>
    </w:p>
    <w:p w:rsidR="00830266" w:rsidRPr="00162601" w:rsidRDefault="00162601" w:rsidP="00162601">
      <w:pPr>
        <w:pStyle w:val="1"/>
        <w:spacing w:after="0"/>
        <w:ind w:firstLine="720"/>
        <w:jc w:val="both"/>
        <w:rPr>
          <w:rStyle w:val="a3"/>
        </w:rPr>
      </w:pPr>
      <w:r w:rsidRPr="00162601">
        <w:rPr>
          <w:rStyle w:val="a3"/>
        </w:rPr>
        <w:t>Согласно Федеральному закону порядок формирования указанного перечня управляющих организаций и внесения сведений из перечня в реестр лицензий субъекта Российской Федерации устанавливается Правительством Российской Федерации.</w:t>
      </w:r>
    </w:p>
    <w:p w:rsidR="00830266" w:rsidRDefault="00162601" w:rsidP="00162601">
      <w:pPr>
        <w:pStyle w:val="1"/>
        <w:spacing w:after="0"/>
        <w:ind w:firstLine="720"/>
        <w:jc w:val="both"/>
        <w:rPr>
          <w:rStyle w:val="a3"/>
        </w:rPr>
      </w:pPr>
      <w:r w:rsidRPr="00162601">
        <w:rPr>
          <w:rStyle w:val="a3"/>
        </w:rPr>
        <w:t>Условия и основания включения управляющих организаций в указанный перечень и исключения их из него, порядок принятия решения об управлении многоквартирным домом управляющей организацией, сведения о которой включены в этот перечень, а также порядок предоставления управляющей организации за счёт средств субъекта Российской Федерации бюджетных средств в целях компенсации ей расходов, возникших в связи с исполнением договора управления многоквартирным домом, устанавливаются нормативными правовыми актами субъекта Российской Федерации.</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49" w:name="bookmark98"/>
      <w:r w:rsidRPr="00162601">
        <w:rPr>
          <w:rStyle w:val="a3"/>
          <w:bCs/>
        </w:rPr>
        <w:t>В Трудовой кодекс внесены изменения, регулирующие труд спортсменов и тренеров с учётом участия в соревнованиях.</w:t>
      </w:r>
      <w:bookmarkEnd w:id="49"/>
    </w:p>
    <w:p w:rsidR="00830266" w:rsidRDefault="00162601" w:rsidP="00162601">
      <w:pPr>
        <w:pStyle w:val="1"/>
        <w:spacing w:after="0"/>
        <w:ind w:firstLine="720"/>
        <w:jc w:val="both"/>
        <w:rPr>
          <w:rStyle w:val="a3"/>
        </w:rPr>
      </w:pPr>
      <w:r w:rsidRPr="00162601">
        <w:rPr>
          <w:rStyle w:val="a3"/>
        </w:rPr>
        <w:t>Федеральным законом от 29.12.2025 № 532-ФЗ устанавливаются особенности регулирования трудовых отношений, связанных с участием спортсменов в отдельных официальных спортивных соревнованиях, организованных профессиональными спортивными лигами.</w:t>
      </w: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pPr>
        <w:rPr>
          <w:rStyle w:val="a3"/>
          <w:rFonts w:eastAsia="Microsoft Sans Serif"/>
        </w:rPr>
      </w:pPr>
      <w:r>
        <w:rPr>
          <w:rStyle w:val="a3"/>
          <w:rFonts w:eastAsia="Microsoft Sans Serif"/>
        </w:rPr>
        <w:br w:type="page"/>
      </w:r>
    </w:p>
    <w:p w:rsidR="00761083" w:rsidRPr="00761083" w:rsidRDefault="00761083" w:rsidP="00761083">
      <w:pPr>
        <w:pStyle w:val="1"/>
        <w:spacing w:after="0"/>
        <w:ind w:firstLine="720"/>
        <w:jc w:val="center"/>
        <w:rPr>
          <w:rStyle w:val="a3"/>
          <w:b/>
        </w:rPr>
      </w:pPr>
      <w:r w:rsidRPr="00162601">
        <w:rPr>
          <w:rStyle w:val="a3"/>
          <w:b/>
        </w:rPr>
        <w:lastRenderedPageBreak/>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50" w:name="bookmark100"/>
      <w:r w:rsidRPr="00162601">
        <w:rPr>
          <w:rStyle w:val="a3"/>
          <w:bCs/>
        </w:rPr>
        <w:t>В законодательство внесены изменения, касающиеся предоставления отпуска на службе в органах внутренних дел.</w:t>
      </w:r>
      <w:bookmarkEnd w:id="50"/>
    </w:p>
    <w:p w:rsidR="00830266" w:rsidRPr="00162601" w:rsidRDefault="00162601" w:rsidP="00162601">
      <w:pPr>
        <w:pStyle w:val="1"/>
        <w:spacing w:after="0"/>
        <w:ind w:firstLine="720"/>
        <w:jc w:val="both"/>
        <w:rPr>
          <w:rStyle w:val="a3"/>
        </w:rPr>
      </w:pPr>
      <w:r w:rsidRPr="00162601">
        <w:rPr>
          <w:rStyle w:val="a3"/>
        </w:rPr>
        <w:t>Федеральный закон от 29.12.2025 № 533-ФЗ направлен на предоставление дополнительной социальной гарантии, обеспечивающей право на отдых, ветеранам боевых действий из числа прокуроров, научных и педагогических работников научных и образовательных организаций прокуратуры, сотрудников Следственного комитета Российской Федерации, органов внутренних дел Российской Федерации, федеральной противопожарной службы Государственной противопожарной службы, уголовно-исполнительной системы и органов принудительного исполнения Российской Федерации, a также граждан, проходящих службу в войсках национальной гвардии Российской Федерации и имеющих специальные звания полиции.</w:t>
      </w:r>
    </w:p>
    <w:p w:rsidR="00830266" w:rsidRPr="00162601" w:rsidRDefault="00162601" w:rsidP="00162601">
      <w:pPr>
        <w:pStyle w:val="1"/>
        <w:spacing w:after="0"/>
        <w:ind w:firstLine="720"/>
        <w:jc w:val="both"/>
        <w:rPr>
          <w:rStyle w:val="a3"/>
        </w:rPr>
      </w:pPr>
      <w:r w:rsidRPr="00162601">
        <w:rPr>
          <w:rStyle w:val="a3"/>
        </w:rPr>
        <w:t>B этих целях Федеральным законом предусматривается предоставление указанным лицам ежегодного оплачиваемого отпуска продолжительностью 15 суток в дополнение к основному отпуску и другим оплачиваемым отпускам, предусмотренным законодательством Российской Федерации.</w:t>
      </w:r>
    </w:p>
    <w:p w:rsidR="00830266" w:rsidRDefault="00162601" w:rsidP="00162601">
      <w:pPr>
        <w:pStyle w:val="1"/>
        <w:spacing w:after="0"/>
        <w:ind w:firstLine="720"/>
        <w:jc w:val="both"/>
        <w:rPr>
          <w:rStyle w:val="a3"/>
        </w:rPr>
      </w:pPr>
      <w:r w:rsidRPr="00162601">
        <w:rPr>
          <w:rStyle w:val="a3"/>
        </w:rPr>
        <w:t>При этом таким лицам по их выбору предоставляется отпуск, предусмотренный Федеральным законом, или отпуск без сохранения заработной платы сроком до 35 календарных дней в году, установленный подпунктом 11 пункта 1 статьи 16 Федерального закона «О ветеранах».</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51" w:name="bookmark102"/>
      <w:r w:rsidRPr="00162601">
        <w:rPr>
          <w:rStyle w:val="a3"/>
          <w:bCs/>
        </w:rPr>
        <w:t>Усилена уголовная ответственность за отдельные преступления против военной службы</w:t>
      </w:r>
      <w:bookmarkEnd w:id="51"/>
      <w:r w:rsidR="00761083">
        <w:rPr>
          <w:rStyle w:val="a3"/>
          <w:bCs/>
        </w:rPr>
        <w:t>.</w:t>
      </w:r>
    </w:p>
    <w:p w:rsidR="00830266" w:rsidRPr="00162601" w:rsidRDefault="00162601" w:rsidP="00162601">
      <w:pPr>
        <w:pStyle w:val="1"/>
        <w:spacing w:after="0"/>
        <w:ind w:firstLine="720"/>
        <w:jc w:val="both"/>
        <w:rPr>
          <w:rStyle w:val="a3"/>
        </w:rPr>
      </w:pPr>
      <w:r w:rsidRPr="00162601">
        <w:rPr>
          <w:rStyle w:val="a3"/>
        </w:rPr>
        <w:t>Федеральный закон от 29.12.2025 № 534-ФЗ направлен на усиление уголовной ответственности за отдельные преступления против военной службы, совершённые лицами, осуждёнными и освобождёнными от наказания условно в связи с призывом на военную службу либо заключением контракта о прохождении военной службы в Вооружённых Силах Российской Федерации, а также лицами, в отношении которых производство по уголовному делу приостановлено по ходатайству командования воинской части.</w:t>
      </w:r>
    </w:p>
    <w:p w:rsidR="00830266" w:rsidRDefault="00162601" w:rsidP="00AB71F6">
      <w:pPr>
        <w:pStyle w:val="1"/>
        <w:spacing w:after="0"/>
        <w:ind w:firstLine="720"/>
        <w:jc w:val="both"/>
        <w:rPr>
          <w:rStyle w:val="a3"/>
        </w:rPr>
      </w:pPr>
      <w:r w:rsidRPr="00162601">
        <w:rPr>
          <w:rStyle w:val="a3"/>
        </w:rPr>
        <w:t>B частности, повышенная ответственность в отношении указанных лиц устанавливается за самовольное оставление части или места службы, неявку в срок без уважительных причин на службу, дезертирство и уклонение от исполнения обязанностей военной службы путём симуляции болезни или иными способами, если такие деяния совершены в период мобилизации или</w:t>
      </w:r>
      <w:r w:rsidR="00AB71F6">
        <w:rPr>
          <w:rStyle w:val="a3"/>
        </w:rPr>
        <w:t xml:space="preserve"> </w:t>
      </w:r>
      <w:r w:rsidRPr="00162601">
        <w:rPr>
          <w:rStyle w:val="a3"/>
        </w:rPr>
        <w:t>военного положения, в военное время либо в условиях вооружённого конфликта или ведения боевых действий.</w:t>
      </w: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lastRenderedPageBreak/>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52" w:name="bookmark104"/>
      <w:r w:rsidRPr="00162601">
        <w:rPr>
          <w:rStyle w:val="a3"/>
          <w:bCs/>
        </w:rPr>
        <w:t>Законом унифицировано производство по уголовным делам частного обвинения.</w:t>
      </w:r>
      <w:bookmarkEnd w:id="52"/>
    </w:p>
    <w:p w:rsidR="00830266" w:rsidRPr="00162601" w:rsidRDefault="00162601" w:rsidP="00162601">
      <w:pPr>
        <w:pStyle w:val="1"/>
        <w:spacing w:after="0"/>
        <w:ind w:firstLine="720"/>
        <w:jc w:val="both"/>
        <w:rPr>
          <w:rStyle w:val="a3"/>
        </w:rPr>
      </w:pPr>
      <w:r w:rsidRPr="00162601">
        <w:rPr>
          <w:rStyle w:val="a3"/>
        </w:rPr>
        <w:t>Федеральный закон от 29.12.2025 № 535-ФЗ направлен на унификацию особенностей производства по уголовным делам частного обвинения с учётом правовых позиций Конституционного Суда Российской Федерации.</w:t>
      </w:r>
    </w:p>
    <w:p w:rsidR="00830266" w:rsidRPr="00162601" w:rsidRDefault="00162601" w:rsidP="00162601">
      <w:pPr>
        <w:pStyle w:val="1"/>
        <w:spacing w:after="0"/>
        <w:ind w:firstLine="720"/>
        <w:jc w:val="both"/>
        <w:rPr>
          <w:rStyle w:val="a3"/>
        </w:rPr>
      </w:pPr>
      <w:r w:rsidRPr="00162601">
        <w:rPr>
          <w:rStyle w:val="a3"/>
        </w:rPr>
        <w:t>В этих целях устанавливается единый порядок действий мирового судьи, районного суда и гарнизонного военного суда по заявлениям потерпевших о возбуждении дел частного обвинения, а также единые правила рассмотрения таких уголовных дел.</w:t>
      </w:r>
    </w:p>
    <w:p w:rsidR="00830266" w:rsidRDefault="00162601" w:rsidP="00162601">
      <w:pPr>
        <w:pStyle w:val="1"/>
        <w:spacing w:after="0"/>
        <w:ind w:firstLine="720"/>
        <w:jc w:val="both"/>
        <w:rPr>
          <w:rStyle w:val="a3"/>
        </w:rPr>
      </w:pPr>
      <w:r w:rsidRPr="00162601">
        <w:rPr>
          <w:rStyle w:val="a3"/>
        </w:rPr>
        <w:t>Федеральным законом уточняется порядок обжалования судебных решений мирового судьи и иных судов общей юрисдикции. Кроме того, из Уголовно-процессуального кодекса Российской Федерации исключаются отдельные дублирующие положения.</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53" w:name="bookmark106"/>
      <w:r w:rsidRPr="00162601">
        <w:rPr>
          <w:rStyle w:val="a3"/>
          <w:bCs/>
        </w:rPr>
        <w:t>Подписан закон, разрешающий перечисление алиментов и компенсаций в белорусские банки.</w:t>
      </w:r>
      <w:bookmarkEnd w:id="53"/>
    </w:p>
    <w:p w:rsidR="00830266" w:rsidRDefault="00162601" w:rsidP="00162601">
      <w:pPr>
        <w:pStyle w:val="1"/>
        <w:spacing w:after="0"/>
        <w:ind w:firstLine="720"/>
        <w:jc w:val="both"/>
        <w:rPr>
          <w:rStyle w:val="a3"/>
        </w:rPr>
      </w:pPr>
      <w:r w:rsidRPr="00162601">
        <w:rPr>
          <w:rStyle w:val="a3"/>
        </w:rPr>
        <w:t>Федеральным законом от 29.12.2025 № 536-ФЗ для граждан и организаций Республики Беларусь, являющихся взыскателями по исполнительным документам о взыскании алиментов на детей, о возмещении вреда, причинённого жизни или здоровью, и о возмещении ущерба, причинённого преступлением, устанавливается возможность перечисления взысканных денежных средств на их банковские счета, открытые в белорусских кредитных организациях, или счета Министерства финансов Республики Беларусь (его территориальных органов), открытые в белорусских банках.</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54" w:name="bookmark108"/>
      <w:r w:rsidRPr="00162601">
        <w:rPr>
          <w:rStyle w:val="a3"/>
          <w:bCs/>
        </w:rPr>
        <w:t>Совершенствуется порядок направления осуждённых в исправительные учреждения.</w:t>
      </w:r>
      <w:bookmarkEnd w:id="54"/>
    </w:p>
    <w:p w:rsidR="00830266" w:rsidRPr="00162601" w:rsidRDefault="00162601" w:rsidP="00162601">
      <w:pPr>
        <w:pStyle w:val="1"/>
        <w:spacing w:after="0"/>
        <w:ind w:firstLine="720"/>
        <w:jc w:val="both"/>
        <w:rPr>
          <w:rStyle w:val="a3"/>
        </w:rPr>
      </w:pPr>
      <w:r w:rsidRPr="00162601">
        <w:rPr>
          <w:rStyle w:val="a3"/>
        </w:rPr>
        <w:t>Федеральный закон от 29.12.2025 № 537-ФЗ направлен на совершенствование правового регулирования порядка направления осуждённых к лишению свободы для отбывания наказания в исправительные учреждения и их перевода из одного исправительного учреждения в другое.</w:t>
      </w:r>
    </w:p>
    <w:p w:rsidR="00830266" w:rsidRPr="00162601" w:rsidRDefault="00162601" w:rsidP="00162601">
      <w:pPr>
        <w:pStyle w:val="1"/>
        <w:spacing w:after="0"/>
        <w:ind w:firstLine="720"/>
        <w:jc w:val="both"/>
        <w:rPr>
          <w:rStyle w:val="a3"/>
        </w:rPr>
      </w:pPr>
      <w:r w:rsidRPr="00162601">
        <w:rPr>
          <w:rStyle w:val="a3"/>
        </w:rPr>
        <w:t>Кроме того, согласно Федеральному закону предусмотренный частью четвёртой статьи 73 Уголовно-исполнительного кодекса Российской Федерации перечень отдельных категорий осуждённых, которые направляются для отбывания наказания в соответствующие исправительные учреждения, расположенные в местах, определяемых ФСИН России, дополняется осуждёнными, в отношении которых имеется информация об их приверженности идеологии экстремизма, а также осуждёнными иностранными гражданами и лицами без гражданства.</w:t>
      </w:r>
    </w:p>
    <w:p w:rsidR="00830266" w:rsidRDefault="00162601" w:rsidP="00162601">
      <w:pPr>
        <w:pStyle w:val="1"/>
        <w:spacing w:after="0"/>
        <w:ind w:firstLine="720"/>
        <w:jc w:val="both"/>
        <w:rPr>
          <w:rStyle w:val="a3"/>
        </w:rPr>
      </w:pPr>
      <w:r w:rsidRPr="00162601">
        <w:rPr>
          <w:rStyle w:val="a3"/>
        </w:rPr>
        <w:lastRenderedPageBreak/>
        <w:t>Помимо этого</w:t>
      </w:r>
      <w:r w:rsidR="00761083">
        <w:rPr>
          <w:rStyle w:val="a3"/>
        </w:rPr>
        <w:t>,</w:t>
      </w:r>
      <w:r w:rsidRPr="00162601">
        <w:rPr>
          <w:rStyle w:val="a3"/>
        </w:rPr>
        <w:t xml:space="preserve"> Федеральным законом в отношении категорий осуждённых, включённых в указанный перечень, исключается возможность перевода по письменному заявлению осуждённого либо с его согласия по письменному заявлению одного из близких родственников из одного исправительного учреждения в другое, расположенное в субъекте Российской Федерации, в котором проживают близкие родственники осуждённого.</w:t>
      </w:r>
    </w:p>
    <w:p w:rsidR="00761083" w:rsidRDefault="00761083" w:rsidP="00162601">
      <w:pPr>
        <w:pStyle w:val="1"/>
        <w:spacing w:after="0"/>
        <w:ind w:firstLine="72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55" w:name="bookmark110"/>
      <w:r w:rsidRPr="00162601">
        <w:rPr>
          <w:rStyle w:val="a3"/>
          <w:bCs/>
        </w:rPr>
        <w:t>Снижен возраст лиц, обязанных приносить присягу при вступлении в российское гражданство.</w:t>
      </w:r>
      <w:bookmarkEnd w:id="55"/>
    </w:p>
    <w:p w:rsidR="00830266" w:rsidRPr="00162601" w:rsidRDefault="00162601" w:rsidP="00162601">
      <w:pPr>
        <w:pStyle w:val="1"/>
        <w:spacing w:after="0"/>
        <w:ind w:firstLine="720"/>
        <w:jc w:val="both"/>
        <w:rPr>
          <w:rStyle w:val="a3"/>
        </w:rPr>
      </w:pPr>
      <w:r w:rsidRPr="00162601">
        <w:rPr>
          <w:rStyle w:val="a3"/>
        </w:rPr>
        <w:t>Федеральным законом от 29.12.2025 № 538-ФЗ предусматривается необходимость принесения Присяги гражданина Российской Федерации лицами, достигшими возраста 14 лет, приобретающими гражданство Российской Федерации в соответствии с международным договором Российской Федерации либо в результате приёма в гражданство Российской Федерации или оптации.</w:t>
      </w:r>
    </w:p>
    <w:p w:rsidR="00830266" w:rsidRDefault="00162601" w:rsidP="00162601">
      <w:pPr>
        <w:pStyle w:val="1"/>
        <w:spacing w:after="0"/>
        <w:ind w:firstLine="720"/>
        <w:jc w:val="both"/>
        <w:rPr>
          <w:rStyle w:val="a3"/>
        </w:rPr>
      </w:pPr>
      <w:r w:rsidRPr="00162601">
        <w:rPr>
          <w:rStyle w:val="a3"/>
        </w:rPr>
        <w:t>Кроме того, Федеральным законом уточняются обстоятельства, которые связаны с невыполнением требования о принесении Присяги гражданина Российской Федерации и при которых решение о приёме в гражданство Российской Федерации считается недействительным.</w:t>
      </w:r>
    </w:p>
    <w:p w:rsidR="00761083" w:rsidRDefault="00761083" w:rsidP="00761083">
      <w:pPr>
        <w:pStyle w:val="1"/>
        <w:spacing w:after="0"/>
        <w:jc w:val="both"/>
        <w:rPr>
          <w:rStyle w:val="a3"/>
        </w:rPr>
      </w:pPr>
    </w:p>
    <w:p w:rsidR="00761083" w:rsidRPr="00761083" w:rsidRDefault="00761083" w:rsidP="00761083">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56" w:name="bookmark112"/>
      <w:r w:rsidRPr="00162601">
        <w:rPr>
          <w:rStyle w:val="a3"/>
          <w:bCs/>
        </w:rPr>
        <w:t>Законом введены электронные студенческие билеты и зачётные книжки.</w:t>
      </w:r>
      <w:bookmarkEnd w:id="56"/>
    </w:p>
    <w:p w:rsidR="00830266" w:rsidRPr="00162601" w:rsidRDefault="00162601" w:rsidP="00162601">
      <w:pPr>
        <w:pStyle w:val="1"/>
        <w:spacing w:after="0"/>
        <w:ind w:firstLine="720"/>
        <w:jc w:val="both"/>
        <w:rPr>
          <w:rStyle w:val="a3"/>
        </w:rPr>
      </w:pPr>
      <w:r w:rsidRPr="00162601">
        <w:rPr>
          <w:rStyle w:val="a3"/>
        </w:rPr>
        <w:t>Согласно Федеральному закону от 29.12.2025 № 539-ФЗ студентам (курсантам) бесплатно предоставляется зачётная книжка, а студентам также студенческий билет. Образцы зачётной книжки и студенческого билета для студентов профессиональных образовательных организаций утверждаются Минпросвещения России, а для студентов образовательных организаций высшего образования и научных организаций – указанными организациями самостоятельно.</w:t>
      </w:r>
    </w:p>
    <w:p w:rsidR="00830266" w:rsidRPr="00162601" w:rsidRDefault="00162601" w:rsidP="00162601">
      <w:pPr>
        <w:pStyle w:val="1"/>
        <w:spacing w:after="0"/>
        <w:ind w:firstLine="720"/>
        <w:jc w:val="both"/>
        <w:rPr>
          <w:rStyle w:val="a3"/>
        </w:rPr>
      </w:pPr>
      <w:r w:rsidRPr="00162601">
        <w:rPr>
          <w:rStyle w:val="a3"/>
        </w:rPr>
        <w:t>Образцы зачётной книжки и студенческого билета для студентов (курсантов) федеральных государственных организаций, осуществляющих образовательную деятельность, указанных в части 1 статьи 81 Федерального закона «Об образовании в Российской Федерации», устанавливаются федеральными государственными органами, в ведении которых находятся соответствующие федеральные государственные организации.</w:t>
      </w:r>
    </w:p>
    <w:p w:rsidR="00830266" w:rsidRPr="00162601" w:rsidRDefault="00162601" w:rsidP="00162601">
      <w:pPr>
        <w:pStyle w:val="1"/>
        <w:spacing w:after="0"/>
        <w:ind w:firstLine="720"/>
        <w:jc w:val="both"/>
        <w:rPr>
          <w:rStyle w:val="a3"/>
        </w:rPr>
      </w:pPr>
      <w:r w:rsidRPr="00162601">
        <w:rPr>
          <w:rStyle w:val="a3"/>
        </w:rPr>
        <w:t>Сведения о студенческих билетах и о зачётных книжках студентов образовательных организаций высшего образования и научных организаций, сведения об иных документах, подтверждающих обучение по программам ординатуры, ассистентуры-стажировки, подготовки научных и научно</w:t>
      </w:r>
      <w:r w:rsidRPr="00162601">
        <w:rPr>
          <w:rStyle w:val="a3"/>
        </w:rPr>
        <w:softHyphen/>
        <w:t xml:space="preserve">педагогических кадров в аспирантуре (за исключением сведений об этих документах, подтверждающих обучение в федеральных государственных организациях, осуществляющих образовательную деятельность, указанных в части 1 статьи 81 Федерального закона «Об образовании в Российской </w:t>
      </w:r>
      <w:r w:rsidRPr="00162601">
        <w:rPr>
          <w:rStyle w:val="a3"/>
        </w:rPr>
        <w:lastRenderedPageBreak/>
        <w:t>Федерации»), представляются образовательными организациями высшего образования и научными организациями в федеральную информационную систему, предусмотренную пунктом 1 части 2 статьи 98 названного Федерального закона.</w:t>
      </w:r>
    </w:p>
    <w:p w:rsidR="00830266" w:rsidRPr="00162601" w:rsidRDefault="00162601" w:rsidP="00162601">
      <w:pPr>
        <w:pStyle w:val="1"/>
        <w:spacing w:after="0"/>
        <w:ind w:firstLine="720"/>
        <w:jc w:val="both"/>
        <w:rPr>
          <w:rStyle w:val="a3"/>
        </w:rPr>
      </w:pPr>
      <w:r w:rsidRPr="00162601">
        <w:rPr>
          <w:rStyle w:val="a3"/>
        </w:rPr>
        <w:t>Обучающиеся получают сведения об указанных документах, подтверждающих обучение, в электронном виде в электронной информационно-образовательной среде организации, в которой они получают образование, на едином портале государственных и муниципальных услуг и с использованием многофункционального сервиса обмена информацией, а сведения о зачётных книжках – в электронной информационно</w:t>
      </w:r>
      <w:r w:rsidRPr="00162601">
        <w:rPr>
          <w:rStyle w:val="a3"/>
        </w:rPr>
        <w:softHyphen/>
        <w:t>образовательной среде организации, в которой они получают образование, и на едином портале государственных и муниципальных услуг. Студенческий билет, зачётная книжка и иные документы, подтверждающие обучение по программам ординатуры, ассистентуры-стажировки, подготовки научных и научно-педагогических кадров в аспирантуре (при их наличии), на бумажном носителе выдаются обучающимся по заявлению, подаваемому в организацию, в которой они получают образование, в порядке, установленном локальными нормативными актами этой организации.</w:t>
      </w:r>
    </w:p>
    <w:p w:rsidR="00830266" w:rsidRPr="00162601" w:rsidRDefault="00162601" w:rsidP="00162601">
      <w:pPr>
        <w:pStyle w:val="1"/>
        <w:spacing w:after="0"/>
        <w:ind w:firstLine="720"/>
        <w:jc w:val="both"/>
        <w:rPr>
          <w:rStyle w:val="a3"/>
        </w:rPr>
      </w:pPr>
      <w:r w:rsidRPr="00162601">
        <w:rPr>
          <w:rStyle w:val="a3"/>
        </w:rPr>
        <w:t>При необходимости подтверждения обучения обучающиеся вправе предоставлять сведения о студенческих билетах, сведения об иных документах, подтверждающих обучение по программам ординатуры, ассистентуры-стажировки, подготовки научных и научно-педагогических кадров в аспирантуре, с использованием многофункционального сервиса обмена информацией.</w:t>
      </w:r>
    </w:p>
    <w:p w:rsidR="00830266" w:rsidRDefault="00162601" w:rsidP="00AB71F6">
      <w:pPr>
        <w:pStyle w:val="1"/>
        <w:spacing w:after="0"/>
        <w:ind w:firstLine="720"/>
        <w:jc w:val="both"/>
        <w:rPr>
          <w:rStyle w:val="a3"/>
        </w:rPr>
      </w:pPr>
      <w:r w:rsidRPr="00162601">
        <w:rPr>
          <w:rStyle w:val="a3"/>
        </w:rPr>
        <w:t>Порядок формирования сведений о студенческих билетах и о зачётных книжках студентов образовательных организаций высшего образования и научных организаций, сведений об иных документах, подтверждающих</w:t>
      </w:r>
      <w:r w:rsidR="00AB71F6">
        <w:rPr>
          <w:rStyle w:val="a3"/>
        </w:rPr>
        <w:t xml:space="preserve"> </w:t>
      </w:r>
      <w:r w:rsidRPr="00162601">
        <w:rPr>
          <w:rStyle w:val="a3"/>
        </w:rPr>
        <w:t>обучение по программам ординатуры, ассистентуры-стажировки, подготовки научных и научно-педагогических кадров в аспирантуре, их передачи в федеральную информационную систему и формирования в этой системе, их передачи на единый портал государственных и муниципальных услуг и формирования на этом портале устанавливается Правительством Российской Федерации.</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57" w:name="bookmark114"/>
      <w:r w:rsidRPr="00162601">
        <w:rPr>
          <w:rStyle w:val="a3"/>
          <w:bCs/>
        </w:rPr>
        <w:t>В закон о связи внесены изменения, касающиеся совместного использования радиоэлектронных средств.</w:t>
      </w:r>
      <w:bookmarkEnd w:id="57"/>
    </w:p>
    <w:p w:rsidR="00830266" w:rsidRPr="00162601" w:rsidRDefault="00162601" w:rsidP="00162601">
      <w:pPr>
        <w:pStyle w:val="1"/>
        <w:spacing w:after="0"/>
        <w:ind w:firstLine="720"/>
        <w:jc w:val="both"/>
        <w:rPr>
          <w:rStyle w:val="a3"/>
        </w:rPr>
      </w:pPr>
      <w:r w:rsidRPr="00162601">
        <w:rPr>
          <w:rStyle w:val="a3"/>
        </w:rPr>
        <w:t>Федеральным законом от 29.12.2025 № 541-ФЗ предусматривается механизм совместного использования радиоэлектронных средств в целях организации возможности пользования подвижной радиотелефонной связью в населённых пунктах и на участках автомобильных дорог общего пользования федерального значения, где действуют радиоэлектронные средства, владельцем которых является один из операторов подвижной радиотелефонной связи, оказывающих услуги на территориях не менее чем две трети субъектов Российской Федерации.</w:t>
      </w:r>
    </w:p>
    <w:p w:rsidR="00830266" w:rsidRPr="00162601" w:rsidRDefault="00162601" w:rsidP="00162601">
      <w:pPr>
        <w:pStyle w:val="1"/>
        <w:spacing w:after="0"/>
        <w:ind w:firstLine="720"/>
        <w:jc w:val="both"/>
        <w:rPr>
          <w:rStyle w:val="a3"/>
        </w:rPr>
      </w:pPr>
      <w:r w:rsidRPr="00162601">
        <w:rPr>
          <w:rStyle w:val="a3"/>
        </w:rPr>
        <w:lastRenderedPageBreak/>
        <w:t>В этих целях Минцифры России по согласованию с Минтрансом России утверждает перечень территорий совместного использования радиоэлектронных средств, формируемый на основании предложений Роскомнадзора.</w:t>
      </w:r>
    </w:p>
    <w:p w:rsidR="00830266" w:rsidRDefault="00162601" w:rsidP="00162601">
      <w:pPr>
        <w:pStyle w:val="1"/>
        <w:spacing w:after="0"/>
        <w:ind w:firstLine="720"/>
        <w:jc w:val="both"/>
        <w:rPr>
          <w:rStyle w:val="a3"/>
        </w:rPr>
      </w:pPr>
      <w:r w:rsidRPr="00162601">
        <w:rPr>
          <w:rStyle w:val="a3"/>
        </w:rPr>
        <w:t>При этом Федеральным законом определяются условия включения населённых пунктов или участков автомобильных дорог общего пользования федерального значения в названный перечень.</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58" w:name="bookmark116"/>
      <w:r w:rsidRPr="00162601">
        <w:rPr>
          <w:rStyle w:val="a3"/>
          <w:bCs/>
        </w:rPr>
        <w:t>В законодательство внесены изменения, касающиеся размещения сооружений связи и средств связи.</w:t>
      </w:r>
      <w:bookmarkEnd w:id="58"/>
    </w:p>
    <w:p w:rsidR="00830266" w:rsidRPr="00162601" w:rsidRDefault="00162601" w:rsidP="00162601">
      <w:pPr>
        <w:pStyle w:val="1"/>
        <w:spacing w:after="0"/>
        <w:ind w:firstLine="720"/>
        <w:jc w:val="both"/>
        <w:rPr>
          <w:rStyle w:val="a3"/>
        </w:rPr>
      </w:pPr>
      <w:r w:rsidRPr="00162601">
        <w:rPr>
          <w:rStyle w:val="a3"/>
        </w:rPr>
        <w:t>Федеральный закон от 29.12.2025 № 542-ФЗ направлен на регулирование взаимодействия организаций связи с собственниками или иными владельцами недвижимого имущества, находящегося в государственной или муниципальной собственности, для целей заключения договора о пользовании таким имуществом.</w:t>
      </w:r>
    </w:p>
    <w:p w:rsidR="00830266" w:rsidRPr="00162601" w:rsidRDefault="00162601" w:rsidP="00162601">
      <w:pPr>
        <w:pStyle w:val="1"/>
        <w:spacing w:after="0"/>
        <w:ind w:firstLine="720"/>
        <w:jc w:val="both"/>
        <w:rPr>
          <w:rStyle w:val="a3"/>
        </w:rPr>
      </w:pPr>
      <w:r w:rsidRPr="00162601">
        <w:rPr>
          <w:rStyle w:val="a3"/>
        </w:rPr>
        <w:t>Наряду с этим Федеральным законом предусматривается закрытый перечень случаев отказа от заключения договора о пользовании указанным имуществом.</w:t>
      </w:r>
    </w:p>
    <w:p w:rsidR="00830266" w:rsidRDefault="00162601" w:rsidP="00162601">
      <w:pPr>
        <w:pStyle w:val="1"/>
        <w:spacing w:after="0"/>
        <w:ind w:firstLine="720"/>
        <w:jc w:val="both"/>
        <w:rPr>
          <w:rStyle w:val="a3"/>
        </w:rPr>
      </w:pPr>
      <w:r w:rsidRPr="00162601">
        <w:rPr>
          <w:rStyle w:val="a3"/>
        </w:rPr>
        <w:t>Согласно Федеральному закону на юридические лица, осуществляющие деятельность по строительству и (или) эксплуатации сооружений связи для размещения сетей связи оператором связи, распространяется действие положений Федерального закона «О связи» в части, касающейся взаимодействия организаций связи с собственниками или иными владельцами недвижимого имущества, находящегося в государственной или муниципальной собственности, и Земельного кодекса Российской Федерации в части, касающейся права организаций связи ходатайствовать об установлении публичного сервитута.</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59" w:name="bookmark118"/>
      <w:r w:rsidRPr="00162601">
        <w:rPr>
          <w:rStyle w:val="a3"/>
          <w:bCs/>
        </w:rPr>
        <w:t>Определён размер штрафов, применяемых к кредитным организациям за нарушение прав потребителей финуслуг.</w:t>
      </w:r>
      <w:bookmarkEnd w:id="59"/>
    </w:p>
    <w:p w:rsidR="00830266" w:rsidRPr="00162601" w:rsidRDefault="00162601" w:rsidP="00162601">
      <w:pPr>
        <w:pStyle w:val="1"/>
        <w:spacing w:after="0"/>
        <w:ind w:firstLine="720"/>
        <w:jc w:val="both"/>
        <w:rPr>
          <w:rStyle w:val="a3"/>
        </w:rPr>
      </w:pPr>
      <w:r w:rsidRPr="00162601">
        <w:rPr>
          <w:rStyle w:val="a3"/>
        </w:rPr>
        <w:t>Федеральным законом от 29.12.2025 № 543-ФЗ предусматривается исчисление штрафов, которые могут применяться к кредитным организациям за нарушение прав потребителей финансовых услуг, в зависимости от размера собственных средств (капитала) кредитной организации.</w:t>
      </w:r>
    </w:p>
    <w:p w:rsidR="00830266" w:rsidRDefault="00162601" w:rsidP="00162601">
      <w:pPr>
        <w:pStyle w:val="1"/>
        <w:spacing w:after="0"/>
        <w:ind w:firstLine="720"/>
        <w:jc w:val="both"/>
        <w:rPr>
          <w:rStyle w:val="a3"/>
        </w:rPr>
      </w:pPr>
      <w:r w:rsidRPr="00162601">
        <w:rPr>
          <w:rStyle w:val="a3"/>
        </w:rPr>
        <w:t>При этом максимальный штраф устанавливается в размере одного процента от размера собственных средств (капитала) кредитной организации, но не менее одного миллиона рублей.</w:t>
      </w:r>
    </w:p>
    <w:p w:rsidR="00B2234C" w:rsidRDefault="00B2234C" w:rsidP="00162601">
      <w:pPr>
        <w:pStyle w:val="1"/>
        <w:spacing w:after="0"/>
        <w:ind w:firstLine="720"/>
        <w:jc w:val="both"/>
        <w:rPr>
          <w:rStyle w:val="a3"/>
        </w:rPr>
      </w:pPr>
    </w:p>
    <w:p w:rsidR="00B2234C" w:rsidRDefault="00B2234C" w:rsidP="00162601">
      <w:pPr>
        <w:pStyle w:val="1"/>
        <w:spacing w:after="0"/>
        <w:ind w:firstLine="720"/>
        <w:jc w:val="both"/>
        <w:rPr>
          <w:rStyle w:val="a3"/>
        </w:rPr>
      </w:pPr>
    </w:p>
    <w:p w:rsidR="00B2234C" w:rsidRDefault="00B2234C" w:rsidP="00162601">
      <w:pPr>
        <w:pStyle w:val="1"/>
        <w:spacing w:after="0"/>
        <w:ind w:firstLine="720"/>
        <w:jc w:val="both"/>
        <w:rPr>
          <w:rStyle w:val="a3"/>
        </w:rPr>
      </w:pPr>
    </w:p>
    <w:p w:rsidR="00B2234C" w:rsidRDefault="00B2234C" w:rsidP="00162601">
      <w:pPr>
        <w:pStyle w:val="1"/>
        <w:spacing w:after="0"/>
        <w:ind w:firstLine="720"/>
        <w:jc w:val="both"/>
        <w:rPr>
          <w:rStyle w:val="a3"/>
        </w:rPr>
      </w:pP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lastRenderedPageBreak/>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60" w:name="bookmark120"/>
      <w:r w:rsidRPr="00162601">
        <w:rPr>
          <w:rStyle w:val="a3"/>
          <w:bCs/>
        </w:rPr>
        <w:t>Законом уточняется порядок внесения денежных средств в депозит арбитражного суда.</w:t>
      </w:r>
      <w:bookmarkEnd w:id="60"/>
    </w:p>
    <w:p w:rsidR="00830266" w:rsidRPr="00162601" w:rsidRDefault="00162601" w:rsidP="00162601">
      <w:pPr>
        <w:pStyle w:val="1"/>
        <w:spacing w:after="0"/>
        <w:ind w:firstLine="720"/>
        <w:jc w:val="both"/>
        <w:rPr>
          <w:rStyle w:val="a3"/>
        </w:rPr>
      </w:pPr>
      <w:r w:rsidRPr="00162601">
        <w:rPr>
          <w:rStyle w:val="a3"/>
        </w:rPr>
        <w:t>Федеральным законом от 29.12.2025 № 544-ФЗ уточняется порядок внесения в депозит арбитражного суда денежных средств, необходимых для выплаты вознаграждения финансовому управляющему и оплаты услуг привлекаемых им лиц в связи с рассмотрением дела о банкротстве гражданина.</w:t>
      </w:r>
    </w:p>
    <w:p w:rsidR="00830266" w:rsidRDefault="00162601" w:rsidP="00162601">
      <w:pPr>
        <w:pStyle w:val="1"/>
        <w:spacing w:after="0"/>
        <w:ind w:firstLine="720"/>
        <w:jc w:val="both"/>
        <w:rPr>
          <w:rStyle w:val="a3"/>
        </w:rPr>
      </w:pPr>
      <w:r w:rsidRPr="00162601">
        <w:rPr>
          <w:rStyle w:val="a3"/>
        </w:rPr>
        <w:t>В частности, предусматривается, что денежные средства для этих целей вносятся в депозит арбитражного суда после принятия арбитражным судом заявления о признании гражданина банкротом и при условии указания в платёжном документе номера дела о банкротстве.</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Подписан закон, направленный на защиту прав потребителей услуг микрофинансовых организаций.</w:t>
      </w:r>
    </w:p>
    <w:p w:rsidR="00830266" w:rsidRPr="00162601" w:rsidRDefault="00162601" w:rsidP="00162601">
      <w:pPr>
        <w:pStyle w:val="1"/>
        <w:spacing w:after="0"/>
        <w:ind w:firstLine="720"/>
        <w:jc w:val="both"/>
        <w:rPr>
          <w:rStyle w:val="a3"/>
        </w:rPr>
      </w:pPr>
      <w:r w:rsidRPr="00162601">
        <w:rPr>
          <w:rStyle w:val="a3"/>
        </w:rPr>
        <w:t>Федеральный закон от 29.12.2025 № 545-ФЗ направлен на совершенствование механизмов защиты прав потребителей финансовых услуг, снижение долговой нагрузки на граждан, а также на противодействие недобросовестным практикам микрофинансовых организаций.</w:t>
      </w:r>
    </w:p>
    <w:p w:rsidR="00830266" w:rsidRPr="00162601" w:rsidRDefault="00162601" w:rsidP="00162601">
      <w:pPr>
        <w:pStyle w:val="1"/>
        <w:spacing w:after="0"/>
        <w:ind w:firstLine="720"/>
        <w:jc w:val="both"/>
        <w:rPr>
          <w:rStyle w:val="a3"/>
        </w:rPr>
      </w:pPr>
      <w:r w:rsidRPr="00162601">
        <w:rPr>
          <w:rStyle w:val="a3"/>
        </w:rPr>
        <w:t>В частности, Федеральным законом устанавливается запрет на согласование микрофинансовыми организациями индивидуальных условий договора потребительского займа, полная стоимость которого превышает 100 процентов годовых, до погашения заёмщиком обязательств по ранее заключённому им с любой кредитной или микрофинансовой организацией договору потребительского кредита (займа) с аналогичными параметрами.</w:t>
      </w:r>
    </w:p>
    <w:p w:rsidR="00830266" w:rsidRDefault="00162601" w:rsidP="00162601">
      <w:pPr>
        <w:pStyle w:val="1"/>
        <w:spacing w:after="0"/>
        <w:ind w:firstLine="720"/>
        <w:jc w:val="both"/>
        <w:rPr>
          <w:rStyle w:val="a3"/>
        </w:rPr>
      </w:pPr>
      <w:r w:rsidRPr="00162601">
        <w:rPr>
          <w:rStyle w:val="a3"/>
        </w:rPr>
        <w:t>Федеральным законом также устанавливается запрет на заключение микрофинансовой организацией соглашения о новации обязательств в обязательства по новому договору потребительского займа между теми же лицами либо дополнительного соглашения, предусматривающего включение в состав задолженности по основному долгу по договору потребительского займа суммы непогашенной задолженности по процентам, неустойке (штрафам, пеням).</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61" w:name="bookmark122"/>
      <w:r w:rsidRPr="00162601">
        <w:rPr>
          <w:rStyle w:val="a3"/>
          <w:bCs/>
        </w:rPr>
        <w:t>Законодательно установлено право кандидата на выборах указать в качестве рода занятий статус самозанятого.</w:t>
      </w:r>
      <w:bookmarkEnd w:id="61"/>
    </w:p>
    <w:p w:rsidR="00830266" w:rsidRPr="00162601" w:rsidRDefault="00162601" w:rsidP="00162601">
      <w:pPr>
        <w:pStyle w:val="1"/>
        <w:spacing w:after="0"/>
        <w:ind w:firstLine="720"/>
        <w:jc w:val="both"/>
        <w:rPr>
          <w:rStyle w:val="a3"/>
        </w:rPr>
      </w:pPr>
      <w:r w:rsidRPr="00162601">
        <w:rPr>
          <w:rStyle w:val="a3"/>
        </w:rPr>
        <w:t>Федеральным законом от 29.12.2025 № 546-ФЗ во исполнение постановления Конституционного Суда Российской Федерации от 30 мая 2024 года № 27-П вносятся изменения в Федеральный закон «Об основных гарантиях избирательных прав и права на участие в референдуме граждан Российской Федерации».</w:t>
      </w:r>
    </w:p>
    <w:p w:rsidR="00830266" w:rsidRDefault="00162601" w:rsidP="00162601">
      <w:pPr>
        <w:pStyle w:val="1"/>
        <w:spacing w:after="0"/>
        <w:ind w:firstLine="720"/>
        <w:jc w:val="both"/>
        <w:rPr>
          <w:rStyle w:val="a3"/>
        </w:rPr>
      </w:pPr>
      <w:r w:rsidRPr="00162601">
        <w:rPr>
          <w:rStyle w:val="a3"/>
        </w:rPr>
        <w:t xml:space="preserve">Предусматривается, что для целей участия в избирательных правоотношениях лицо, поставленное на учёт как плательщик налога на </w:t>
      </w:r>
      <w:r w:rsidRPr="00162601">
        <w:rPr>
          <w:rStyle w:val="a3"/>
        </w:rPr>
        <w:lastRenderedPageBreak/>
        <w:t>профессиональный доход, вправе указать в качестве своего рода занятий, что оно является самозанятым, за исключением случая, если указанное лицо зарегистрировано в качестве индивидуального предпринимателя.</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В законодательство внесены изменения, уточняющие особенности пенсионного обеспечения отдельных категорий граждан России.</w:t>
      </w:r>
    </w:p>
    <w:p w:rsidR="00830266" w:rsidRPr="00162601" w:rsidRDefault="00162601" w:rsidP="00B2234C">
      <w:pPr>
        <w:pStyle w:val="1"/>
        <w:spacing w:after="0"/>
        <w:ind w:firstLine="720"/>
        <w:jc w:val="both"/>
        <w:rPr>
          <w:rStyle w:val="a3"/>
        </w:rPr>
      </w:pPr>
      <w:r w:rsidRPr="00162601">
        <w:rPr>
          <w:rStyle w:val="a3"/>
        </w:rPr>
        <w:t>Федеральным законом от 29.12.2025 № 547-ФЗ на лиц, проходивших службу в органах по делам гражданской обороны, чрезвычайным ситуациям</w:t>
      </w:r>
      <w:r w:rsidR="00B2234C">
        <w:rPr>
          <w:rStyle w:val="a3"/>
        </w:rPr>
        <w:t xml:space="preserve"> </w:t>
      </w:r>
      <w:r w:rsidRPr="00162601">
        <w:rPr>
          <w:rStyle w:val="a3"/>
        </w:rPr>
        <w:t>и ликвидации последствий стихийных бедствий государств, с которыми Российской Федерацией заключены соответствующие международные соглашения, распространяется пенсионное обеспечение в соответствии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rsidR="00830266" w:rsidRDefault="00162601" w:rsidP="00162601">
      <w:pPr>
        <w:pStyle w:val="1"/>
        <w:spacing w:after="0"/>
        <w:ind w:firstLine="720"/>
        <w:jc w:val="both"/>
        <w:rPr>
          <w:rStyle w:val="a3"/>
        </w:rPr>
      </w:pPr>
      <w:r w:rsidRPr="00162601">
        <w:rPr>
          <w:rStyle w:val="a3"/>
        </w:rPr>
        <w:t>Кроме того, Федеральным законом уточняются категории граждан Российской Федерации, имеющих право на назначение пенсий в соответствии с названным Законом Российской Федерации, из числа постоянно проживавших по состоянию на 30 сентября 2022 года на территориях Донецкой Народной Республики, Луганской Народной Республики, Запорожской области или Херсонской области и являвшихся получателями пенсий, назначенных в связи с прохождением военной службы или иной приравненной к ней по пенсионному обеспечению службы в соответствии с нормативными правовыми актами Украины, Донецкой Народной Республики, Луганской Народной Республики, либо имевших право на получение таких пенсий на указанную дату.</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62" w:name="bookmark124"/>
      <w:r w:rsidRPr="00162601">
        <w:rPr>
          <w:rStyle w:val="a3"/>
          <w:bCs/>
        </w:rPr>
        <w:t>В законодательство внесены изменения, касающиеся внеплановых проверок саморегулируемых организаций.</w:t>
      </w:r>
      <w:bookmarkEnd w:id="62"/>
    </w:p>
    <w:p w:rsidR="00830266" w:rsidRDefault="00162601" w:rsidP="00162601">
      <w:pPr>
        <w:pStyle w:val="1"/>
        <w:spacing w:after="0"/>
        <w:ind w:firstLine="720"/>
        <w:jc w:val="both"/>
        <w:rPr>
          <w:rStyle w:val="a3"/>
        </w:rPr>
      </w:pPr>
      <w:r w:rsidRPr="00162601">
        <w:rPr>
          <w:rStyle w:val="a3"/>
        </w:rPr>
        <w:t>Федеральный закон от 29.12.2025 № 548-ФЗ предусматривает, в частности, обязанность органов государственного контроля (надзора), муниципального контроля уведомлять саморегулируемую организацию о проведении внеплановой выездной проверки в отношении её членов, для которых федеральными законами предусмотрено обязательное членство в саморегулируемой организации, не менее чем за 24 часа до даты начала проведения внеплановой выездной проверки любым доступным способом.</w:t>
      </w:r>
    </w:p>
    <w:p w:rsidR="00B2234C" w:rsidRDefault="00B2234C" w:rsidP="00162601">
      <w:pPr>
        <w:pStyle w:val="1"/>
        <w:spacing w:after="0"/>
        <w:ind w:firstLine="720"/>
        <w:jc w:val="both"/>
        <w:rPr>
          <w:rStyle w:val="a3"/>
        </w:rPr>
      </w:pPr>
    </w:p>
    <w:p w:rsidR="00B2234C" w:rsidRDefault="00B2234C" w:rsidP="00162601">
      <w:pPr>
        <w:pStyle w:val="1"/>
        <w:spacing w:after="0"/>
        <w:ind w:firstLine="720"/>
        <w:jc w:val="both"/>
        <w:rPr>
          <w:rStyle w:val="a3"/>
        </w:rPr>
      </w:pP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lastRenderedPageBreak/>
        <w:t>Туапсинская межрайонная прокуратура информирует граждан о ключевых изменениях в законодательстве:</w:t>
      </w:r>
    </w:p>
    <w:p w:rsidR="00B2234C" w:rsidRPr="00162601" w:rsidRDefault="00162601" w:rsidP="00B2234C">
      <w:pPr>
        <w:pStyle w:val="1"/>
        <w:spacing w:after="0"/>
        <w:ind w:firstLine="720"/>
        <w:jc w:val="both"/>
        <w:rPr>
          <w:rStyle w:val="a3"/>
        </w:rPr>
      </w:pPr>
      <w:r w:rsidRPr="00162601">
        <w:rPr>
          <w:rStyle w:val="a3"/>
        </w:rPr>
        <w:t>В законодательство внесены изменения, касающиеся созыва собрания членов кооператива и обращения лекарств для ветеринарного применения.</w:t>
      </w:r>
    </w:p>
    <w:p w:rsidR="00830266" w:rsidRPr="00162601" w:rsidRDefault="00162601" w:rsidP="00B2234C">
      <w:pPr>
        <w:pStyle w:val="1"/>
        <w:spacing w:after="0"/>
        <w:ind w:firstLine="720"/>
        <w:jc w:val="both"/>
        <w:rPr>
          <w:rStyle w:val="a3"/>
        </w:rPr>
      </w:pPr>
      <w:r w:rsidRPr="00162601">
        <w:rPr>
          <w:rStyle w:val="a3"/>
        </w:rPr>
        <w:t>Федеральным законом от 29.12.2025 № 549-ФЗ сокращён срок уведомления членов кооператива и ассоциированных членов кооператива о созыве общего собрания членов кооператива, в повестку дня которого включён вопрос о выборах председателя кооператива, в случае</w:t>
      </w:r>
      <w:r w:rsidR="00B2234C">
        <w:rPr>
          <w:rStyle w:val="a3"/>
        </w:rPr>
        <w:t xml:space="preserve"> </w:t>
      </w:r>
      <w:r w:rsidRPr="00162601">
        <w:rPr>
          <w:rStyle w:val="a3"/>
        </w:rPr>
        <w:t>невозможности осуществления председателем кооператива своих полномочий.</w:t>
      </w:r>
    </w:p>
    <w:p w:rsidR="00830266" w:rsidRDefault="00162601" w:rsidP="00162601">
      <w:pPr>
        <w:pStyle w:val="1"/>
        <w:spacing w:after="0"/>
        <w:ind w:firstLine="720"/>
        <w:jc w:val="both"/>
        <w:rPr>
          <w:rStyle w:val="a3"/>
        </w:rPr>
      </w:pPr>
      <w:r w:rsidRPr="00162601">
        <w:rPr>
          <w:rStyle w:val="a3"/>
        </w:rPr>
        <w:t>Федеральным законом отменяется требование к осуществляющим фармацевтическую деятельность в сфере обращения лекарственных средств для ветеринарного применения физическим лицам о наличии сертификата специалиста или пройденной аккредитации при наличии ветеринарного образования.</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ФМБА наделён полномочием утверждать методические указания по организации медико-биологического обеспечения спортсменов сборных команд субъектов России.</w:t>
      </w:r>
    </w:p>
    <w:p w:rsidR="00830266" w:rsidRPr="00162601" w:rsidRDefault="00162601" w:rsidP="00162601">
      <w:pPr>
        <w:pStyle w:val="1"/>
        <w:spacing w:after="0"/>
        <w:ind w:firstLine="720"/>
        <w:jc w:val="both"/>
        <w:rPr>
          <w:rStyle w:val="a3"/>
        </w:rPr>
      </w:pPr>
      <w:r w:rsidRPr="00162601">
        <w:rPr>
          <w:rStyle w:val="a3"/>
        </w:rPr>
        <w:t>Федеральный закон от 29.12.2025 № 550-ФЗ предусматривает наделение ФМБА России полномочием утверждать методические указания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w:t>
      </w:r>
    </w:p>
    <w:p w:rsidR="00830266" w:rsidRDefault="00162601" w:rsidP="00162601">
      <w:pPr>
        <w:pStyle w:val="1"/>
        <w:spacing w:after="0"/>
        <w:ind w:firstLine="720"/>
        <w:jc w:val="both"/>
        <w:rPr>
          <w:rStyle w:val="a3"/>
        </w:rPr>
      </w:pPr>
      <w:r w:rsidRPr="00162601">
        <w:rPr>
          <w:rStyle w:val="a3"/>
        </w:rPr>
        <w:t>Также Федеральным законом устанавливается, что органы государственной власти субъектов Российской Федерации утверждают порядок организации медико-биологического обеспечения спортсменов спортивных сборных команд субъектов Российской Федерации в соответствии с такими методическими указаниями.</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63" w:name="bookmark126"/>
      <w:r w:rsidRPr="00162601">
        <w:rPr>
          <w:rStyle w:val="a3"/>
          <w:bCs/>
        </w:rPr>
        <w:t>Подписан закон о запрете продажи вейпов и табака на остановках.</w:t>
      </w:r>
      <w:bookmarkEnd w:id="63"/>
    </w:p>
    <w:p w:rsidR="00830266" w:rsidRDefault="00162601" w:rsidP="00162601">
      <w:pPr>
        <w:pStyle w:val="1"/>
        <w:spacing w:after="0"/>
        <w:ind w:firstLine="720"/>
        <w:jc w:val="both"/>
        <w:rPr>
          <w:rStyle w:val="a3"/>
        </w:rPr>
      </w:pPr>
      <w:r w:rsidRPr="00162601">
        <w:rPr>
          <w:rStyle w:val="a3"/>
        </w:rPr>
        <w:t>Федеральным законом от 29.12.2025 № 551-ФЗ устанавливается запрет на розничную торговлю табачной продукцией или никотинсодержащей продукцией, кальянами, устройствами для потребления никотинсодержащей продукции на остановочных пунктах общественного транспорта городского и пригородного сообщения (за исключением случая, если торговый объект, размещённый на таком остановочном пункте, является единственным в населённом пункте местом продажи указанной продукции, кальянов и устройств для потребления никотинсодержащей продукции).</w:t>
      </w:r>
    </w:p>
    <w:p w:rsidR="00B2234C" w:rsidRDefault="00B2234C" w:rsidP="00162601">
      <w:pPr>
        <w:pStyle w:val="1"/>
        <w:spacing w:after="0"/>
        <w:ind w:firstLine="720"/>
        <w:jc w:val="both"/>
        <w:rPr>
          <w:rStyle w:val="a3"/>
        </w:rPr>
      </w:pPr>
    </w:p>
    <w:p w:rsidR="00B2234C" w:rsidRDefault="00B2234C" w:rsidP="00162601">
      <w:pPr>
        <w:pStyle w:val="1"/>
        <w:spacing w:after="0"/>
        <w:ind w:firstLine="720"/>
        <w:jc w:val="both"/>
        <w:rPr>
          <w:rStyle w:val="a3"/>
        </w:rPr>
      </w:pPr>
    </w:p>
    <w:p w:rsidR="00B2234C" w:rsidRDefault="00B2234C" w:rsidP="00162601">
      <w:pPr>
        <w:pStyle w:val="1"/>
        <w:spacing w:after="0"/>
        <w:ind w:firstLine="720"/>
        <w:jc w:val="both"/>
        <w:rPr>
          <w:rStyle w:val="a3"/>
        </w:rPr>
      </w:pP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lastRenderedPageBreak/>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Подписан закон, направленный на повышение доступности туристических объектов для инвалидов.</w:t>
      </w:r>
    </w:p>
    <w:p w:rsidR="00830266" w:rsidRPr="00162601" w:rsidRDefault="00162601" w:rsidP="00162601">
      <w:pPr>
        <w:pStyle w:val="1"/>
        <w:spacing w:after="0"/>
        <w:ind w:firstLine="720"/>
        <w:jc w:val="both"/>
        <w:rPr>
          <w:rStyle w:val="a3"/>
        </w:rPr>
      </w:pPr>
      <w:r w:rsidRPr="00162601">
        <w:rPr>
          <w:rStyle w:val="a3"/>
        </w:rPr>
        <w:t>Федеральный закон от 29.12.2025 № 552-ФЗ направлен на обеспечение условий доступности для инвалидов объектов туристской индустрии (средств размещения, горнолыжных трасс и пляжей), подлежащих классификации в соответствии с законодательством Российской Федерации о туристской деятельности.</w:t>
      </w:r>
    </w:p>
    <w:p w:rsidR="00830266" w:rsidRPr="00162601" w:rsidRDefault="00162601" w:rsidP="00162601">
      <w:pPr>
        <w:pStyle w:val="1"/>
        <w:spacing w:after="0"/>
        <w:ind w:firstLine="720"/>
        <w:jc w:val="both"/>
        <w:rPr>
          <w:rStyle w:val="a3"/>
        </w:rPr>
      </w:pPr>
      <w:r w:rsidRPr="00162601">
        <w:rPr>
          <w:rStyle w:val="a3"/>
        </w:rPr>
        <w:t>Согласно Федеральному закону доступность для инвалидов объектов туристской индустрии должна быть обеспечена в том числе путём:</w:t>
      </w:r>
    </w:p>
    <w:p w:rsidR="00830266" w:rsidRPr="00162601" w:rsidRDefault="00162601" w:rsidP="00162601">
      <w:pPr>
        <w:pStyle w:val="1"/>
        <w:spacing w:after="0"/>
        <w:ind w:firstLine="720"/>
        <w:jc w:val="both"/>
        <w:rPr>
          <w:rStyle w:val="a3"/>
        </w:rPr>
      </w:pPr>
      <w:r w:rsidRPr="00162601">
        <w:rPr>
          <w:rStyle w:val="a3"/>
        </w:rPr>
        <w:t>возможности самостоятельного входа в такие объекты и выхода из них, посадки в транспортное средство и высадки из него;</w:t>
      </w:r>
    </w:p>
    <w:p w:rsidR="00830266" w:rsidRPr="00162601" w:rsidRDefault="00162601" w:rsidP="00162601">
      <w:pPr>
        <w:pStyle w:val="1"/>
        <w:spacing w:after="0"/>
        <w:ind w:firstLine="720"/>
        <w:jc w:val="both"/>
        <w:rPr>
          <w:rStyle w:val="a3"/>
        </w:rPr>
      </w:pPr>
      <w:r w:rsidRPr="00162601">
        <w:rPr>
          <w:rStyle w:val="a3"/>
        </w:rPr>
        <w:t>допуска на объекты инфраструктур собаки-проводника при наличии документа, подтверждающего её специальное обучение;</w:t>
      </w:r>
    </w:p>
    <w:p w:rsidR="00830266" w:rsidRPr="00162601" w:rsidRDefault="00162601" w:rsidP="00162601">
      <w:pPr>
        <w:pStyle w:val="1"/>
        <w:spacing w:after="0"/>
        <w:ind w:firstLine="720"/>
        <w:jc w:val="both"/>
        <w:rPr>
          <w:rStyle w:val="a3"/>
        </w:rPr>
      </w:pPr>
      <w:r w:rsidRPr="00162601">
        <w:rPr>
          <w:rStyle w:val="a3"/>
        </w:rPr>
        <w:t>возможности самостоятельного передвижения по территории, на которой расположены объекты туристской индустрии.</w:t>
      </w:r>
    </w:p>
    <w:p w:rsidR="00830266" w:rsidRPr="00162601" w:rsidRDefault="00162601" w:rsidP="00162601">
      <w:pPr>
        <w:pStyle w:val="1"/>
        <w:spacing w:after="0"/>
        <w:ind w:firstLine="720"/>
        <w:jc w:val="both"/>
        <w:rPr>
          <w:rStyle w:val="a3"/>
        </w:rPr>
      </w:pPr>
      <w:r w:rsidRPr="00162601">
        <w:rPr>
          <w:rStyle w:val="a3"/>
        </w:rPr>
        <w:t>Федеральным законом предусматриваются полномочия федеральных органов исполнительной власти по установлению порядка обеспечения условий доступности для инвалидов объектов туристской индустрии, включая объём и содержание мер, обеспечивающих доступность таких объектов и предоставляемых в них услуг.</w:t>
      </w:r>
    </w:p>
    <w:p w:rsidR="00830266" w:rsidRDefault="00162601" w:rsidP="00162601">
      <w:pPr>
        <w:pStyle w:val="1"/>
        <w:spacing w:after="0"/>
        <w:ind w:firstLine="720"/>
        <w:jc w:val="both"/>
        <w:rPr>
          <w:rStyle w:val="a3"/>
        </w:rPr>
      </w:pPr>
      <w:r w:rsidRPr="00162601">
        <w:rPr>
          <w:rStyle w:val="a3"/>
        </w:rPr>
        <w:t>Кроме того, в соответствии с Федеральным законом соблюдение требований по обеспечению доступности для инвалидов объектов туристской индустрии будет осуществляться посредством регионального государственного контроля (надзора) в сфере туристской индустрии.</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64" w:name="bookmark128"/>
      <w:r w:rsidRPr="00162601">
        <w:rPr>
          <w:rStyle w:val="a3"/>
          <w:bCs/>
        </w:rPr>
        <w:t>Законодательно уточнено определение понятия «туристский продукт».</w:t>
      </w:r>
      <w:bookmarkEnd w:id="64"/>
    </w:p>
    <w:p w:rsidR="00830266" w:rsidRDefault="00162601" w:rsidP="00162601">
      <w:pPr>
        <w:pStyle w:val="1"/>
        <w:spacing w:after="0"/>
        <w:ind w:firstLine="720"/>
        <w:jc w:val="both"/>
        <w:rPr>
          <w:rStyle w:val="a3"/>
        </w:rPr>
      </w:pPr>
      <w:r w:rsidRPr="00162601">
        <w:rPr>
          <w:rStyle w:val="a3"/>
        </w:rPr>
        <w:t>Федеральным законом от 29.12.2025 № 553-ФЗ уточняется определение понятия «туристский продукт», a также устанавливаются особенности формирования туроператорами туристского продукта в сферах выездного, въездного и внутреннего туризма исходя из состава услуг, включённых в соответствующий туристский продукт.</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Изменён порядок ведения единого реестра субъектов МСП – получателей поддержки.</w:t>
      </w:r>
    </w:p>
    <w:p w:rsidR="00830266" w:rsidRDefault="00162601" w:rsidP="00162601">
      <w:pPr>
        <w:pStyle w:val="1"/>
        <w:spacing w:after="0"/>
        <w:ind w:firstLine="720"/>
        <w:jc w:val="both"/>
        <w:rPr>
          <w:rStyle w:val="a3"/>
        </w:rPr>
      </w:pPr>
      <w:r w:rsidRPr="00162601">
        <w:rPr>
          <w:rStyle w:val="a3"/>
        </w:rPr>
        <w:t>Федеральным законом от 29.12.2025 № 555-ФЗ изменяется порядок ведения единого реестра субъектов малого и среднего предпринимательства – получателей поддержки, а также перечень содержащихся в нём сведений.</w:t>
      </w:r>
    </w:p>
    <w:p w:rsidR="00B2234C" w:rsidRDefault="00B2234C" w:rsidP="00162601">
      <w:pPr>
        <w:pStyle w:val="1"/>
        <w:spacing w:after="0"/>
        <w:ind w:firstLine="720"/>
        <w:jc w:val="both"/>
        <w:rPr>
          <w:rStyle w:val="a3"/>
        </w:rPr>
      </w:pPr>
    </w:p>
    <w:p w:rsidR="00B2234C" w:rsidRDefault="00B2234C" w:rsidP="00162601">
      <w:pPr>
        <w:pStyle w:val="1"/>
        <w:spacing w:after="0"/>
        <w:ind w:firstLine="720"/>
        <w:jc w:val="both"/>
        <w:rPr>
          <w:rStyle w:val="a3"/>
        </w:rPr>
      </w:pP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lastRenderedPageBreak/>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65" w:name="bookmark130"/>
      <w:r w:rsidRPr="00162601">
        <w:rPr>
          <w:rStyle w:val="a3"/>
          <w:bCs/>
        </w:rPr>
        <w:t>Внесены изменения в статью 21-3 закона об организации предоставления государственных и муниципальных услуг.</w:t>
      </w:r>
      <w:bookmarkEnd w:id="65"/>
    </w:p>
    <w:p w:rsidR="00830266" w:rsidRDefault="00162601" w:rsidP="00162601">
      <w:pPr>
        <w:pStyle w:val="1"/>
        <w:spacing w:after="0"/>
        <w:ind w:firstLine="720"/>
        <w:jc w:val="both"/>
        <w:rPr>
          <w:rStyle w:val="a3"/>
        </w:rPr>
      </w:pPr>
      <w:r w:rsidRPr="00162601">
        <w:rPr>
          <w:rStyle w:val="a3"/>
        </w:rPr>
        <w:t>Федеральный закон от 29.12.2025 № 556-ФЗ предусматривает обязанность администраторов доходов бюджетов от административных штрафов, предусмотренных Кодексом Российской Федерации об административных правонарушениях, назначаемых мировыми судьями, комиссиями по делам несовершеннолетних и защите их прав, направлять в Государственную информационную систему государственных и муниципальных платежах информацию, необходимую для уплаты административных штрафов.</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66" w:name="bookmark132"/>
      <w:r w:rsidRPr="00162601">
        <w:rPr>
          <w:rStyle w:val="a3"/>
          <w:bCs/>
        </w:rPr>
        <w:t>Подписан закон, разрешающий использование временных дорог в водоохранных зонах для строительства объектов отдыха.</w:t>
      </w:r>
      <w:bookmarkEnd w:id="66"/>
    </w:p>
    <w:p w:rsidR="00830266" w:rsidRPr="00162601" w:rsidRDefault="00162601" w:rsidP="00162601">
      <w:pPr>
        <w:pStyle w:val="1"/>
        <w:spacing w:after="0"/>
        <w:ind w:firstLine="720"/>
        <w:jc w:val="both"/>
        <w:rPr>
          <w:rStyle w:val="a3"/>
        </w:rPr>
      </w:pPr>
      <w:r w:rsidRPr="00162601">
        <w:rPr>
          <w:rStyle w:val="a3"/>
        </w:rPr>
        <w:t>Согласно Федеральному закону от 29.12.2025 № 558-ФЗ в границах водоохранных зон допускается создание дорог необщего пользования, в том числе лесных дорог, для движения транспортных средств автомобильного транспорта на период создания объектов, предназначенных для осуществления рекреационной деятельности, при условии проведения мероприятий, направленных на предотвращение загрязнения, засорения водоохранных зон и водных объектов, заиления и истощения их вод, а также на сохранение среды обитания водных биологических ресурсов и других объектов животного и растительного мира (оборудование таких дорог деревянными настилами, бетонными плитами, подсыпка щебня или гравия).</w:t>
      </w:r>
    </w:p>
    <w:p w:rsidR="00830266" w:rsidRDefault="00162601" w:rsidP="00162601">
      <w:pPr>
        <w:pStyle w:val="1"/>
        <w:spacing w:after="0"/>
        <w:ind w:firstLine="720"/>
        <w:jc w:val="both"/>
        <w:rPr>
          <w:rStyle w:val="a3"/>
        </w:rPr>
      </w:pPr>
      <w:r w:rsidRPr="00162601">
        <w:rPr>
          <w:rStyle w:val="a3"/>
        </w:rPr>
        <w:t>Устанавливается также, что такие дороги, после того как в них отпадёт надобность, подлежат сносу, а земли, на которых они располагались, – рекультивации.</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В КоАП внесены изменения, касающиеся предоставления сведений о товарах, подлежащих маркировке средствами идентификации.</w:t>
      </w:r>
    </w:p>
    <w:p w:rsidR="00830266" w:rsidRPr="00162601" w:rsidRDefault="00162601" w:rsidP="00162601">
      <w:pPr>
        <w:pStyle w:val="1"/>
        <w:spacing w:after="0"/>
        <w:ind w:firstLine="720"/>
        <w:jc w:val="both"/>
        <w:rPr>
          <w:rStyle w:val="a3"/>
        </w:rPr>
      </w:pPr>
      <w:r w:rsidRPr="00162601">
        <w:rPr>
          <w:rStyle w:val="a3"/>
        </w:rPr>
        <w:t>Федеральным законом от 29.12.2025 № 559-ФЗ уточняются положения Кодекса Российской Федерации об административных правонарушениях,</w:t>
      </w:r>
    </w:p>
    <w:p w:rsidR="00830266" w:rsidRPr="00162601" w:rsidRDefault="00162601" w:rsidP="00162601">
      <w:pPr>
        <w:pStyle w:val="1"/>
        <w:spacing w:after="0"/>
        <w:ind w:firstLine="720"/>
        <w:jc w:val="both"/>
        <w:rPr>
          <w:rStyle w:val="a3"/>
        </w:rPr>
      </w:pPr>
      <w:r w:rsidRPr="00162601">
        <w:rPr>
          <w:rStyle w:val="a3"/>
        </w:rPr>
        <w:t>устанавливающие административную ответственность за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830266" w:rsidRPr="00162601" w:rsidRDefault="00162601" w:rsidP="00162601">
      <w:pPr>
        <w:pStyle w:val="1"/>
        <w:spacing w:after="0"/>
        <w:ind w:firstLine="720"/>
        <w:jc w:val="both"/>
        <w:rPr>
          <w:rStyle w:val="a3"/>
        </w:rPr>
      </w:pPr>
      <w:r w:rsidRPr="00162601">
        <w:rPr>
          <w:rStyle w:val="a3"/>
        </w:rPr>
        <w:t xml:space="preserve">Кроме того, уточняются полномочия по рассмотрению дел об указанных административных правонарушениях органов, осуществляющих функции по контролю (надзору) в сфере обращения товаров, подлежащих обязательной </w:t>
      </w:r>
      <w:r w:rsidRPr="00162601">
        <w:rPr>
          <w:rStyle w:val="a3"/>
        </w:rPr>
        <w:lastRenderedPageBreak/>
        <w:t>маркировке средствами идентификации с использованием названной информационной системы, а также перечень должностных лиц, уполномоченных рассматривать дела о таких административных правонарушениях от имени указанных органов.</w:t>
      </w:r>
    </w:p>
    <w:p w:rsidR="00830266" w:rsidRPr="00162601" w:rsidRDefault="00162601" w:rsidP="00162601">
      <w:pPr>
        <w:pStyle w:val="1"/>
        <w:spacing w:after="0"/>
        <w:ind w:firstLine="720"/>
        <w:jc w:val="both"/>
        <w:rPr>
          <w:rStyle w:val="a3"/>
        </w:rPr>
      </w:pPr>
      <w:r w:rsidRPr="00162601">
        <w:rPr>
          <w:rStyle w:val="a3"/>
        </w:rPr>
        <w:t>Федеральным законом также устанавливается, что дела об указанных административных правонарушениях рассматриваются судьями в случаях, если орган или должностное лицо, к которым поступило дело о таком административном правонарушении, передаёт его на рассмотрение судье.</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В КоАП внесены изменения, уточняющие ответственность за нарушение таможенных правил и приводящие понятийный аппарат Кодекса в соответствие с правом ЕАЭС.</w:t>
      </w:r>
    </w:p>
    <w:p w:rsidR="00830266" w:rsidRPr="00162601" w:rsidRDefault="00162601" w:rsidP="00162601">
      <w:pPr>
        <w:pStyle w:val="1"/>
        <w:spacing w:after="0"/>
        <w:ind w:firstLine="720"/>
        <w:jc w:val="both"/>
        <w:rPr>
          <w:rStyle w:val="a3"/>
        </w:rPr>
      </w:pPr>
      <w:r w:rsidRPr="00162601">
        <w:rPr>
          <w:rStyle w:val="a3"/>
        </w:rPr>
        <w:t>Федеральным законом от 29.12.2025 № 560-ФЗ в Кодекс Российской Федерации об административных правонарушениях вносятся комплексные изменения, направленные на уточнение положений, устанавливающих административную ответственность за нарушение таможенных правил, а также правила применения этих положений.</w:t>
      </w:r>
    </w:p>
    <w:p w:rsidR="00830266" w:rsidRPr="00162601" w:rsidRDefault="00162601" w:rsidP="00162601">
      <w:pPr>
        <w:pStyle w:val="1"/>
        <w:spacing w:after="0"/>
        <w:ind w:firstLine="720"/>
        <w:jc w:val="both"/>
        <w:rPr>
          <w:rStyle w:val="a3"/>
        </w:rPr>
      </w:pPr>
      <w:r w:rsidRPr="00162601">
        <w:rPr>
          <w:rStyle w:val="a3"/>
        </w:rPr>
        <w:t>Понятийный аппарат, используемый в Кодексе, приводится в соответствие с правом Евразийского экономического союза.</w:t>
      </w:r>
    </w:p>
    <w:p w:rsidR="00830266" w:rsidRPr="00162601" w:rsidRDefault="00162601" w:rsidP="00162601">
      <w:pPr>
        <w:pStyle w:val="1"/>
        <w:spacing w:after="0"/>
        <w:ind w:firstLine="720"/>
        <w:jc w:val="both"/>
        <w:rPr>
          <w:rStyle w:val="a3"/>
        </w:rPr>
      </w:pPr>
      <w:r w:rsidRPr="00162601">
        <w:rPr>
          <w:rStyle w:val="a3"/>
        </w:rPr>
        <w:t>Уточняются положения Кодекса, предусматривающие административную ответственность за недекларирование товаров, подлежащих таможенному декларированию, a также устанавливающие особенности исчисления уплаты административных штрафов, налагаемых за отдельные нарушения таможенных правил.</w:t>
      </w:r>
    </w:p>
    <w:p w:rsidR="00830266" w:rsidRDefault="00162601" w:rsidP="00162601">
      <w:pPr>
        <w:pStyle w:val="1"/>
        <w:spacing w:after="0"/>
        <w:ind w:firstLine="720"/>
        <w:jc w:val="both"/>
        <w:rPr>
          <w:rStyle w:val="a3"/>
        </w:rPr>
      </w:pPr>
      <w:r w:rsidRPr="00162601">
        <w:rPr>
          <w:rStyle w:val="a3"/>
        </w:rPr>
        <w:t>Кроме того, устанавливаются основания освобождения от административной ответственности за отдельные административные правонарушения в случае добровольного выполнения обязанностей, за невыполнение которых предусмотрена административная ответственность.</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67" w:name="bookmark134"/>
      <w:r w:rsidRPr="00162601">
        <w:rPr>
          <w:rStyle w:val="a3"/>
          <w:bCs/>
        </w:rPr>
        <w:t>Усилена административная ответственность за навязывание потребителю дополнительных товаров (работ, услуг) за отдельную плату.</w:t>
      </w:r>
      <w:bookmarkEnd w:id="67"/>
    </w:p>
    <w:p w:rsidR="00830266" w:rsidRPr="00162601" w:rsidRDefault="00162601" w:rsidP="00162601">
      <w:pPr>
        <w:pStyle w:val="1"/>
        <w:spacing w:after="0"/>
        <w:ind w:firstLine="720"/>
        <w:jc w:val="both"/>
        <w:rPr>
          <w:rStyle w:val="a3"/>
        </w:rPr>
      </w:pPr>
      <w:r w:rsidRPr="00162601">
        <w:rPr>
          <w:rStyle w:val="a3"/>
        </w:rPr>
        <w:t>Федеральным законом от 29.12.2025 № 561-ФЗ усиливается административная ответственность за навязывание потребителю дополнительных товаров (работ, услуг) за отдельную плату.</w:t>
      </w:r>
    </w:p>
    <w:p w:rsidR="00830266" w:rsidRDefault="00162601" w:rsidP="00162601">
      <w:pPr>
        <w:pStyle w:val="1"/>
        <w:spacing w:after="0"/>
        <w:ind w:firstLine="720"/>
        <w:jc w:val="both"/>
        <w:rPr>
          <w:rStyle w:val="a3"/>
        </w:rPr>
      </w:pPr>
      <w:r w:rsidRPr="00162601">
        <w:rPr>
          <w:rStyle w:val="a3"/>
        </w:rPr>
        <w:t>Административный штраф, налагаемый за указанное административное правонарушение на должностных лиц, устанавливается в размере от 50 тысяч до 150 тысяч рублей, на юридических лиц – в размере от 200 тысяч до 500 тысяч рублей.</w:t>
      </w:r>
    </w:p>
    <w:p w:rsidR="00B2234C" w:rsidRDefault="00B2234C" w:rsidP="00162601">
      <w:pPr>
        <w:pStyle w:val="1"/>
        <w:spacing w:after="0"/>
        <w:ind w:firstLine="720"/>
        <w:jc w:val="both"/>
        <w:rPr>
          <w:rStyle w:val="a3"/>
        </w:rPr>
      </w:pPr>
    </w:p>
    <w:p w:rsidR="00B2234C" w:rsidRDefault="00B2234C" w:rsidP="00162601">
      <w:pPr>
        <w:pStyle w:val="1"/>
        <w:spacing w:after="0"/>
        <w:ind w:firstLine="720"/>
        <w:jc w:val="both"/>
        <w:rPr>
          <w:rStyle w:val="a3"/>
        </w:rPr>
      </w:pPr>
    </w:p>
    <w:p w:rsidR="00B2234C" w:rsidRDefault="00B2234C" w:rsidP="00162601">
      <w:pPr>
        <w:pStyle w:val="1"/>
        <w:spacing w:after="0"/>
        <w:ind w:firstLine="720"/>
        <w:jc w:val="both"/>
        <w:rPr>
          <w:rStyle w:val="a3"/>
        </w:rPr>
      </w:pP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lastRenderedPageBreak/>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Усилена административная ответственность за непредставление в антимонопольные органы ходатайств, предусмотренных законодательством.</w:t>
      </w:r>
    </w:p>
    <w:p w:rsidR="00830266" w:rsidRDefault="00162601" w:rsidP="00B2234C">
      <w:pPr>
        <w:pStyle w:val="1"/>
        <w:spacing w:after="0"/>
        <w:ind w:firstLine="720"/>
        <w:jc w:val="both"/>
        <w:rPr>
          <w:rStyle w:val="a3"/>
        </w:rPr>
      </w:pPr>
      <w:r w:rsidRPr="00162601">
        <w:rPr>
          <w:rStyle w:val="a3"/>
        </w:rPr>
        <w:t>Федеральным законом от 29.12.2025 № 562-ФЗ усиливается административная ответственность за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w:t>
      </w:r>
      <w:r w:rsidR="00B2234C">
        <w:rPr>
          <w:rStyle w:val="a3"/>
        </w:rPr>
        <w:t xml:space="preserve"> </w:t>
      </w:r>
      <w:r w:rsidRPr="00162601">
        <w:rPr>
          <w:rStyle w:val="a3"/>
        </w:rPr>
        <w:t>сведения, а также за нарушение установленных антимонопольным законодательством Российской Федерации порядка и сроков подачи ходатайств.</w:t>
      </w:r>
    </w:p>
    <w:p w:rsidR="00B2234C" w:rsidRDefault="00B2234C" w:rsidP="00B2234C">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Увеличен размер исполнительского сбора, налагаемого на должника судебным приставом в случае неисполнения предписания в добровольном порядке.</w:t>
      </w:r>
    </w:p>
    <w:p w:rsidR="00830266" w:rsidRPr="00162601" w:rsidRDefault="00162601" w:rsidP="00162601">
      <w:pPr>
        <w:pStyle w:val="1"/>
        <w:spacing w:after="0"/>
        <w:ind w:firstLine="720"/>
        <w:jc w:val="both"/>
        <w:rPr>
          <w:rStyle w:val="a3"/>
        </w:rPr>
      </w:pPr>
      <w:r w:rsidRPr="00162601">
        <w:rPr>
          <w:rStyle w:val="a3"/>
        </w:rPr>
        <w:t xml:space="preserve">Федеральным законом от 29.12.2025 № 563-ФЗ увеличивается размер исполнительского сбора, налагаемого на должника судебным </w:t>
      </w:r>
      <w:r w:rsidR="00AB71F6">
        <w:rPr>
          <w:rStyle w:val="a3"/>
        </w:rPr>
        <w:t xml:space="preserve">                          </w:t>
      </w:r>
      <w:r w:rsidRPr="00162601">
        <w:rPr>
          <w:rStyle w:val="a3"/>
        </w:rPr>
        <w:t>приставом</w:t>
      </w:r>
      <w:r w:rsidR="00AB71F6">
        <w:rPr>
          <w:rStyle w:val="a3"/>
        </w:rPr>
        <w:t xml:space="preserve"> </w:t>
      </w:r>
      <w:r w:rsidRPr="00162601">
        <w:rPr>
          <w:rStyle w:val="a3"/>
        </w:rPr>
        <w:t>- исполнителем в случае неисполнения исполнительного документа в добровольном порядке, а также корректируется порядок его взыскания.</w:t>
      </w:r>
    </w:p>
    <w:p w:rsidR="00830266" w:rsidRDefault="00162601" w:rsidP="00162601">
      <w:pPr>
        <w:pStyle w:val="1"/>
        <w:spacing w:after="0"/>
        <w:ind w:firstLine="720"/>
        <w:jc w:val="both"/>
        <w:rPr>
          <w:rStyle w:val="a3"/>
        </w:rPr>
      </w:pPr>
      <w:r w:rsidRPr="00162601">
        <w:rPr>
          <w:rStyle w:val="a3"/>
        </w:rPr>
        <w:t>Так, по исполнительным документам имущественного характера размер исполнительского сбора увеличивается до 12 процентов от подлежащей взысканию суммы или стоимости взыскиваемого имущества, а по исполнительным документам неимущественного характера – до 10 тысяч рублей для граждан и до 100 тысяч рублей для организаций.</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Законодательно усовершенствован порядок эксплуатации лифтов, относящихся к общему имуществу собственников помещений в многоквартирном доме.</w:t>
      </w:r>
    </w:p>
    <w:p w:rsidR="00830266" w:rsidRPr="00162601" w:rsidRDefault="00162601" w:rsidP="00162601">
      <w:pPr>
        <w:pStyle w:val="1"/>
        <w:spacing w:after="0"/>
        <w:ind w:firstLine="720"/>
        <w:jc w:val="both"/>
        <w:rPr>
          <w:rStyle w:val="a3"/>
        </w:rPr>
      </w:pPr>
      <w:r w:rsidRPr="00162601">
        <w:rPr>
          <w:rStyle w:val="a3"/>
        </w:rPr>
        <w:t>Согласно Федеральному закону от 29.12.2025 № 564-ФЗ техническое обслуживание лифтов и лифтового оборудования в многоквартирном доме должно осуществляться специализированной лифтовой организацией – индивидуальным предпринимателем или юридическим лицом, информация о которых включена в федеральный перечень специализированных организаций, наделённых правом на осуществление деятельности по техническому обслуживанию лифтов и лифтового оборудования, ремонту лифтового оборудования в многоквартирном доме.</w:t>
      </w:r>
    </w:p>
    <w:p w:rsidR="00830266" w:rsidRDefault="00162601" w:rsidP="00162601">
      <w:pPr>
        <w:pStyle w:val="1"/>
        <w:spacing w:after="0"/>
        <w:ind w:firstLine="720"/>
        <w:jc w:val="both"/>
        <w:rPr>
          <w:rStyle w:val="a3"/>
        </w:rPr>
      </w:pPr>
      <w:r w:rsidRPr="00162601">
        <w:rPr>
          <w:rStyle w:val="a3"/>
        </w:rPr>
        <w:t xml:space="preserve">Техническое обслуживание лифтов и лифтового оборудования в многоквартирном доме подлежит осуществлению на основании договора на оказание услуг и (или) выполнение работ по техническому обслуживанию лифтов и лифтового оборудования в многоквартирном доме, заключённого лицами, ответственными за содержание общего имущества собственников </w:t>
      </w:r>
      <w:r w:rsidRPr="00162601">
        <w:rPr>
          <w:rStyle w:val="a3"/>
        </w:rPr>
        <w:lastRenderedPageBreak/>
        <w:t>помещений в многоквартирном доме, со специализированной лифтовой организацией, тогда как ремонт лифтового оборудования в многоквартирном доме – на основании соответствующих отдельных договоров, заключённых указанными лицами и данной организацией.</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В Лесной кодекс внесены изменения, предоставляющие подведомственным исполнительным органам субъектов России госучреждениям право осуществлять заготовку древесины.</w:t>
      </w:r>
    </w:p>
    <w:p w:rsidR="00830266" w:rsidRPr="00162601" w:rsidRDefault="00162601" w:rsidP="00162601">
      <w:pPr>
        <w:pStyle w:val="1"/>
        <w:spacing w:after="0"/>
        <w:ind w:firstLine="720"/>
        <w:jc w:val="both"/>
        <w:rPr>
          <w:rStyle w:val="a3"/>
        </w:rPr>
      </w:pPr>
      <w:r w:rsidRPr="00162601">
        <w:rPr>
          <w:rStyle w:val="a3"/>
        </w:rPr>
        <w:t>Согласно Федеральном закону от 29.12.2025 № 565-ФЗ в целях обеспечения своевременного воспроизводства лесов на землях лесного фонда, занятых спелыми и перестойными лесными насаждениями, в зонах освоения лесов, определённых лесным планом субъекта Российской Федерации, допускается заготовка древесины государственными учреждениями, подведомственными органам исполнительной власти субъектов Российской Федерации, перечень которых утверждён высшим должностным лицом субъекта Российской Федерации по согласованию с уполномоченным федеральным органом исполнительной власти.</w:t>
      </w:r>
    </w:p>
    <w:p w:rsidR="00830266" w:rsidRPr="00162601" w:rsidRDefault="00162601" w:rsidP="00162601">
      <w:pPr>
        <w:pStyle w:val="1"/>
        <w:spacing w:after="0"/>
        <w:ind w:firstLine="720"/>
        <w:jc w:val="both"/>
        <w:rPr>
          <w:rStyle w:val="a3"/>
        </w:rPr>
      </w:pPr>
      <w:r w:rsidRPr="00162601">
        <w:rPr>
          <w:rStyle w:val="a3"/>
        </w:rPr>
        <w:t>Порядок формирования и изменения указанного перечня государственных учреждений, требования к таким учреждениям, порядок проверки уполномоченным федеральным органом исполнительной власти, осуществляющим федеральный государственный лесной контроль (надзор), соблюдения указанных требований, основания и порядок исключения государственных учреждений из данного перечня утверждаются Правительством Российской Федерации.</w:t>
      </w:r>
    </w:p>
    <w:p w:rsidR="00830266" w:rsidRDefault="00162601" w:rsidP="00162601">
      <w:pPr>
        <w:pStyle w:val="1"/>
        <w:spacing w:after="0"/>
        <w:ind w:firstLine="720"/>
        <w:jc w:val="both"/>
        <w:rPr>
          <w:rStyle w:val="a3"/>
        </w:rPr>
      </w:pPr>
      <w:r w:rsidRPr="00162601">
        <w:rPr>
          <w:rStyle w:val="a3"/>
        </w:rPr>
        <w:t>Заготовка древесины указанными государственными учреждениями осуществляется самостоятельно без привлечения иных лиц на основании договора купли-продажи лесных насаждений. При этом данный договор заключается без проведения торгов.</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68" w:name="bookmark136"/>
      <w:r w:rsidRPr="00162601">
        <w:rPr>
          <w:rStyle w:val="a3"/>
          <w:bCs/>
        </w:rPr>
        <w:t>Подписан закон о приостановке исполнительного производства в регионах, где введены военное положение или режим КТО.</w:t>
      </w:r>
      <w:bookmarkEnd w:id="68"/>
    </w:p>
    <w:p w:rsidR="00830266" w:rsidRPr="00162601" w:rsidRDefault="00162601" w:rsidP="00162601">
      <w:pPr>
        <w:pStyle w:val="1"/>
        <w:spacing w:after="0"/>
        <w:ind w:firstLine="720"/>
        <w:jc w:val="both"/>
        <w:rPr>
          <w:rStyle w:val="a3"/>
        </w:rPr>
      </w:pPr>
      <w:r w:rsidRPr="00162601">
        <w:rPr>
          <w:rStyle w:val="a3"/>
        </w:rPr>
        <w:t>Федеральным законом от 29.12.2025 № 566-ФЗ расширяются основания для приостановления исполнительного производства судебным приставом- исполнителем.</w:t>
      </w:r>
    </w:p>
    <w:p w:rsidR="00830266" w:rsidRDefault="00162601" w:rsidP="00162601">
      <w:pPr>
        <w:pStyle w:val="1"/>
        <w:spacing w:after="0"/>
        <w:ind w:firstLine="720"/>
        <w:jc w:val="both"/>
        <w:rPr>
          <w:rStyle w:val="a3"/>
        </w:rPr>
      </w:pPr>
      <w:r w:rsidRPr="00162601">
        <w:rPr>
          <w:rStyle w:val="a3"/>
        </w:rPr>
        <w:t>В частности, на судебного пристава-исполнителя возлагается обязанность приостановить исполнительное производство полностью или частично в случае, если место совершения исполнительных действий или применения мер принудительного исполнения находится на территории, на которой введены военное положение или правовой режим контртеррористической операции.</w:t>
      </w:r>
    </w:p>
    <w:p w:rsidR="00B2234C" w:rsidRDefault="00B2234C" w:rsidP="00162601">
      <w:pPr>
        <w:pStyle w:val="1"/>
        <w:spacing w:after="0"/>
        <w:ind w:firstLine="720"/>
        <w:jc w:val="both"/>
        <w:rPr>
          <w:rStyle w:val="a3"/>
        </w:rPr>
      </w:pP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lastRenderedPageBreak/>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69" w:name="bookmark138"/>
      <w:r w:rsidRPr="00162601">
        <w:rPr>
          <w:rStyle w:val="a3"/>
          <w:bCs/>
        </w:rPr>
        <w:t>В законодательство внесены изменения, уточняющие положения закона о государственном и муниципальном контроле.</w:t>
      </w:r>
      <w:bookmarkEnd w:id="69"/>
    </w:p>
    <w:p w:rsidR="00830266" w:rsidRPr="00162601" w:rsidRDefault="00162601" w:rsidP="00162601">
      <w:pPr>
        <w:pStyle w:val="1"/>
        <w:spacing w:after="0"/>
        <w:ind w:firstLine="720"/>
        <w:jc w:val="both"/>
        <w:rPr>
          <w:rStyle w:val="a3"/>
        </w:rPr>
      </w:pPr>
      <w:r w:rsidRPr="00162601">
        <w:rPr>
          <w:rStyle w:val="a3"/>
        </w:rPr>
        <w:t>Федеральный закон от 29.12.2025 № 567-ФЗ предусматривает, в частности, что объект государственного контроля (надзора), муниципального контроля считается отнесённым к одной из категорий риска после внесения сведений в единый реестр видов контроля.</w:t>
      </w:r>
    </w:p>
    <w:p w:rsidR="00830266" w:rsidRDefault="00162601" w:rsidP="00162601">
      <w:pPr>
        <w:pStyle w:val="1"/>
        <w:spacing w:after="0"/>
        <w:ind w:firstLine="720"/>
        <w:jc w:val="both"/>
        <w:rPr>
          <w:rStyle w:val="a3"/>
        </w:rPr>
      </w:pPr>
      <w:r w:rsidRPr="00162601">
        <w:rPr>
          <w:rStyle w:val="a3"/>
        </w:rPr>
        <w:t>Кроме того,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B2234C" w:rsidRDefault="00B2234C" w:rsidP="00B2234C">
      <w:pPr>
        <w:pStyle w:val="1"/>
        <w:spacing w:after="0"/>
        <w:ind w:firstLine="720"/>
        <w:jc w:val="both"/>
        <w:rPr>
          <w:rStyle w:val="a3"/>
        </w:rPr>
      </w:pPr>
      <w:bookmarkStart w:id="70" w:name="bookmark140"/>
      <w:r>
        <w:rPr>
          <w:rStyle w:val="a3"/>
          <w:bCs/>
        </w:rPr>
        <w:t xml:space="preserve">Усовершенствовано правовое </w:t>
      </w:r>
      <w:r w:rsidR="00162601" w:rsidRPr="00162601">
        <w:rPr>
          <w:rStyle w:val="a3"/>
          <w:bCs/>
        </w:rPr>
        <w:t>регулирование работы</w:t>
      </w:r>
      <w:bookmarkEnd w:id="70"/>
      <w:r>
        <w:rPr>
          <w:rStyle w:val="a3"/>
        </w:rPr>
        <w:t xml:space="preserve"> </w:t>
      </w:r>
      <w:r w:rsidR="00162601" w:rsidRPr="00162601">
        <w:rPr>
          <w:rStyle w:val="a3"/>
          <w:bCs/>
        </w:rPr>
        <w:t>государственных информационных систем.</w:t>
      </w:r>
      <w:r>
        <w:rPr>
          <w:rStyle w:val="a3"/>
        </w:rPr>
        <w:t xml:space="preserve"> </w:t>
      </w:r>
    </w:p>
    <w:p w:rsidR="00830266" w:rsidRPr="00162601" w:rsidRDefault="00B2234C" w:rsidP="00B2234C">
      <w:pPr>
        <w:pStyle w:val="1"/>
        <w:tabs>
          <w:tab w:val="left" w:pos="7935"/>
        </w:tabs>
        <w:spacing w:after="0"/>
        <w:ind w:firstLine="720"/>
        <w:jc w:val="both"/>
        <w:rPr>
          <w:rStyle w:val="a3"/>
        </w:rPr>
      </w:pPr>
      <w:r>
        <w:rPr>
          <w:rStyle w:val="a3"/>
        </w:rPr>
        <w:t xml:space="preserve">Федеральный закон от 29.12.2025 </w:t>
      </w:r>
      <w:r w:rsidR="00162601" w:rsidRPr="00162601">
        <w:rPr>
          <w:rStyle w:val="a3"/>
        </w:rPr>
        <w:t>№ 568-ФЗ направлен</w:t>
      </w:r>
      <w:r>
        <w:rPr>
          <w:rStyle w:val="a3"/>
        </w:rPr>
        <w:t xml:space="preserve">                                                  </w:t>
      </w:r>
      <w:r w:rsidR="00162601" w:rsidRPr="00162601">
        <w:rPr>
          <w:rStyle w:val="a3"/>
        </w:rPr>
        <w:t>на совершенствование правового регулирования государственных</w:t>
      </w:r>
      <w:r>
        <w:rPr>
          <w:rStyle w:val="a3"/>
        </w:rPr>
        <w:t xml:space="preserve"> </w:t>
      </w:r>
      <w:r w:rsidR="00162601" w:rsidRPr="00162601">
        <w:rPr>
          <w:rStyle w:val="a3"/>
        </w:rPr>
        <w:t>информационных систем в части, касающейся их классификации, порядка создания, развития и эксплуатации.</w:t>
      </w:r>
    </w:p>
    <w:p w:rsidR="00830266" w:rsidRPr="00162601" w:rsidRDefault="00162601" w:rsidP="00162601">
      <w:pPr>
        <w:pStyle w:val="1"/>
        <w:spacing w:after="0"/>
        <w:ind w:firstLine="720"/>
        <w:jc w:val="both"/>
        <w:rPr>
          <w:rStyle w:val="a3"/>
        </w:rPr>
      </w:pPr>
      <w:r w:rsidRPr="00162601">
        <w:rPr>
          <w:rStyle w:val="a3"/>
        </w:rPr>
        <w:t>Вводится новое понятие «информационные системы, не являющиеся государственными информационными системами» (далее – иные информационные системы государственных органов). Указанные системы создаются в целях информационного, документационного, финансового и технического обеспечения деятельности государственных органов.</w:t>
      </w:r>
    </w:p>
    <w:p w:rsidR="00830266" w:rsidRPr="00162601" w:rsidRDefault="00162601" w:rsidP="00162601">
      <w:pPr>
        <w:pStyle w:val="1"/>
        <w:spacing w:after="0"/>
        <w:ind w:firstLine="720"/>
        <w:jc w:val="both"/>
        <w:rPr>
          <w:rStyle w:val="a3"/>
        </w:rPr>
      </w:pPr>
      <w:r w:rsidRPr="00162601">
        <w:rPr>
          <w:rStyle w:val="a3"/>
        </w:rPr>
        <w:t>Наряду с этим предусматривается возможность использования технических средств, программ для электронных вычислительных машин и баз данных, доступ к которым предоставляется с использованием информационно-телекоммуникационных сетей (так называемые облачные сервисы), для обеспечения создания и эксплуатации государственных информационных систем и иных информационных систем государственных органов в порядке, установленном Правительством Российской Федерации, при соблюдении требований о защите информации, установленных законодательством Российской Федерации.</w:t>
      </w:r>
    </w:p>
    <w:p w:rsidR="00830266" w:rsidRDefault="00162601" w:rsidP="00162601">
      <w:pPr>
        <w:pStyle w:val="1"/>
        <w:spacing w:after="0"/>
        <w:ind w:firstLine="720"/>
        <w:jc w:val="both"/>
        <w:rPr>
          <w:rStyle w:val="a3"/>
        </w:rPr>
      </w:pPr>
      <w:r w:rsidRPr="00162601">
        <w:rPr>
          <w:rStyle w:val="a3"/>
        </w:rPr>
        <w:t>Кроме того, для операторов государственных информационных систем и иных информационных систем государственных органов, государственных унитарных предприятий, государственных учреждений устанавливается обязанность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w:t>
      </w:r>
    </w:p>
    <w:p w:rsidR="00B2234C" w:rsidRDefault="00B2234C" w:rsidP="00162601">
      <w:pPr>
        <w:pStyle w:val="1"/>
        <w:spacing w:after="0"/>
        <w:ind w:firstLine="720"/>
        <w:jc w:val="both"/>
        <w:rPr>
          <w:rStyle w:val="a3"/>
        </w:rPr>
      </w:pPr>
    </w:p>
    <w:p w:rsidR="00B2234C" w:rsidRDefault="00B2234C" w:rsidP="00162601">
      <w:pPr>
        <w:pStyle w:val="1"/>
        <w:spacing w:after="0"/>
        <w:ind w:firstLine="720"/>
        <w:jc w:val="both"/>
        <w:rPr>
          <w:rStyle w:val="a3"/>
        </w:rPr>
      </w:pP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lastRenderedPageBreak/>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71" w:name="bookmark143"/>
      <w:r w:rsidRPr="00162601">
        <w:rPr>
          <w:rStyle w:val="a3"/>
          <w:bCs/>
        </w:rPr>
        <w:t>Законодательно установлена внесудебная блокировка информации о дистанционной продаже табака в Интернете.</w:t>
      </w:r>
      <w:bookmarkEnd w:id="71"/>
    </w:p>
    <w:p w:rsidR="00830266" w:rsidRPr="00162601" w:rsidRDefault="00162601" w:rsidP="00162601">
      <w:pPr>
        <w:pStyle w:val="1"/>
        <w:spacing w:after="0"/>
        <w:ind w:firstLine="720"/>
        <w:jc w:val="both"/>
        <w:rPr>
          <w:rStyle w:val="a3"/>
        </w:rPr>
      </w:pPr>
      <w:r w:rsidRPr="00162601">
        <w:rPr>
          <w:rStyle w:val="a3"/>
        </w:rPr>
        <w:t>Согласно Федеральному закону от 29.12.2025 № 569-ФЗ информация в информационно-телекоммуникационной сети «Интернет», содержащая предложения и (или) о розничной продаже дистанционным способом табачной продукции, и (или) никотинсодержащей продукции, и (или) кальянов, и (или) устройств для потребления никотинсодержащей продукции, розничная продажа дистанционным способом которых запрещена законодательством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 отнесена к информации, распространение которой в Российской Федерации запрещено.</w:t>
      </w:r>
    </w:p>
    <w:p w:rsidR="00830266" w:rsidRPr="00162601" w:rsidRDefault="00162601" w:rsidP="00162601">
      <w:pPr>
        <w:pStyle w:val="1"/>
        <w:spacing w:after="0"/>
        <w:ind w:firstLine="720"/>
        <w:jc w:val="both"/>
        <w:rPr>
          <w:rStyle w:val="a3"/>
        </w:rPr>
      </w:pPr>
      <w:r w:rsidRPr="00162601">
        <w:rPr>
          <w:rStyle w:val="a3"/>
        </w:rPr>
        <w:t>Наряду с этим предусматривается обязанность владельцев социальных сетей осуществлять их мониторинг в целях выявления указанной информации.</w:t>
      </w:r>
    </w:p>
    <w:p w:rsidR="00830266" w:rsidRPr="00162601" w:rsidRDefault="00162601" w:rsidP="00162601">
      <w:pPr>
        <w:pStyle w:val="1"/>
        <w:spacing w:after="0"/>
        <w:ind w:firstLine="720"/>
        <w:jc w:val="both"/>
        <w:rPr>
          <w:rStyle w:val="a3"/>
        </w:rPr>
      </w:pPr>
      <w:r w:rsidRPr="00162601">
        <w:rPr>
          <w:rStyle w:val="a3"/>
        </w:rPr>
        <w:t>Помимо этого Федеральный закон направлен на обеспечение устойчивого и безопасного использования на территории Российской Федерации доменных имён. В частности, регулируется порядок регистрации доменных имён, а также устанавливаются полномочия Правительства Российской Федерации по утверждению правил регистрации доменных имён, включающих в себя требования к доменным именам, сроки осуществления регистрации доменных имён и их использования.</w:t>
      </w:r>
    </w:p>
    <w:p w:rsidR="00830266" w:rsidRDefault="00162601" w:rsidP="00162601">
      <w:pPr>
        <w:pStyle w:val="1"/>
        <w:spacing w:after="0"/>
        <w:ind w:firstLine="720"/>
        <w:jc w:val="both"/>
        <w:rPr>
          <w:rStyle w:val="a3"/>
        </w:rPr>
      </w:pPr>
      <w:r w:rsidRPr="00162601">
        <w:rPr>
          <w:rStyle w:val="a3"/>
        </w:rPr>
        <w:t>Федеральным законом предусматривается также возможность проверки сведений, позволяющих удостоверить личность и установить возраст лиц, с использованием многофункционального сервиса обмена информацией при розничной продаже алкогольной продукции, потенциально опасных газосодержащих товаров бытового назначения, табачной продукции или никотинсодержащей продукции, кальянов и устройств для потребления никотинсодержащей продукции, безалкогольных тонизирующих напитков (в том числе энергетических), заключении договоров об участии в лотерее и выплате выигрыша по таким договорам, реализации билетов и осуществлении контроля прохода на зрелищные мероприятия с возрастным ограничением, обороте информационной продукции, запрещённой для распространения среди детей.</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72" w:name="bookmark145"/>
      <w:r w:rsidRPr="00162601">
        <w:rPr>
          <w:rStyle w:val="a3"/>
          <w:bCs/>
        </w:rPr>
        <w:t>Расширен перечень заказчиков целевого обучения.</w:t>
      </w:r>
      <w:bookmarkEnd w:id="72"/>
    </w:p>
    <w:p w:rsidR="00830266" w:rsidRPr="00162601" w:rsidRDefault="00162601" w:rsidP="00162601">
      <w:pPr>
        <w:pStyle w:val="1"/>
        <w:spacing w:after="0"/>
        <w:ind w:firstLine="720"/>
        <w:jc w:val="both"/>
        <w:rPr>
          <w:rStyle w:val="a3"/>
        </w:rPr>
      </w:pPr>
      <w:r w:rsidRPr="00162601">
        <w:rPr>
          <w:rStyle w:val="a3"/>
        </w:rPr>
        <w:t xml:space="preserve">Федеральным законом от 29.12.2025 № 570-ФЗ предоставляется право заказчикам целевого обучения, указанным в пунктах 10 и 101 части 1 статьи 711 Федерального закона «Об образовании в Российской Федерации», устанавливать требование к гражданам об освоении ими образовательной программы среднего общего образования, обеспечивающей профильное обучение аграрной направленности на территории сельского населённого пункта или иного населённого пункта с численностью населения до 50 тысяч </w:t>
      </w:r>
      <w:r w:rsidRPr="00162601">
        <w:rPr>
          <w:rStyle w:val="a3"/>
        </w:rPr>
        <w:lastRenderedPageBreak/>
        <w:t>человек (за исключением административного центра соответствующего субъекта Российской Федерации). При реализации такого права местом осуществления трудовой деятельности гражданина в договоре о целевом обучении определяется организация, расположенная в субъекте Российской Федерации, на территории которого было получено среднее общее образование, в сельском населённом пункте или ином населённом пункте с численностью населения до 50 тысяч человек (за исключением административного центра соответствующего субъекта Российской Федерации).</w:t>
      </w:r>
    </w:p>
    <w:p w:rsidR="00830266" w:rsidRDefault="00162601" w:rsidP="00B2234C">
      <w:pPr>
        <w:pStyle w:val="1"/>
        <w:spacing w:after="0"/>
        <w:ind w:firstLine="720"/>
        <w:jc w:val="both"/>
        <w:rPr>
          <w:rStyle w:val="a3"/>
        </w:rPr>
      </w:pPr>
      <w:r w:rsidRPr="00162601">
        <w:rPr>
          <w:rStyle w:val="a3"/>
        </w:rPr>
        <w:t>Помимо этого</w:t>
      </w:r>
      <w:r w:rsidR="00B2234C">
        <w:rPr>
          <w:rStyle w:val="a3"/>
        </w:rPr>
        <w:t>,</w:t>
      </w:r>
      <w:r w:rsidRPr="00162601">
        <w:rPr>
          <w:rStyle w:val="a3"/>
        </w:rPr>
        <w:t xml:space="preserve"> Федеральным законом дополняется перечень заказчиков целевого обучения по образовательным программам высшего образования за счёт бюджетных ассигнований федерального бюджета, бюджетов</w:t>
      </w:r>
      <w:r w:rsidR="00B2234C">
        <w:rPr>
          <w:rStyle w:val="a3"/>
        </w:rPr>
        <w:t xml:space="preserve"> </w:t>
      </w:r>
      <w:r w:rsidRPr="00162601">
        <w:rPr>
          <w:rStyle w:val="a3"/>
        </w:rPr>
        <w:t>субъектов Российской Федерации и местных бюджетов в пределах установленной квоты.</w:t>
      </w:r>
    </w:p>
    <w:p w:rsidR="00B2234C" w:rsidRDefault="00B2234C" w:rsidP="00B2234C">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r w:rsidRPr="00162601">
        <w:rPr>
          <w:rStyle w:val="a3"/>
        </w:rPr>
        <w:t>Подписан закон о статусе ветерана боевых действий для прокуроров и сотрудников СК, исполнявших служебные обязанности в условиях СВО и на территории Сирии.</w:t>
      </w:r>
    </w:p>
    <w:p w:rsidR="00830266" w:rsidRDefault="00162601" w:rsidP="00162601">
      <w:pPr>
        <w:pStyle w:val="1"/>
        <w:spacing w:after="0"/>
        <w:ind w:firstLine="720"/>
        <w:jc w:val="both"/>
        <w:rPr>
          <w:rStyle w:val="a3"/>
        </w:rPr>
      </w:pPr>
      <w:r w:rsidRPr="00162601">
        <w:rPr>
          <w:rStyle w:val="a3"/>
        </w:rPr>
        <w:t>Федеральным законом от 29.12.2025 № 572-ФЗ предусматривается отнесение к ветеранам боевых действий прокуроров и сотрудников Следственного комитета Российской Федерации, исполнявших свои служебные обязанности в соответствии с решениями органов прокуратуры Российской Федерации или Следственного комитета Российской Федерации на территории Сирийской Арабской Республики с 30 сентября 2015 года,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73" w:name="bookmark147"/>
      <w:r w:rsidRPr="00162601">
        <w:rPr>
          <w:rStyle w:val="a3"/>
          <w:bCs/>
        </w:rPr>
        <w:t>Подписан закон, продлевающий действие документов по инвалидности для жителей новых регионов.</w:t>
      </w:r>
      <w:bookmarkEnd w:id="73"/>
    </w:p>
    <w:p w:rsidR="00830266" w:rsidRPr="00162601" w:rsidRDefault="00162601" w:rsidP="00162601">
      <w:pPr>
        <w:pStyle w:val="1"/>
        <w:spacing w:after="0"/>
        <w:ind w:firstLine="720"/>
        <w:jc w:val="both"/>
        <w:rPr>
          <w:rStyle w:val="a3"/>
        </w:rPr>
      </w:pPr>
      <w:r w:rsidRPr="00162601">
        <w:rPr>
          <w:rStyle w:val="a3"/>
        </w:rPr>
        <w:t>Федеральным законом от 29.12.2025 № 573-ФЗ в федеральные законы, устанавливающие особенности правового регулирования отношений в сфере пенсионного обеспечения, социальной защиты, социального обслуживания и обязательного социального страхования граждан, проживающих на территориях Донецкой Народной Республики, Луганской Народной Республики, Запорожской области и Херсонской области, вносятся изменения, направленные на продление действия некоторых особенностей такого регулирования.</w:t>
      </w:r>
    </w:p>
    <w:p w:rsidR="00830266" w:rsidRPr="00162601" w:rsidRDefault="00162601" w:rsidP="00162601">
      <w:pPr>
        <w:pStyle w:val="1"/>
        <w:spacing w:after="0"/>
        <w:ind w:firstLine="720"/>
        <w:jc w:val="both"/>
        <w:rPr>
          <w:rStyle w:val="a3"/>
        </w:rPr>
      </w:pPr>
      <w:r w:rsidRPr="00162601">
        <w:rPr>
          <w:rStyle w:val="a3"/>
        </w:rPr>
        <w:t xml:space="preserve">Так, Федеральным законом продлевается срок действия документов об установлении инвалидности или установлении степени утраты профессиональной трудоспособности, выданных до 1 марта 2023 года в соответствии с ранее действовавшим на указанных территориях </w:t>
      </w:r>
      <w:r w:rsidRPr="00162601">
        <w:rPr>
          <w:rStyle w:val="a3"/>
        </w:rPr>
        <w:lastRenderedPageBreak/>
        <w:t>законодательством.</w:t>
      </w:r>
    </w:p>
    <w:p w:rsidR="00830266" w:rsidRPr="00162601" w:rsidRDefault="00162601" w:rsidP="00162601">
      <w:pPr>
        <w:pStyle w:val="1"/>
        <w:spacing w:after="0"/>
        <w:ind w:firstLine="720"/>
        <w:jc w:val="both"/>
        <w:rPr>
          <w:rStyle w:val="a3"/>
        </w:rPr>
      </w:pPr>
      <w:r w:rsidRPr="00162601">
        <w:rPr>
          <w:rStyle w:val="a3"/>
        </w:rPr>
        <w:t>Кроме того, устанавливается порядок учёта в страховом (трудовом) стаже периодов работы граждан в организациях, осуществляющих деятельность на освобождённых после 30 сентября 2022 года отдельных территориях Донецкой Народной Республики, Луганской Народной Республики, Запорожской области и Херсонской области.</w:t>
      </w:r>
    </w:p>
    <w:p w:rsidR="00830266" w:rsidRDefault="00162601" w:rsidP="00162601">
      <w:pPr>
        <w:pStyle w:val="1"/>
        <w:spacing w:after="0"/>
        <w:ind w:firstLine="720"/>
        <w:jc w:val="both"/>
        <w:rPr>
          <w:rStyle w:val="a3"/>
        </w:rPr>
      </w:pPr>
      <w:r w:rsidRPr="00162601">
        <w:rPr>
          <w:rStyle w:val="a3"/>
        </w:rPr>
        <w:t>Федеральным законом также вносятся изменения в Федеральный закон «О социальной защите инвалидов в Российской Федерации», предусматривающие возможность приобретения инвалидами с использованием электронного сертификата корма для собак-проводников, предельный размер оплаты которого будет устанавливаться Правительством Российской Федерации.</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74" w:name="bookmark149"/>
      <w:r w:rsidRPr="00162601">
        <w:rPr>
          <w:rStyle w:val="a3"/>
          <w:bCs/>
        </w:rPr>
        <w:t>Подписан закон, регламентирующий использование автомобильных дорог в целях обеспечения обороны и безопасности.</w:t>
      </w:r>
      <w:bookmarkEnd w:id="74"/>
    </w:p>
    <w:p w:rsidR="00830266" w:rsidRPr="00162601" w:rsidRDefault="00162601" w:rsidP="00162601">
      <w:pPr>
        <w:pStyle w:val="1"/>
        <w:spacing w:after="0"/>
        <w:ind w:firstLine="720"/>
        <w:jc w:val="both"/>
        <w:rPr>
          <w:rStyle w:val="a3"/>
        </w:rPr>
      </w:pPr>
      <w:r w:rsidRPr="00162601">
        <w:rPr>
          <w:rStyle w:val="a3"/>
        </w:rPr>
        <w:t>Федеральным законом от 29.12.2025 № 574-ФЗ предусматривается, что решением Минобороны России, принимаемым в порядке, установленном Правительством Российской Федерации, автомобильные дороги независимо от их форм собственности и значения могут быть отнесены к военно</w:t>
      </w:r>
      <w:r w:rsidRPr="00162601">
        <w:rPr>
          <w:rStyle w:val="a3"/>
        </w:rPr>
        <w:softHyphen/>
        <w:t>автомобильным дорогам. Военно-автомобильными дорогами являются автомобильные дороги, используемые в условиях военного времени, в условиях военного положения на территории Российской Федерации или в её отдельных местностях в целях обеспечения обороны и безопасности Российской Федерации, движения войск (сил), воинских перевозок, эвакуации населения, объектов хозяйственного, социального и культурного назначения.</w:t>
      </w:r>
    </w:p>
    <w:p w:rsidR="00830266" w:rsidRDefault="00162601" w:rsidP="00162601">
      <w:pPr>
        <w:pStyle w:val="1"/>
        <w:spacing w:after="0"/>
        <w:ind w:firstLine="720"/>
        <w:jc w:val="both"/>
        <w:rPr>
          <w:rStyle w:val="a3"/>
        </w:rPr>
      </w:pPr>
      <w:r w:rsidRPr="00162601">
        <w:rPr>
          <w:rStyle w:val="a3"/>
        </w:rPr>
        <w:t>Порядок использования автомобильных дорог, входящих в опорную сеть, и военно-автомобильных дорог, их восстановления, порядок проведения мероприятий по их техническому прикрытию, порядок возмещения владельцу автомобильной дороги ущерба, связанного с проведением таких мероприятий, утверждаются Правительством Российской Федерации.</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75" w:name="bookmark151"/>
      <w:r w:rsidRPr="00162601">
        <w:rPr>
          <w:rStyle w:val="a3"/>
          <w:bCs/>
        </w:rPr>
        <w:t>Подписан закон, позволяющий физлицу устанавливать самозапрет на участие в азартных играх.</w:t>
      </w:r>
      <w:bookmarkEnd w:id="75"/>
    </w:p>
    <w:p w:rsidR="00830266" w:rsidRPr="00162601" w:rsidRDefault="00162601" w:rsidP="00162601">
      <w:pPr>
        <w:pStyle w:val="1"/>
        <w:spacing w:after="0"/>
        <w:ind w:firstLine="720"/>
        <w:jc w:val="both"/>
        <w:rPr>
          <w:rStyle w:val="a3"/>
        </w:rPr>
      </w:pPr>
      <w:r w:rsidRPr="00162601">
        <w:rPr>
          <w:rStyle w:val="a3"/>
        </w:rPr>
        <w:t>Федеральным законом от 29.12.2025 № 575-ФЗ предусматривается право физического лица установить запрет на свое участие в азартных играх путем подачи в публично-правовую компанию «Единый регулятор азартных игр» заявления о включении информации о себе в перечень физических лиц, отказавшихся от участия в азартных играх.</w:t>
      </w:r>
    </w:p>
    <w:p w:rsidR="00830266" w:rsidRPr="00162601" w:rsidRDefault="00162601" w:rsidP="00162601">
      <w:pPr>
        <w:pStyle w:val="1"/>
        <w:spacing w:after="0"/>
        <w:ind w:firstLine="720"/>
        <w:jc w:val="both"/>
        <w:rPr>
          <w:rStyle w:val="a3"/>
        </w:rPr>
      </w:pPr>
      <w:r w:rsidRPr="00162601">
        <w:rPr>
          <w:rStyle w:val="a3"/>
        </w:rPr>
        <w:t>С момента включения в указанный перечень информации о физическом лице, установившем запрет на свое участие в азартных играх, организатору азартных игр запрещается заключать с ним основанные на риске соглашения о выигрыше.</w:t>
      </w:r>
    </w:p>
    <w:p w:rsidR="00830266" w:rsidRPr="00162601" w:rsidRDefault="00162601" w:rsidP="00162601">
      <w:pPr>
        <w:pStyle w:val="1"/>
        <w:spacing w:after="0"/>
        <w:ind w:firstLine="720"/>
        <w:jc w:val="both"/>
        <w:rPr>
          <w:rStyle w:val="a3"/>
        </w:rPr>
      </w:pPr>
      <w:r w:rsidRPr="00162601">
        <w:rPr>
          <w:rStyle w:val="a3"/>
        </w:rPr>
        <w:lastRenderedPageBreak/>
        <w:t>Срок, на который физическое лицо вправе отказаться от участия в азартных играх, не может составлять менее 12 месяцев.</w:t>
      </w:r>
    </w:p>
    <w:p w:rsidR="00830266" w:rsidRDefault="00162601" w:rsidP="00162601">
      <w:pPr>
        <w:pStyle w:val="1"/>
        <w:spacing w:after="0"/>
        <w:ind w:firstLine="720"/>
        <w:jc w:val="both"/>
        <w:rPr>
          <w:rStyle w:val="a3"/>
        </w:rPr>
      </w:pPr>
      <w:r w:rsidRPr="00162601">
        <w:rPr>
          <w:rStyle w:val="a3"/>
        </w:rPr>
        <w:t>Федеральным законом также устанавливается запрет на направление рекламы азартных игр их организаторами, а также третьими лицами, действующими по поручению или в интересах таких организаторов, в адрес физического лица, информация о котором включена в перечень физических лиц, отказавшихся от участия в азартных играх.</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76" w:name="bookmark153"/>
      <w:r w:rsidRPr="00162601">
        <w:rPr>
          <w:rStyle w:val="a3"/>
          <w:bCs/>
        </w:rPr>
        <w:t>В законодательство внесены изменения, направленные на совершенствование инвестпрограмм в сфере ЖКХ.</w:t>
      </w:r>
      <w:bookmarkEnd w:id="76"/>
    </w:p>
    <w:p w:rsidR="00830266" w:rsidRPr="00162601" w:rsidRDefault="00162601" w:rsidP="00162601">
      <w:pPr>
        <w:pStyle w:val="1"/>
        <w:spacing w:after="0"/>
        <w:ind w:firstLine="720"/>
        <w:jc w:val="both"/>
        <w:rPr>
          <w:rStyle w:val="a3"/>
        </w:rPr>
      </w:pPr>
      <w:r w:rsidRPr="00162601">
        <w:rPr>
          <w:rStyle w:val="a3"/>
        </w:rPr>
        <w:t>Федеральный закон от 29.12.2025 № 576-ФЗ направлен на совершенствование системы государственного регулирования в области разработки и утверждения инвестиционных программ организаций, осуществляющих деятельность в сфере теплоснабжения, водоснабжения и водоотведения, а также контроля за их выполнением.</w:t>
      </w:r>
    </w:p>
    <w:p w:rsidR="00830266" w:rsidRDefault="00162601" w:rsidP="00162601">
      <w:pPr>
        <w:pStyle w:val="1"/>
        <w:spacing w:after="0"/>
        <w:ind w:firstLine="720"/>
        <w:jc w:val="both"/>
        <w:rPr>
          <w:rStyle w:val="a3"/>
        </w:rPr>
      </w:pPr>
      <w:r w:rsidRPr="00162601">
        <w:rPr>
          <w:rStyle w:val="a3"/>
        </w:rPr>
        <w:t>Федеральным законом, в частности, расширяется и унифицируется состав мероприятий, включаемых в инвестиционные программы, уточняются полномочия Правительства Российской Федерации в сфере теплоснабжения, водоснабжения и водоотведения.</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77" w:name="bookmark155"/>
      <w:r w:rsidRPr="00162601">
        <w:rPr>
          <w:rStyle w:val="a3"/>
          <w:bCs/>
        </w:rPr>
        <w:t>В закон о конкуренции внесены изменения.</w:t>
      </w:r>
      <w:bookmarkEnd w:id="77"/>
    </w:p>
    <w:p w:rsidR="00830266" w:rsidRDefault="00162601" w:rsidP="00162601">
      <w:pPr>
        <w:pStyle w:val="1"/>
        <w:spacing w:after="0"/>
        <w:ind w:firstLine="720"/>
        <w:jc w:val="both"/>
        <w:rPr>
          <w:rStyle w:val="a3"/>
        </w:rPr>
      </w:pPr>
      <w:r w:rsidRPr="00162601">
        <w:rPr>
          <w:rStyle w:val="a3"/>
        </w:rPr>
        <w:t>Федеральным законом от 29.12.2025 № 577-ФЗ в Федеральном законе «О защите конкуренции» устанавливаются общие требования к организации и проведению торгов при сохранении особенностей проведения отдельных видов торгов в отраслевом законодательстве.</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78" w:name="bookmark157"/>
      <w:r w:rsidRPr="00162601">
        <w:rPr>
          <w:rStyle w:val="a3"/>
          <w:bCs/>
        </w:rPr>
        <w:t>Подписан закон, уточняющий полномочия органов местного самоуправления в сфере охраны окружающей среды.</w:t>
      </w:r>
      <w:bookmarkEnd w:id="78"/>
    </w:p>
    <w:p w:rsidR="00830266" w:rsidRPr="00162601" w:rsidRDefault="00162601" w:rsidP="00162601">
      <w:pPr>
        <w:pStyle w:val="1"/>
        <w:spacing w:after="0"/>
        <w:ind w:firstLine="720"/>
        <w:jc w:val="both"/>
        <w:rPr>
          <w:rStyle w:val="a3"/>
        </w:rPr>
      </w:pPr>
      <w:r w:rsidRPr="00162601">
        <w:rPr>
          <w:rStyle w:val="a3"/>
        </w:rPr>
        <w:t>Федеральным законом от 29.12.2025 № 578-ФЗ уточняются полномочия органов местного самоуправления в сфере отношений, связанных с охраной окружающей среды.</w:t>
      </w:r>
    </w:p>
    <w:p w:rsidR="00830266" w:rsidRDefault="00162601" w:rsidP="00AB71F6">
      <w:pPr>
        <w:pStyle w:val="1"/>
        <w:spacing w:after="0"/>
        <w:ind w:firstLine="720"/>
        <w:jc w:val="both"/>
        <w:rPr>
          <w:rStyle w:val="a3"/>
        </w:rPr>
      </w:pPr>
      <w:r w:rsidRPr="00162601">
        <w:rPr>
          <w:rStyle w:val="a3"/>
        </w:rPr>
        <w:t>Кроме того, Федеральным законом регулируются отношения, связанные с ограничением выбросов парниковых газов. Так, в Федеральный закон «Об ограничении выбросов парниковых газов» вводятся понятия</w:t>
      </w:r>
      <w:r w:rsidR="00AB71F6">
        <w:rPr>
          <w:rStyle w:val="a3"/>
        </w:rPr>
        <w:t xml:space="preserve"> </w:t>
      </w:r>
      <w:bookmarkStart w:id="79" w:name="_GoBack"/>
      <w:bookmarkEnd w:id="79"/>
      <w:r w:rsidRPr="00162601">
        <w:rPr>
          <w:rStyle w:val="a3"/>
        </w:rPr>
        <w:t>«высвобождение парниковых газов», «методология климатического проекта», «счёт резервирования», уточняются требования к климатическим проектам, порядку их реализации и регистрации в реестре углеродных единиц.</w:t>
      </w:r>
    </w:p>
    <w:p w:rsidR="00B2234C" w:rsidRDefault="00B2234C" w:rsidP="00162601">
      <w:pPr>
        <w:pStyle w:val="1"/>
        <w:spacing w:after="0"/>
        <w:ind w:firstLine="720"/>
        <w:jc w:val="both"/>
        <w:rPr>
          <w:rStyle w:val="a3"/>
        </w:rPr>
      </w:pPr>
    </w:p>
    <w:p w:rsidR="00B2234C" w:rsidRDefault="00B2234C" w:rsidP="00162601">
      <w:pPr>
        <w:pStyle w:val="1"/>
        <w:spacing w:after="0"/>
        <w:ind w:firstLine="720"/>
        <w:jc w:val="both"/>
        <w:rPr>
          <w:rStyle w:val="a3"/>
        </w:rPr>
      </w:pP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lastRenderedPageBreak/>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80" w:name="bookmark159"/>
      <w:r w:rsidRPr="00162601">
        <w:rPr>
          <w:rStyle w:val="a3"/>
          <w:bCs/>
        </w:rPr>
        <w:t>Подписан закон, позволяющий строить гостиницы на сельхозземлях виноделов.</w:t>
      </w:r>
      <w:bookmarkEnd w:id="80"/>
    </w:p>
    <w:p w:rsidR="00830266" w:rsidRPr="00162601" w:rsidRDefault="00162601" w:rsidP="00162601">
      <w:pPr>
        <w:pStyle w:val="1"/>
        <w:spacing w:after="0"/>
        <w:ind w:firstLine="720"/>
        <w:jc w:val="both"/>
        <w:rPr>
          <w:rStyle w:val="a3"/>
        </w:rPr>
      </w:pPr>
      <w:r w:rsidRPr="00162601">
        <w:rPr>
          <w:rStyle w:val="a3"/>
        </w:rPr>
        <w:t>Федеральным законом от 29.12.2025 № 579-ФЗ устанавливаются условия и особенности строительства, реконструкции и эксплуатации объектов капитального строительства, некапитальных строений, сооружений, предназначенных для виноградарства, производства продукции виноделия и оказания услуг в сфере сельского туризма,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населённых пунктах в случае, если такие земельные участки принадлежат на праве собственности, аренды или ином законном основании винодельческим или виноградарским хозяйствам.</w:t>
      </w:r>
    </w:p>
    <w:p w:rsidR="00830266" w:rsidRPr="00162601" w:rsidRDefault="00162601" w:rsidP="00162601">
      <w:pPr>
        <w:pStyle w:val="1"/>
        <w:spacing w:after="0"/>
        <w:ind w:firstLine="720"/>
        <w:jc w:val="both"/>
        <w:rPr>
          <w:rStyle w:val="a3"/>
        </w:rPr>
      </w:pPr>
      <w:r w:rsidRPr="00162601">
        <w:rPr>
          <w:rStyle w:val="a3"/>
        </w:rPr>
        <w:t>В частности, предусматриваются требования к таким земельным участкам и находящимся на них виноградным насаждениям, к площади застройки, характеристики объектов капитального строительства, размещение которых допускается на указанных земельных участках, процедура приведения таких объектов в соответствие с указанными требованиями.</w:t>
      </w:r>
    </w:p>
    <w:p w:rsidR="00830266" w:rsidRDefault="00162601" w:rsidP="00162601">
      <w:pPr>
        <w:pStyle w:val="1"/>
        <w:spacing w:after="0"/>
        <w:ind w:firstLine="720"/>
        <w:jc w:val="both"/>
        <w:rPr>
          <w:rStyle w:val="a3"/>
        </w:rPr>
      </w:pPr>
      <w:r w:rsidRPr="00162601">
        <w:rPr>
          <w:rStyle w:val="a3"/>
        </w:rPr>
        <w:t>В целях обеспечения возможности строительства, реконструкции названных объектов корреспондирующие изменения вносятся в Земельный кодекс Российской Федерации, Градостроительный кодекс Российской Федерации, федеральные законы «Об основах туристской деятельности в Российской Федерации» и «Об обороте земель сельскохозяйственного назначения».</w:t>
      </w:r>
    </w:p>
    <w:p w:rsidR="00B2234C" w:rsidRDefault="00B2234C" w:rsidP="00162601">
      <w:pPr>
        <w:pStyle w:val="1"/>
        <w:spacing w:after="0"/>
        <w:ind w:firstLine="720"/>
        <w:jc w:val="both"/>
        <w:rPr>
          <w:rStyle w:val="a3"/>
        </w:rPr>
      </w:pPr>
    </w:p>
    <w:p w:rsidR="00B2234C" w:rsidRPr="00B2234C" w:rsidRDefault="00B2234C" w:rsidP="00B2234C">
      <w:pPr>
        <w:pStyle w:val="1"/>
        <w:spacing w:after="0"/>
        <w:ind w:firstLine="720"/>
        <w:jc w:val="center"/>
        <w:rPr>
          <w:rStyle w:val="a3"/>
          <w:b/>
        </w:rPr>
      </w:pPr>
      <w:r w:rsidRPr="00162601">
        <w:rPr>
          <w:rStyle w:val="a3"/>
          <w:b/>
        </w:rPr>
        <w:t>Туапсинская межрайонная прокуратура информирует граждан о ключевых изменениях в законодательстве:</w:t>
      </w:r>
    </w:p>
    <w:p w:rsidR="00830266" w:rsidRPr="00162601" w:rsidRDefault="00162601" w:rsidP="00162601">
      <w:pPr>
        <w:pStyle w:val="1"/>
        <w:spacing w:after="0"/>
        <w:ind w:firstLine="720"/>
        <w:jc w:val="both"/>
        <w:rPr>
          <w:rStyle w:val="a3"/>
        </w:rPr>
      </w:pPr>
      <w:bookmarkStart w:id="81" w:name="bookmark161"/>
      <w:r w:rsidRPr="00162601">
        <w:rPr>
          <w:rStyle w:val="a3"/>
          <w:bCs/>
        </w:rPr>
        <w:t>Подписан закон о региональной квоте по требованиям локализации для самозанятых таксистов.</w:t>
      </w:r>
      <w:bookmarkEnd w:id="81"/>
    </w:p>
    <w:p w:rsidR="00830266" w:rsidRPr="00162601" w:rsidRDefault="00162601" w:rsidP="00162601">
      <w:pPr>
        <w:pStyle w:val="1"/>
        <w:spacing w:after="0"/>
        <w:ind w:firstLine="720"/>
        <w:jc w:val="both"/>
        <w:rPr>
          <w:rStyle w:val="a3"/>
        </w:rPr>
      </w:pPr>
      <w:r w:rsidRPr="00162601">
        <w:rPr>
          <w:rStyle w:val="a3"/>
        </w:rPr>
        <w:t>Федеральным законом от 29.12.2025 № 580-ФЗ для физических лиц, применяющих специальный налоговый режим «Налог на профессиональный доход» и не являющихся индивидуальными предпринимателями, предусматривается возможность получения разрешения на осуществление деятельности по перевозке пассажиров и багажа легковым такси по месту осуществления такой деятельности независимо от места жительства физического лица.</w:t>
      </w:r>
    </w:p>
    <w:p w:rsidR="00830266" w:rsidRPr="00162601" w:rsidRDefault="00162601" w:rsidP="00162601">
      <w:pPr>
        <w:pStyle w:val="1"/>
        <w:spacing w:after="0"/>
        <w:ind w:firstLine="720"/>
        <w:jc w:val="both"/>
        <w:rPr>
          <w:rStyle w:val="a3"/>
        </w:rPr>
      </w:pPr>
      <w:r w:rsidRPr="00162601">
        <w:rPr>
          <w:rStyle w:val="a3"/>
        </w:rPr>
        <w:t>Наряду с этим Федеральным законом на перевозчиков легковым такси и службы заказа легкового такси возлагаются обязанности по обеспечению фрахтователя такси детскими удерживающими устройствами, прошедшими обязательную сертификацию на территории Российской Федерации, соответствующими весу и росту перевозимых детей.</w:t>
      </w:r>
    </w:p>
    <w:sectPr w:rsidR="00830266" w:rsidRPr="00162601">
      <w:pgSz w:w="11900" w:h="16840"/>
      <w:pgMar w:top="1100" w:right="817" w:bottom="900" w:left="1665" w:header="672" w:footer="47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601" w:rsidRDefault="00162601">
      <w:r>
        <w:separator/>
      </w:r>
    </w:p>
  </w:endnote>
  <w:endnote w:type="continuationSeparator" w:id="0">
    <w:p w:rsidR="00162601" w:rsidRDefault="0016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601" w:rsidRDefault="00162601"/>
  </w:footnote>
  <w:footnote w:type="continuationSeparator" w:id="0">
    <w:p w:rsidR="00162601" w:rsidRDefault="0016260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4006C"/>
    <w:multiLevelType w:val="multilevel"/>
    <w:tmpl w:val="CD2A6A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E475A8"/>
    <w:multiLevelType w:val="multilevel"/>
    <w:tmpl w:val="149E50FE"/>
    <w:lvl w:ilvl="0">
      <w:start w:val="1"/>
      <w:numFmt w:val="bullet"/>
      <w:lvlText w:val="-"/>
      <w:lvlJc w:val="left"/>
      <w:rPr>
        <w:rFonts w:ascii="Calibri" w:eastAsia="Calibri" w:hAnsi="Calibri" w:cs="Calibri"/>
        <w:b w:val="0"/>
        <w:bCs w:val="0"/>
        <w:i w:val="0"/>
        <w:iCs w:val="0"/>
        <w:smallCaps w:val="0"/>
        <w:strike w:val="0"/>
        <w:color w:val="020C22"/>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6658C6"/>
    <w:multiLevelType w:val="multilevel"/>
    <w:tmpl w:val="B7C8E928"/>
    <w:lvl w:ilvl="0">
      <w:start w:val="1"/>
      <w:numFmt w:val="decimal"/>
      <w:lvlText w:val="%1."/>
      <w:lvlJc w:val="left"/>
      <w:rPr>
        <w:rFonts w:ascii="Times New Roman" w:eastAsia="Times New Roman" w:hAnsi="Times New Roman" w:cs="Times New Roman"/>
        <w:b/>
        <w:bCs/>
        <w:i w:val="0"/>
        <w:iCs w:val="0"/>
        <w:smallCaps w:val="0"/>
        <w:strike w:val="0"/>
        <w:color w:val="020C22"/>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266"/>
    <w:rsid w:val="00162601"/>
    <w:rsid w:val="00761083"/>
    <w:rsid w:val="00830266"/>
    <w:rsid w:val="00AB71F6"/>
    <w:rsid w:val="00B22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A885"/>
  <w15:docId w15:val="{2DE6531F-0F20-4CF3-8030-0B0C34F2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color w:val="020C22"/>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paragraph" w:customStyle="1" w:styleId="1">
    <w:name w:val="Основной текст1"/>
    <w:basedOn w:val="a"/>
    <w:link w:val="a3"/>
    <w:pPr>
      <w:spacing w:after="240"/>
      <w:ind w:firstLine="400"/>
    </w:pPr>
    <w:rPr>
      <w:rFonts w:ascii="Times New Roman" w:eastAsia="Times New Roman" w:hAnsi="Times New Roman" w:cs="Times New Roman"/>
      <w:color w:val="020C22"/>
      <w:sz w:val="28"/>
      <w:szCs w:val="28"/>
    </w:rPr>
  </w:style>
  <w:style w:type="paragraph" w:customStyle="1" w:styleId="11">
    <w:name w:val="Заголовок №1"/>
    <w:basedOn w:val="a"/>
    <w:link w:val="10"/>
    <w:pPr>
      <w:spacing w:after="240"/>
      <w:ind w:firstLine="740"/>
      <w:outlineLvl w:val="0"/>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50</Pages>
  <Words>18620</Words>
  <Characters>106136</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2026-04-27T15:28:00Z</dcterms:created>
  <dcterms:modified xsi:type="dcterms:W3CDTF">2026-04-27T15:40:00Z</dcterms:modified>
</cp:coreProperties>
</file>