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3C42" w:rsidRDefault="00403C42" w:rsidP="00403C42">
      <w:pPr>
        <w:spacing w:after="0" w:line="240" w:lineRule="auto"/>
        <w:outlineLvl w:val="1"/>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Н</w:t>
      </w:r>
      <w:r>
        <w:rPr>
          <w:rFonts w:ascii="Times New Roman" w:eastAsia="Times New Roman" w:hAnsi="Times New Roman"/>
          <w:sz w:val="28"/>
          <w:szCs w:val="28"/>
          <w:lang w:eastAsia="ru-RU"/>
        </w:rPr>
        <w:t>ачальник</w:t>
      </w:r>
      <w:r>
        <w:rPr>
          <w:rFonts w:ascii="Times New Roman" w:eastAsia="Times New Roman" w:hAnsi="Times New Roman"/>
          <w:sz w:val="28"/>
          <w:szCs w:val="28"/>
          <w:lang w:eastAsia="ru-RU"/>
        </w:rPr>
        <w:t>у</w:t>
      </w:r>
      <w:r w:rsidRPr="00403C42">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управления</w:t>
      </w:r>
    </w:p>
    <w:p w:rsidR="00403C42" w:rsidRDefault="00403C42" w:rsidP="00403C42">
      <w:pPr>
        <w:spacing w:after="0" w:line="240" w:lineRule="auto"/>
        <w:outlineLvl w:val="1"/>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имущественных отношений</w:t>
      </w:r>
    </w:p>
    <w:p w:rsidR="00403C42" w:rsidRDefault="00403C42" w:rsidP="00403C42">
      <w:pPr>
        <w:spacing w:after="0" w:line="240" w:lineRule="auto"/>
        <w:jc w:val="right"/>
        <w:outlineLvl w:val="1"/>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администрации  МО Туапсинский район</w:t>
      </w:r>
    </w:p>
    <w:p w:rsidR="00403C42" w:rsidRDefault="00403C42" w:rsidP="00403C42">
      <w:pPr>
        <w:spacing w:after="0" w:line="240" w:lineRule="auto"/>
        <w:jc w:val="center"/>
        <w:outlineLvl w:val="1"/>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Е.И.Васинской</w:t>
      </w:r>
      <w:proofErr w:type="spellEnd"/>
    </w:p>
    <w:p w:rsidR="00403C42" w:rsidRDefault="00403C42" w:rsidP="00403C42">
      <w:pPr>
        <w:suppressAutoHyphens/>
        <w:spacing w:after="0" w:line="240" w:lineRule="auto"/>
        <w:jc w:val="right"/>
        <w:rPr>
          <w:rFonts w:ascii="Times New Roman" w:eastAsia="Times New Roman" w:hAnsi="Times New Roman"/>
          <w:bCs/>
          <w:sz w:val="28"/>
          <w:szCs w:val="28"/>
          <w:lang w:eastAsia="ar-SA"/>
        </w:rPr>
      </w:pPr>
    </w:p>
    <w:p w:rsidR="002C7805" w:rsidRDefault="002C7805" w:rsidP="00403C42">
      <w:pPr>
        <w:spacing w:after="0" w:line="240" w:lineRule="auto"/>
        <w:jc w:val="center"/>
        <w:rPr>
          <w:rFonts w:ascii="Times New Roman" w:eastAsia="Times New Roman" w:hAnsi="Times New Roman"/>
          <w:b/>
          <w:sz w:val="28"/>
          <w:szCs w:val="28"/>
          <w:lang w:eastAsia="ru-RU"/>
        </w:rPr>
      </w:pPr>
    </w:p>
    <w:p w:rsidR="00403C42" w:rsidRDefault="00403C42" w:rsidP="00403C42">
      <w:pPr>
        <w:spacing w:after="0" w:line="240" w:lineRule="auto"/>
        <w:jc w:val="center"/>
        <w:rPr>
          <w:rFonts w:ascii="Times New Roman" w:eastAsia="Times New Roman" w:hAnsi="Times New Roman"/>
          <w:b/>
          <w:sz w:val="28"/>
          <w:szCs w:val="28"/>
          <w:lang w:eastAsia="ru-RU"/>
        </w:rPr>
      </w:pPr>
      <w:bookmarkStart w:id="0" w:name="_GoBack"/>
      <w:bookmarkEnd w:id="0"/>
      <w:r>
        <w:rPr>
          <w:rFonts w:ascii="Times New Roman" w:eastAsia="Times New Roman" w:hAnsi="Times New Roman"/>
          <w:b/>
          <w:sz w:val="28"/>
          <w:szCs w:val="28"/>
          <w:lang w:eastAsia="ru-RU"/>
        </w:rPr>
        <w:t>Заключение</w:t>
      </w:r>
    </w:p>
    <w:p w:rsidR="00403C42" w:rsidRDefault="00403C42" w:rsidP="00403C42">
      <w:pPr>
        <w:spacing w:after="0" w:line="240" w:lineRule="auto"/>
        <w:jc w:val="center"/>
        <w:rPr>
          <w:rFonts w:ascii="Times New Roman" w:eastAsia="Times New Roman" w:hAnsi="Times New Roman"/>
          <w:bCs/>
          <w:sz w:val="28"/>
          <w:szCs w:val="28"/>
          <w:lang w:eastAsia="ru-RU"/>
        </w:rPr>
      </w:pPr>
      <w:proofErr w:type="gramStart"/>
      <w:r>
        <w:rPr>
          <w:rFonts w:ascii="Times New Roman" w:eastAsia="Times New Roman" w:hAnsi="Times New Roman"/>
          <w:sz w:val="28"/>
          <w:szCs w:val="28"/>
          <w:lang w:eastAsia="ru-RU"/>
        </w:rPr>
        <w:t>по результатам экспертизы проекта постановления администрации МО Туапсинский район «</w:t>
      </w:r>
      <w:r>
        <w:rPr>
          <w:rFonts w:ascii="Times New Roman" w:eastAsia="Times New Roman" w:hAnsi="Times New Roman"/>
          <w:sz w:val="28"/>
          <w:szCs w:val="28"/>
          <w:lang w:eastAsia="ru-RU"/>
        </w:rPr>
        <w:t>О внесении изменений в постановление администрации муниципального образования Туапсинский район от 11марта 2014 года №606 «Об утверждении Порядка предоставления бюджетных инвестиций юридическим лицам и об утверждении Требований к договору, заключаемому в связи с предоставлением бюджетных инвестиций юридическим лицам, не являющимся государственными или муниципальными учреждениями  и</w:t>
      </w:r>
      <w:r w:rsidRPr="00403C42">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государственными или муниципальными</w:t>
      </w:r>
      <w:r>
        <w:rPr>
          <w:rFonts w:ascii="Times New Roman" w:eastAsia="Times New Roman" w:hAnsi="Times New Roman"/>
          <w:sz w:val="28"/>
          <w:szCs w:val="28"/>
          <w:lang w:eastAsia="ru-RU"/>
        </w:rPr>
        <w:t xml:space="preserve"> унитарными</w:t>
      </w:r>
      <w:r>
        <w:rPr>
          <w:rFonts w:ascii="Times New Roman" w:eastAsia="Times New Roman" w:hAnsi="Times New Roman"/>
          <w:sz w:val="28"/>
          <w:szCs w:val="28"/>
          <w:lang w:eastAsia="ru-RU"/>
        </w:rPr>
        <w:t xml:space="preserve"> учреждениями </w:t>
      </w:r>
      <w:r>
        <w:rPr>
          <w:rFonts w:ascii="Times New Roman" w:eastAsia="Times New Roman" w:hAnsi="Times New Roman"/>
          <w:bCs/>
          <w:sz w:val="28"/>
          <w:szCs w:val="28"/>
          <w:lang w:eastAsia="ru-RU"/>
        </w:rPr>
        <w:t>»</w:t>
      </w:r>
      <w:proofErr w:type="gramEnd"/>
    </w:p>
    <w:p w:rsidR="00403C42" w:rsidRDefault="00403C42" w:rsidP="00403C42">
      <w:pPr>
        <w:spacing w:after="0" w:line="240" w:lineRule="auto"/>
        <w:jc w:val="center"/>
        <w:rPr>
          <w:rFonts w:ascii="Times New Roman" w:eastAsia="Times New Roman" w:hAnsi="Times New Roman"/>
          <w:bCs/>
          <w:sz w:val="28"/>
          <w:szCs w:val="28"/>
          <w:lang w:eastAsia="ru-RU"/>
        </w:rPr>
      </w:pPr>
    </w:p>
    <w:p w:rsidR="00403C42" w:rsidRDefault="00403C42" w:rsidP="00403C42">
      <w:pPr>
        <w:spacing w:after="0" w:line="240" w:lineRule="auto"/>
        <w:ind w:firstLine="567"/>
        <w:jc w:val="both"/>
        <w:rPr>
          <w:rFonts w:ascii="Times New Roman" w:eastAsia="Times New Roman" w:hAnsi="Times New Roman"/>
          <w:sz w:val="28"/>
          <w:szCs w:val="28"/>
          <w:lang w:eastAsia="ru-RU"/>
        </w:rPr>
      </w:pPr>
      <w:r>
        <w:rPr>
          <w:rFonts w:eastAsia="Times New Roman"/>
          <w:sz w:val="24"/>
          <w:szCs w:val="24"/>
          <w:lang w:eastAsia="ru-RU"/>
        </w:rPr>
        <w:tab/>
      </w:r>
      <w:r>
        <w:rPr>
          <w:rFonts w:ascii="Times New Roman" w:eastAsia="Times New Roman" w:hAnsi="Times New Roman"/>
          <w:sz w:val="28"/>
          <w:szCs w:val="28"/>
          <w:lang w:eastAsia="ru-RU"/>
        </w:rPr>
        <w:t xml:space="preserve">      </w:t>
      </w:r>
      <w:proofErr w:type="gramStart"/>
      <w:r>
        <w:rPr>
          <w:rFonts w:ascii="Times New Roman" w:eastAsia="Times New Roman" w:hAnsi="Times New Roman"/>
          <w:sz w:val="28"/>
          <w:szCs w:val="28"/>
          <w:lang w:eastAsia="ru-RU"/>
        </w:rPr>
        <w:t>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 «О внесении изменений в постановление администрации муниципального образования Туапсинский район от 11марта 2014 года №606 «Об утверждении Порядка предоставления бюджетных инвестиций юридическим лицам и об утверждении Требований к договору</w:t>
      </w:r>
      <w:proofErr w:type="gramEnd"/>
      <w:r>
        <w:rPr>
          <w:rFonts w:ascii="Times New Roman" w:eastAsia="Times New Roman" w:hAnsi="Times New Roman"/>
          <w:sz w:val="28"/>
          <w:szCs w:val="28"/>
          <w:lang w:eastAsia="ru-RU"/>
        </w:rPr>
        <w:t xml:space="preserve">, </w:t>
      </w:r>
      <w:proofErr w:type="gramStart"/>
      <w:r>
        <w:rPr>
          <w:rFonts w:ascii="Times New Roman" w:eastAsia="Times New Roman" w:hAnsi="Times New Roman"/>
          <w:sz w:val="28"/>
          <w:szCs w:val="28"/>
          <w:lang w:eastAsia="ru-RU"/>
        </w:rPr>
        <w:t>заключаемому в связи с предоставлением бюджетных инвестиций юридическим лицам, не являющимся государственными или муниципальными учреждениями  и</w:t>
      </w:r>
      <w:r w:rsidRPr="00403C42">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государственными или муниципальными унитарными учреждениями</w:t>
      </w:r>
      <w:r>
        <w:rPr>
          <w:rFonts w:ascii="Times New Roman" w:eastAsia="Times New Roman" w:hAnsi="Times New Roman"/>
          <w:bCs/>
          <w:sz w:val="28"/>
          <w:szCs w:val="28"/>
          <w:lang w:eastAsia="ru-RU"/>
        </w:rPr>
        <w:t>»,</w:t>
      </w:r>
      <w:r>
        <w:rPr>
          <w:rFonts w:ascii="Times New Roman" w:eastAsia="Times New Roman" w:hAnsi="Times New Roman"/>
          <w:b/>
          <w:bCs/>
          <w:sz w:val="28"/>
          <w:szCs w:val="28"/>
          <w:lang w:eastAsia="ru-RU"/>
        </w:rPr>
        <w:t xml:space="preserve">  </w:t>
      </w:r>
      <w:r>
        <w:rPr>
          <w:rFonts w:ascii="Times New Roman" w:eastAsia="Times New Roman" w:hAnsi="Times New Roman"/>
          <w:sz w:val="28"/>
          <w:szCs w:val="28"/>
          <w:lang w:eastAsia="ru-RU"/>
        </w:rPr>
        <w:t>поступивший    из     управления     имущественных      отношений</w:t>
      </w:r>
      <w:r>
        <w:rPr>
          <w:rFonts w:eastAsia="Times New Roman"/>
          <w:sz w:val="28"/>
          <w:szCs w:val="28"/>
          <w:lang w:eastAsia="ru-RU"/>
        </w:rPr>
        <w:t xml:space="preserve">  </w:t>
      </w:r>
      <w:r>
        <w:rPr>
          <w:rFonts w:ascii="Times New Roman" w:eastAsia="Times New Roman" w:hAnsi="Times New Roman"/>
          <w:sz w:val="28"/>
          <w:szCs w:val="28"/>
          <w:lang w:eastAsia="ru-RU"/>
        </w:rPr>
        <w:t xml:space="preserve">  администрации  МО  Туапсинский   район   установил:</w:t>
      </w:r>
      <w:proofErr w:type="gramEnd"/>
    </w:p>
    <w:p w:rsidR="00403C42" w:rsidRDefault="00403C42" w:rsidP="00403C42">
      <w:pPr>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1. 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rsidR="00403C42" w:rsidRDefault="00403C42" w:rsidP="00403C42">
      <w:pPr>
        <w:spacing w:after="0" w:line="240" w:lineRule="auto"/>
        <w:ind w:firstLine="567"/>
        <w:jc w:val="both"/>
        <w:rPr>
          <w:rFonts w:ascii="Times New Roman" w:hAnsi="Times New Roman"/>
          <w:sz w:val="28"/>
          <w:szCs w:val="28"/>
        </w:rPr>
      </w:pPr>
      <w:r>
        <w:rPr>
          <w:rFonts w:ascii="Times New Roman" w:hAnsi="Times New Roman"/>
          <w:sz w:val="28"/>
          <w:szCs w:val="28"/>
        </w:rPr>
        <w:t>Федеральным законом от 6 октября 2003 года № 131-ФЗ «Об общих принципах организации местного самоуправления в Российской Федерации»,</w:t>
      </w:r>
      <w:r>
        <w:rPr>
          <w:rFonts w:ascii="Times New Roman" w:hAnsi="Times New Roman"/>
          <w:sz w:val="28"/>
          <w:szCs w:val="28"/>
        </w:rPr>
        <w:t xml:space="preserve"> решением Совета муниципального образования Туапсинский район от 13.12.2012 г.№668 «Об утверждении Положения о порядке управления и распоряжения объектами муниципальной собственности </w:t>
      </w:r>
      <w:r>
        <w:rPr>
          <w:rFonts w:ascii="Times New Roman" w:hAnsi="Times New Roman"/>
          <w:sz w:val="28"/>
          <w:szCs w:val="28"/>
        </w:rPr>
        <w:t>муниципального образования Туапсинский район</w:t>
      </w:r>
      <w:r>
        <w:rPr>
          <w:rFonts w:ascii="Times New Roman" w:hAnsi="Times New Roman"/>
          <w:sz w:val="28"/>
          <w:szCs w:val="28"/>
        </w:rPr>
        <w:t>».</w:t>
      </w:r>
    </w:p>
    <w:p w:rsidR="00403C42" w:rsidRDefault="00403C42" w:rsidP="00403C42">
      <w:pPr>
        <w:spacing w:after="0" w:line="240" w:lineRule="auto"/>
        <w:ind w:firstLine="567"/>
        <w:jc w:val="both"/>
        <w:rPr>
          <w:rFonts w:ascii="Times New Roman" w:eastAsia="Times New Roman" w:hAnsi="Times New Roman"/>
          <w:sz w:val="28"/>
          <w:szCs w:val="28"/>
          <w:lang w:eastAsia="ru-RU"/>
        </w:rPr>
      </w:pPr>
      <w:r>
        <w:rPr>
          <w:sz w:val="28"/>
          <w:szCs w:val="28"/>
        </w:rPr>
        <w:t xml:space="preserve">  </w:t>
      </w:r>
      <w:r>
        <w:rPr>
          <w:rFonts w:ascii="Times New Roman" w:eastAsia="Times New Roman" w:hAnsi="Times New Roman"/>
          <w:sz w:val="28"/>
          <w:szCs w:val="28"/>
          <w:lang w:eastAsia="ru-RU"/>
        </w:rPr>
        <w:t xml:space="preserve">2. </w:t>
      </w:r>
      <w:proofErr w:type="gramStart"/>
      <w:r>
        <w:rPr>
          <w:rFonts w:ascii="Times New Roman" w:eastAsia="Times New Roman" w:hAnsi="Times New Roman"/>
          <w:sz w:val="28"/>
          <w:szCs w:val="28"/>
          <w:lang w:eastAsia="ru-RU"/>
        </w:rPr>
        <w:t>Проект нормативного правового акта размещен на сайте администрации МО Туапсинский район</w:t>
      </w:r>
      <w:r>
        <w:rPr>
          <w:rFonts w:ascii="Times New Roman" w:eastAsia="Times New Roman" w:hAnsi="Times New Roman"/>
          <w:color w:val="000000"/>
          <w:sz w:val="28"/>
          <w:szCs w:val="28"/>
          <w:lang w:eastAsia="ru-RU"/>
        </w:rPr>
        <w:t xml:space="preserve"> </w:t>
      </w:r>
      <w:hyperlink r:id="rId5" w:history="1">
        <w:r>
          <w:rPr>
            <w:rStyle w:val="a3"/>
            <w:rFonts w:ascii="Times New Roman" w:eastAsia="Times New Roman" w:hAnsi="Times New Roman"/>
            <w:sz w:val="28"/>
            <w:szCs w:val="28"/>
            <w:lang w:val="en-US" w:eastAsia="ru-RU"/>
          </w:rPr>
          <w:t>www</w:t>
        </w:r>
        <w:r>
          <w:rPr>
            <w:rStyle w:val="a3"/>
            <w:rFonts w:ascii="Times New Roman" w:eastAsia="Times New Roman" w:hAnsi="Times New Roman"/>
            <w:sz w:val="28"/>
            <w:szCs w:val="28"/>
            <w:lang w:eastAsia="ru-RU"/>
          </w:rPr>
          <w:t>.</w:t>
        </w:r>
        <w:proofErr w:type="spellStart"/>
        <w:r>
          <w:rPr>
            <w:rStyle w:val="a3"/>
            <w:rFonts w:ascii="Times New Roman" w:eastAsia="Times New Roman" w:hAnsi="Times New Roman"/>
            <w:sz w:val="28"/>
            <w:szCs w:val="28"/>
            <w:lang w:val="en-US" w:eastAsia="ru-RU"/>
          </w:rPr>
          <w:t>tuapseregion</w:t>
        </w:r>
        <w:proofErr w:type="spellEnd"/>
        <w:r>
          <w:rPr>
            <w:rStyle w:val="a3"/>
            <w:rFonts w:ascii="Times New Roman" w:eastAsia="Times New Roman" w:hAnsi="Times New Roman"/>
            <w:sz w:val="28"/>
            <w:szCs w:val="28"/>
            <w:lang w:eastAsia="ru-RU"/>
          </w:rPr>
          <w:t>.</w:t>
        </w:r>
        <w:proofErr w:type="spellStart"/>
        <w:r>
          <w:rPr>
            <w:rStyle w:val="a3"/>
            <w:rFonts w:ascii="Times New Roman" w:eastAsia="Times New Roman" w:hAnsi="Times New Roman"/>
            <w:sz w:val="28"/>
            <w:szCs w:val="28"/>
            <w:lang w:val="en-US" w:eastAsia="ru-RU"/>
          </w:rPr>
          <w:t>ru</w:t>
        </w:r>
        <w:proofErr w:type="spellEnd"/>
      </w:hyperlink>
      <w:r>
        <w:rPr>
          <w:rFonts w:ascii="Times New Roman" w:eastAsia="Times New Roman" w:hAnsi="Times New Roman"/>
          <w:color w:val="000000"/>
          <w:sz w:val="28"/>
          <w:szCs w:val="28"/>
          <w:lang w:eastAsia="ru-RU"/>
        </w:rPr>
        <w:t>, в разделе «Документы», подразделе «</w:t>
      </w:r>
      <w:r>
        <w:rPr>
          <w:rFonts w:ascii="Times New Roman" w:eastAsia="Times New Roman" w:hAnsi="Times New Roman"/>
          <w:color w:val="000000"/>
          <w:sz w:val="28"/>
          <w:szCs w:val="28"/>
          <w:lang w:eastAsia="ru-RU"/>
        </w:rPr>
        <w:t>Антикоррупционная экспертиза нормативных правовых актов (проектов)</w:t>
      </w:r>
      <w:r w:rsidR="002C7805">
        <w:rPr>
          <w:rFonts w:ascii="Times New Roman" w:eastAsia="Times New Roman" w:hAnsi="Times New Roman"/>
          <w:color w:val="000000"/>
          <w:sz w:val="28"/>
          <w:szCs w:val="28"/>
          <w:lang w:eastAsia="ru-RU"/>
        </w:rPr>
        <w:t>)</w:t>
      </w:r>
      <w:r>
        <w:rPr>
          <w:rFonts w:ascii="Times New Roman" w:eastAsia="Times New Roman" w:hAnsi="Times New Roman"/>
          <w:color w:val="000000"/>
          <w:sz w:val="28"/>
          <w:szCs w:val="28"/>
          <w:lang w:eastAsia="ru-RU"/>
        </w:rPr>
        <w:t xml:space="preserve">» </w:t>
      </w:r>
      <w:r>
        <w:rPr>
          <w:rFonts w:ascii="Times New Roman" w:eastAsia="Times New Roman" w:hAnsi="Times New Roman"/>
          <w:sz w:val="28"/>
          <w:szCs w:val="28"/>
          <w:lang w:eastAsia="ru-RU"/>
        </w:rPr>
        <w:t xml:space="preserve">для проведения независимой антикоррупционной экспертизы. </w:t>
      </w:r>
      <w:proofErr w:type="gramEnd"/>
    </w:p>
    <w:p w:rsidR="00403C42" w:rsidRDefault="002C7805" w:rsidP="00403C42">
      <w:pPr>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403C42">
        <w:rPr>
          <w:rFonts w:ascii="Times New Roman" w:eastAsia="Times New Roman" w:hAnsi="Times New Roman"/>
          <w:sz w:val="28"/>
          <w:szCs w:val="28"/>
          <w:lang w:eastAsia="ru-RU"/>
        </w:rPr>
        <w:t xml:space="preserve">В срок, установленный пунктом 2.3 Порядка проведения антикоррупционной экспертизы муниципальных правовых актов и проектов </w:t>
      </w:r>
      <w:r w:rsidR="00403C42">
        <w:rPr>
          <w:rFonts w:ascii="Times New Roman" w:eastAsia="Times New Roman" w:hAnsi="Times New Roman"/>
          <w:sz w:val="28"/>
          <w:szCs w:val="28"/>
          <w:lang w:eastAsia="ru-RU"/>
        </w:rPr>
        <w:lastRenderedPageBreak/>
        <w:t>муниципальных правовых актов МО Туапсинский район, утвержденный постановлением администрации МО Туапсинский район от 24.02.2011 №378, от независимых экспертов заключения не поступили.</w:t>
      </w:r>
    </w:p>
    <w:p w:rsidR="00403C42" w:rsidRDefault="00403C42" w:rsidP="00403C42">
      <w:pPr>
        <w:autoSpaceDE w:val="0"/>
        <w:autoSpaceDN w:val="0"/>
        <w:adjustRightInd w:val="0"/>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3.  В ходе антикоррупционной экспертизы проекта нормативного правового акта </w:t>
      </w:r>
      <w:proofErr w:type="spellStart"/>
      <w:r>
        <w:rPr>
          <w:rFonts w:ascii="Times New Roman" w:eastAsia="Times New Roman" w:hAnsi="Times New Roman"/>
          <w:sz w:val="28"/>
          <w:szCs w:val="28"/>
          <w:lang w:eastAsia="ru-RU"/>
        </w:rPr>
        <w:t>коррупциогенные</w:t>
      </w:r>
      <w:proofErr w:type="spellEnd"/>
      <w:r>
        <w:rPr>
          <w:rFonts w:ascii="Times New Roman" w:eastAsia="Times New Roman" w:hAnsi="Times New Roman"/>
          <w:sz w:val="28"/>
          <w:szCs w:val="28"/>
          <w:lang w:eastAsia="ru-RU"/>
        </w:rPr>
        <w:t xml:space="preserve"> факторы не обнаружены.</w:t>
      </w:r>
    </w:p>
    <w:p w:rsidR="00403C42" w:rsidRDefault="00403C42" w:rsidP="00403C42">
      <w:pPr>
        <w:autoSpaceDE w:val="0"/>
        <w:autoSpaceDN w:val="0"/>
        <w:adjustRightInd w:val="0"/>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4.   Проект нормативного правового акта может быть рекомендован для официального принятия.</w:t>
      </w:r>
    </w:p>
    <w:p w:rsidR="00403C42" w:rsidRDefault="00403C42" w:rsidP="00403C42">
      <w:pPr>
        <w:autoSpaceDE w:val="0"/>
        <w:autoSpaceDN w:val="0"/>
        <w:adjustRightInd w:val="0"/>
        <w:spacing w:after="0" w:line="240" w:lineRule="auto"/>
        <w:ind w:firstLine="567"/>
        <w:rPr>
          <w:rFonts w:ascii="Times New Roman" w:eastAsia="Times New Roman" w:hAnsi="Times New Roman"/>
          <w:sz w:val="28"/>
          <w:szCs w:val="28"/>
          <w:lang w:eastAsia="ru-RU"/>
        </w:rPr>
      </w:pPr>
    </w:p>
    <w:p w:rsidR="002C7805" w:rsidRDefault="002C7805" w:rsidP="00403C42">
      <w:pPr>
        <w:autoSpaceDE w:val="0"/>
        <w:autoSpaceDN w:val="0"/>
        <w:adjustRightInd w:val="0"/>
        <w:spacing w:after="0" w:line="240" w:lineRule="auto"/>
        <w:ind w:firstLine="567"/>
        <w:rPr>
          <w:rFonts w:ascii="Times New Roman" w:eastAsia="Times New Roman" w:hAnsi="Times New Roman"/>
          <w:sz w:val="28"/>
          <w:szCs w:val="28"/>
          <w:lang w:eastAsia="ru-RU"/>
        </w:rPr>
      </w:pPr>
    </w:p>
    <w:p w:rsidR="00403C42" w:rsidRDefault="00403C42" w:rsidP="002C7805">
      <w:pPr>
        <w:autoSpaceDE w:val="0"/>
        <w:autoSpaceDN w:val="0"/>
        <w:adjustRightInd w:val="0"/>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Начальник правового отдела </w:t>
      </w:r>
    </w:p>
    <w:p w:rsidR="00403C42" w:rsidRDefault="00403C42" w:rsidP="002C7805">
      <w:pPr>
        <w:spacing w:after="0" w:line="240" w:lineRule="auto"/>
        <w:rPr>
          <w:rFonts w:ascii="Times New Roman" w:eastAsia="Times New Roman" w:hAnsi="Times New Roman"/>
          <w:b/>
          <w:spacing w:val="4"/>
          <w:sz w:val="28"/>
          <w:szCs w:val="28"/>
          <w:lang w:eastAsia="ru-RU"/>
        </w:rPr>
      </w:pPr>
      <w:r>
        <w:rPr>
          <w:rFonts w:ascii="Times New Roman" w:eastAsia="Times New Roman" w:hAnsi="Times New Roman"/>
          <w:sz w:val="28"/>
          <w:szCs w:val="28"/>
          <w:lang w:eastAsia="ru-RU"/>
        </w:rPr>
        <w:t xml:space="preserve">администрации МО Туапсинский район                                          В.Н.   Солопов                   </w:t>
      </w:r>
    </w:p>
    <w:p w:rsidR="00D71F9F" w:rsidRDefault="00D71F9F" w:rsidP="00403C42">
      <w:pPr>
        <w:ind w:firstLine="567"/>
      </w:pPr>
    </w:p>
    <w:sectPr w:rsidR="00D71F9F" w:rsidSect="00403C42">
      <w:pgSz w:w="11906" w:h="16838"/>
      <w:pgMar w:top="1134"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58B2"/>
    <w:rsid w:val="0025174E"/>
    <w:rsid w:val="002C7805"/>
    <w:rsid w:val="002F7CA7"/>
    <w:rsid w:val="00403C42"/>
    <w:rsid w:val="00420819"/>
    <w:rsid w:val="00476C16"/>
    <w:rsid w:val="006D7E65"/>
    <w:rsid w:val="006E362C"/>
    <w:rsid w:val="00832A13"/>
    <w:rsid w:val="0083343B"/>
    <w:rsid w:val="009126CE"/>
    <w:rsid w:val="009926FE"/>
    <w:rsid w:val="00D71F9F"/>
    <w:rsid w:val="00ED58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3C42"/>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403C4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3C42"/>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403C4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5022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482</Words>
  <Characters>2752</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Яковлева</dc:creator>
  <cp:keywords/>
  <dc:description/>
  <cp:lastModifiedBy>Яковлева</cp:lastModifiedBy>
  <cp:revision>2</cp:revision>
  <dcterms:created xsi:type="dcterms:W3CDTF">2016-10-11T08:24:00Z</dcterms:created>
  <dcterms:modified xsi:type="dcterms:W3CDTF">2016-10-11T08:36:00Z</dcterms:modified>
</cp:coreProperties>
</file>