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81282" w:rsidRDefault="00C81282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16.06.2017 № 3848/07.2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>В рамках повышенной готовности, введённой решением</w:t>
      </w:r>
      <w:r>
        <w:rPr>
          <w:spacing w:val="0"/>
        </w:rPr>
        <w:t xml:space="preserve"> </w:t>
      </w:r>
      <w:r w:rsidRPr="00121A4E">
        <w:rPr>
          <w:spacing w:val="0"/>
        </w:rPr>
        <w:t xml:space="preserve">КЧС и ПБ администрации МО Туапсинский район № </w:t>
      </w:r>
      <w:r>
        <w:rPr>
          <w:spacing w:val="0"/>
        </w:rPr>
        <w:t>13</w:t>
      </w:r>
      <w:r w:rsidRPr="00121A4E">
        <w:rPr>
          <w:spacing w:val="0"/>
        </w:rPr>
        <w:t xml:space="preserve"> от </w:t>
      </w:r>
      <w:r>
        <w:rPr>
          <w:spacing w:val="0"/>
        </w:rPr>
        <w:t>05</w:t>
      </w:r>
      <w:r w:rsidRPr="00121A4E">
        <w:rPr>
          <w:spacing w:val="0"/>
        </w:rPr>
        <w:t>.0</w:t>
      </w:r>
      <w:r>
        <w:rPr>
          <w:spacing w:val="0"/>
        </w:rPr>
        <w:t>5</w:t>
      </w:r>
      <w:r w:rsidRPr="00121A4E">
        <w:rPr>
          <w:spacing w:val="0"/>
        </w:rPr>
        <w:t>.2017 года,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штормовых и экстренных предупреждений ГУ МЧС России по Краснодарскому краю от 15.6.2017 года № 604/101-97-14/06-1638 и министерства ГО и ЧС Краснодарского края от 15.06.2017 года № 68-221/17-01-02  с 17 по 19 июня 2017 года на территории Краснодарского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>края и в том числе в границах Туапсинского района</w:t>
      </w:r>
      <w:r w:rsidR="0087103C">
        <w:t>,</w:t>
      </w:r>
      <w:r w:rsidR="00BF7846" w:rsidRPr="00BF7846">
        <w:t xml:space="preserve"> ожидаются сильные </w:t>
      </w:r>
      <w:r w:rsidR="0087103C">
        <w:t xml:space="preserve">локальные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6700">
        <w:t>усилением ветра до 20</w:t>
      </w:r>
      <w:r w:rsidR="005835F6">
        <w:t>-25</w:t>
      </w:r>
      <w:r w:rsidR="00BF7846" w:rsidRPr="00BF7846">
        <w:t xml:space="preserve"> м/с</w:t>
      </w:r>
      <w:r w:rsidR="004D4EF7">
        <w:t>,</w:t>
      </w:r>
      <w:r w:rsidR="00BF7846" w:rsidRPr="00BF7846">
        <w:t xml:space="preserve"> </w:t>
      </w:r>
      <w:r w:rsidR="0057083A">
        <w:t xml:space="preserve">с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  <w:proofErr w:type="gramEnd"/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lastRenderedPageBreak/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A60CA9">
        <w:rPr>
          <w:rFonts w:ascii="Times New Roman" w:hAnsi="Times New Roman"/>
          <w:sz w:val="28"/>
          <w:szCs w:val="28"/>
        </w:rPr>
        <w:t>20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180FAB">
        <w:rPr>
          <w:rFonts w:ascii="Times New Roman" w:hAnsi="Times New Roman"/>
          <w:sz w:val="28"/>
          <w:szCs w:val="28"/>
        </w:rPr>
        <w:t>1</w:t>
      </w:r>
      <w:r w:rsidR="00A60CA9">
        <w:rPr>
          <w:rFonts w:ascii="Times New Roman" w:hAnsi="Times New Roman"/>
          <w:sz w:val="28"/>
          <w:szCs w:val="28"/>
        </w:rPr>
        <w:t>6</w:t>
      </w:r>
      <w:r w:rsidR="009E6700">
        <w:rPr>
          <w:rFonts w:ascii="Times New Roman" w:hAnsi="Times New Roman"/>
          <w:sz w:val="28"/>
          <w:szCs w:val="28"/>
        </w:rPr>
        <w:t xml:space="preserve"> ию</w:t>
      </w:r>
      <w:r w:rsidR="00A60CA9">
        <w:rPr>
          <w:rFonts w:ascii="Times New Roman" w:hAnsi="Times New Roman"/>
          <w:sz w:val="28"/>
          <w:szCs w:val="28"/>
        </w:rPr>
        <w:t>н</w:t>
      </w:r>
      <w:r w:rsidR="0007066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201</w:t>
      </w:r>
      <w:r w:rsidR="00A60CA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25A0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D125A0">
        <w:rPr>
          <w:rFonts w:ascii="Times New Roman" w:hAnsi="Times New Roman"/>
          <w:sz w:val="28"/>
          <w:szCs w:val="28"/>
        </w:rPr>
        <w:t xml:space="preserve"> обязанности главы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А.В. Русин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5DA" w:rsidRDefault="000475DA" w:rsidP="00D041A3">
      <w:pPr>
        <w:spacing w:after="0" w:line="240" w:lineRule="auto"/>
      </w:pPr>
      <w:r>
        <w:separator/>
      </w:r>
    </w:p>
  </w:endnote>
  <w:endnote w:type="continuationSeparator" w:id="0">
    <w:p w:rsidR="000475DA" w:rsidRDefault="000475D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5DA" w:rsidRDefault="000475DA" w:rsidP="00D041A3">
      <w:pPr>
        <w:spacing w:after="0" w:line="240" w:lineRule="auto"/>
      </w:pPr>
      <w:r>
        <w:separator/>
      </w:r>
    </w:p>
  </w:footnote>
  <w:footnote w:type="continuationSeparator" w:id="0">
    <w:p w:rsidR="000475DA" w:rsidRDefault="000475D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282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475DA"/>
    <w:rsid w:val="0005076C"/>
    <w:rsid w:val="00051169"/>
    <w:rsid w:val="0005271B"/>
    <w:rsid w:val="00056375"/>
    <w:rsid w:val="00057E18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1282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886BC-7747-40A3-8EDB-09C38384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3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17</cp:revision>
  <cp:lastPrinted>2017-06-16T16:39:00Z</cp:lastPrinted>
  <dcterms:created xsi:type="dcterms:W3CDTF">2016-06-23T13:39:00Z</dcterms:created>
  <dcterms:modified xsi:type="dcterms:W3CDTF">2017-06-19T06:31:00Z</dcterms:modified>
</cp:coreProperties>
</file>