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7A" w:rsidRPr="001E3C7A" w:rsidRDefault="001E3C7A" w:rsidP="001E3C7A">
      <w:pPr>
        <w:jc w:val="center"/>
        <w:rPr>
          <w:rFonts w:eastAsia="Times New Roman"/>
          <w:b/>
          <w:bCs/>
          <w:szCs w:val="28"/>
          <w:lang w:eastAsia="ru-RU"/>
        </w:rPr>
      </w:pPr>
      <w:r w:rsidRPr="001E3C7A">
        <w:rPr>
          <w:rFonts w:eastAsia="Times New Roman"/>
          <w:b/>
          <w:bCs/>
          <w:szCs w:val="28"/>
          <w:lang w:eastAsia="ru-RU"/>
        </w:rPr>
        <w:t>Выборы</w:t>
      </w:r>
    </w:p>
    <w:p w:rsidR="001E3C7A" w:rsidRPr="001E3C7A" w:rsidRDefault="001E3C7A" w:rsidP="001E3C7A">
      <w:pPr>
        <w:jc w:val="center"/>
        <w:rPr>
          <w:rFonts w:eastAsia="Times New Roman"/>
          <w:b/>
          <w:bCs/>
          <w:szCs w:val="28"/>
          <w:lang w:eastAsia="ru-RU"/>
        </w:rPr>
      </w:pPr>
      <w:r w:rsidRPr="001E3C7A">
        <w:rPr>
          <w:rFonts w:eastAsia="Times New Roman"/>
          <w:b/>
          <w:bCs/>
          <w:szCs w:val="28"/>
          <w:lang w:eastAsia="ru-RU"/>
        </w:rPr>
        <w:t xml:space="preserve">депутатов Законодательного Собрания Краснодарского края </w:t>
      </w:r>
    </w:p>
    <w:p w:rsidR="001E3C7A" w:rsidRPr="001E3C7A" w:rsidRDefault="001E3C7A" w:rsidP="001E3C7A">
      <w:pPr>
        <w:jc w:val="center"/>
        <w:rPr>
          <w:rFonts w:eastAsia="Times New Roman"/>
          <w:bCs/>
          <w:szCs w:val="28"/>
          <w:lang w:eastAsia="ru-RU"/>
        </w:rPr>
      </w:pPr>
      <w:r w:rsidRPr="001E3C7A">
        <w:rPr>
          <w:rFonts w:eastAsia="Times New Roman"/>
          <w:b/>
          <w:bCs/>
          <w:szCs w:val="28"/>
          <w:lang w:eastAsia="ru-RU"/>
        </w:rPr>
        <w:t>седьмого созыва</w:t>
      </w:r>
    </w:p>
    <w:p w:rsidR="001E3C7A" w:rsidRPr="001E3C7A" w:rsidRDefault="001E3C7A" w:rsidP="001E3C7A">
      <w:pPr>
        <w:jc w:val="center"/>
        <w:rPr>
          <w:b/>
          <w:szCs w:val="28"/>
        </w:rPr>
      </w:pPr>
      <w:r w:rsidRPr="001E3C7A">
        <w:rPr>
          <w:b/>
          <w:szCs w:val="28"/>
        </w:rPr>
        <w:t>11 сентября 2022 года</w:t>
      </w:r>
    </w:p>
    <w:p w:rsidR="001E3C7A" w:rsidRPr="001E3C7A" w:rsidRDefault="001E3C7A" w:rsidP="001E3C7A">
      <w:pPr>
        <w:ind w:right="11" w:hanging="709"/>
        <w:jc w:val="center"/>
        <w:rPr>
          <w:b/>
          <w:szCs w:val="28"/>
        </w:rPr>
      </w:pPr>
    </w:p>
    <w:p w:rsidR="001E3C7A" w:rsidRPr="001E3C7A" w:rsidRDefault="001E3C7A" w:rsidP="001E3C7A">
      <w:pPr>
        <w:ind w:hanging="709"/>
        <w:jc w:val="center"/>
        <w:rPr>
          <w:rFonts w:eastAsia="Calibri"/>
          <w:b/>
          <w:caps/>
          <w:szCs w:val="28"/>
        </w:rPr>
      </w:pPr>
      <w:r w:rsidRPr="001E3C7A">
        <w:rPr>
          <w:rFonts w:eastAsia="Calibri"/>
          <w:b/>
          <w:caps/>
          <w:szCs w:val="28"/>
        </w:rPr>
        <w:t xml:space="preserve">Окружная избирательная комиссия </w:t>
      </w:r>
    </w:p>
    <w:p w:rsidR="001E3C7A" w:rsidRPr="001E3C7A" w:rsidRDefault="001E3C7A" w:rsidP="001E3C7A">
      <w:pPr>
        <w:keepNext/>
        <w:jc w:val="center"/>
        <w:outlineLvl w:val="3"/>
        <w:rPr>
          <w:b/>
          <w:bCs/>
          <w:szCs w:val="28"/>
        </w:rPr>
      </w:pPr>
      <w:r w:rsidRPr="001E3C7A">
        <w:rPr>
          <w:b/>
          <w:caps/>
        </w:rPr>
        <w:t xml:space="preserve">одномандатного избирательного округа </w:t>
      </w:r>
      <w:r w:rsidRPr="001E3C7A">
        <w:rPr>
          <w:b/>
          <w:bCs/>
          <w:szCs w:val="28"/>
        </w:rPr>
        <w:t>№ 41</w:t>
      </w:r>
    </w:p>
    <w:p w:rsidR="001E3C7A" w:rsidRPr="001E3C7A" w:rsidRDefault="001E3C7A" w:rsidP="001E3C7A">
      <w:pPr>
        <w:jc w:val="center"/>
        <w:rPr>
          <w:b/>
          <w:sz w:val="16"/>
          <w:szCs w:val="16"/>
        </w:rPr>
      </w:pPr>
    </w:p>
    <w:p w:rsidR="001E3C7A" w:rsidRPr="001E3C7A" w:rsidRDefault="001E3C7A" w:rsidP="001E3C7A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3C7A" w:rsidRPr="001E3C7A" w:rsidTr="004A42EE">
        <w:trPr>
          <w:trHeight w:val="258"/>
        </w:trPr>
        <w:tc>
          <w:tcPr>
            <w:tcW w:w="965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E3C7A" w:rsidRPr="001E3C7A" w:rsidRDefault="001E3C7A" w:rsidP="001E3C7A">
            <w:pPr>
              <w:spacing w:after="200"/>
              <w:rPr>
                <w:rFonts w:ascii="Calibri" w:eastAsia="Calibri" w:hAnsi="Calibri"/>
              </w:rPr>
            </w:pPr>
          </w:p>
        </w:tc>
      </w:tr>
    </w:tbl>
    <w:p w:rsidR="001E3C7A" w:rsidRPr="001E3C7A" w:rsidRDefault="001E3C7A" w:rsidP="001E3C7A">
      <w:pPr>
        <w:keepNext/>
        <w:jc w:val="center"/>
        <w:outlineLvl w:val="3"/>
        <w:rPr>
          <w:b/>
          <w:szCs w:val="28"/>
        </w:rPr>
      </w:pPr>
      <w:r w:rsidRPr="001E3C7A">
        <w:rPr>
          <w:b/>
          <w:szCs w:val="28"/>
        </w:rPr>
        <w:t>РЕШЕНИЕ</w:t>
      </w:r>
    </w:p>
    <w:p w:rsidR="001E3C7A" w:rsidRPr="001E3C7A" w:rsidRDefault="001E3C7A" w:rsidP="001E3C7A">
      <w:pPr>
        <w:jc w:val="center"/>
        <w:rPr>
          <w:b/>
          <w:szCs w:val="28"/>
        </w:rPr>
      </w:pPr>
      <w:r w:rsidRPr="001E3C7A">
        <w:rPr>
          <w:b/>
          <w:szCs w:val="28"/>
        </w:rPr>
        <w:t xml:space="preserve">окружной избирательной комиссии </w:t>
      </w:r>
    </w:p>
    <w:p w:rsidR="00DD7D8B" w:rsidRPr="00D338FB" w:rsidRDefault="00DD7D8B" w:rsidP="00DD7D8B">
      <w:pPr>
        <w:rPr>
          <w:rFonts w:eastAsia="Times New Roman"/>
          <w:b/>
          <w:szCs w:val="28"/>
          <w:lang w:eastAsia="ru-RU"/>
        </w:rPr>
      </w:pPr>
    </w:p>
    <w:p w:rsidR="00DD7D8B" w:rsidRPr="00D338FB" w:rsidRDefault="00DD7D8B" w:rsidP="00DD7D8B">
      <w:pPr>
        <w:rPr>
          <w:rFonts w:eastAsia="Calibri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DD7D8B" w:rsidRPr="006E4C4D" w:rsidTr="006027D4">
        <w:tc>
          <w:tcPr>
            <w:tcW w:w="3107" w:type="dxa"/>
          </w:tcPr>
          <w:p w:rsidR="00DD7D8B" w:rsidRPr="006E4C4D" w:rsidRDefault="00FB3826" w:rsidP="006027D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10 июня </w:t>
            </w:r>
            <w:r w:rsidR="00DD7D8B"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:rsidR="00DD7D8B" w:rsidRPr="006E4C4D" w:rsidRDefault="00DD7D8B" w:rsidP="006027D4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DD7D8B" w:rsidRPr="006E4C4D" w:rsidRDefault="00DD7D8B" w:rsidP="00FB3826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 w:rsidR="002137F9">
              <w:rPr>
                <w:rFonts w:eastAsia="Calibri"/>
                <w:szCs w:val="28"/>
              </w:rPr>
              <w:t>1/</w:t>
            </w:r>
            <w:bookmarkStart w:id="0" w:name="_GoBack"/>
            <w:bookmarkEnd w:id="0"/>
            <w:r w:rsidR="00FB3826">
              <w:rPr>
                <w:rFonts w:eastAsia="Calibri"/>
                <w:szCs w:val="28"/>
              </w:rPr>
              <w:t>4</w:t>
            </w:r>
          </w:p>
        </w:tc>
      </w:tr>
    </w:tbl>
    <w:p w:rsidR="00DD7D8B" w:rsidRPr="00D338FB" w:rsidRDefault="00DD7D8B" w:rsidP="00DD7D8B">
      <w:pPr>
        <w:tabs>
          <w:tab w:val="left" w:pos="5640"/>
        </w:tabs>
        <w:rPr>
          <w:rFonts w:eastAsia="Times New Roman"/>
          <w:szCs w:val="28"/>
          <w:lang w:eastAsia="ru-RU"/>
        </w:rPr>
      </w:pPr>
    </w:p>
    <w:p w:rsidR="00DD7D8B" w:rsidRPr="00D338FB" w:rsidRDefault="00DD7D8B" w:rsidP="00DD7D8B">
      <w:pPr>
        <w:widowControl w:val="0"/>
        <w:ind w:right="20"/>
        <w:rPr>
          <w:rFonts w:eastAsia="Times New Roman"/>
          <w:b/>
          <w:bCs/>
          <w:szCs w:val="28"/>
        </w:rPr>
      </w:pPr>
    </w:p>
    <w:p w:rsidR="00DD7D8B" w:rsidRPr="00D7166D" w:rsidRDefault="00DD7D8B" w:rsidP="00DD7D8B">
      <w:pPr>
        <w:widowControl w:val="0"/>
        <w:tabs>
          <w:tab w:val="left" w:pos="9072"/>
        </w:tabs>
        <w:ind w:left="426" w:right="426"/>
        <w:jc w:val="center"/>
        <w:rPr>
          <w:rFonts w:eastAsia="Times New Roman"/>
          <w:b/>
          <w:bCs/>
          <w:szCs w:val="28"/>
        </w:rPr>
      </w:pPr>
      <w:r w:rsidRPr="00D7166D">
        <w:rPr>
          <w:rFonts w:eastAsia="Times New Roman"/>
          <w:b/>
          <w:bCs/>
          <w:szCs w:val="28"/>
        </w:rPr>
        <w:t xml:space="preserve">Об </w:t>
      </w:r>
      <w:r w:rsidRPr="00D7166D">
        <w:rPr>
          <w:b/>
        </w:rPr>
        <w:t>установлении количества подлежащих проверке подписей</w:t>
      </w:r>
      <w:r w:rsidRPr="00D7166D">
        <w:rPr>
          <w:b/>
        </w:rPr>
        <w:br/>
        <w:t>избирателей, собранн</w:t>
      </w:r>
      <w:r>
        <w:rPr>
          <w:b/>
        </w:rPr>
        <w:t>ых и представленных в поддержку</w:t>
      </w:r>
      <w:r>
        <w:rPr>
          <w:b/>
        </w:rPr>
        <w:br/>
      </w:r>
      <w:r w:rsidRPr="00D7166D">
        <w:rPr>
          <w:b/>
        </w:rPr>
        <w:t>выдвижения кандидатов в депутаты Законодательного Собрания Краснодарского края седьмого созыва</w:t>
      </w:r>
      <w:r>
        <w:rPr>
          <w:b/>
        </w:rPr>
        <w:br/>
      </w:r>
      <w:r w:rsidRPr="00D7166D">
        <w:rPr>
          <w:b/>
        </w:rPr>
        <w:t>по одномандатному избирательному округу №</w:t>
      </w:r>
      <w:r w:rsidR="00FB3826">
        <w:rPr>
          <w:b/>
        </w:rPr>
        <w:t xml:space="preserve"> 41</w:t>
      </w:r>
      <w:r w:rsidRPr="00D7166D">
        <w:rPr>
          <w:b/>
        </w:rPr>
        <w:t xml:space="preserve"> </w:t>
      </w:r>
    </w:p>
    <w:p w:rsidR="00DD7D8B" w:rsidRDefault="00DD7D8B" w:rsidP="00DD7D8B">
      <w:pPr>
        <w:tabs>
          <w:tab w:val="left" w:pos="9072"/>
        </w:tabs>
        <w:ind w:left="426" w:right="426"/>
        <w:jc w:val="center"/>
        <w:rPr>
          <w:rFonts w:eastAsia="Calibri"/>
          <w:b/>
          <w:szCs w:val="28"/>
        </w:rPr>
      </w:pPr>
    </w:p>
    <w:p w:rsidR="00DD7D8B" w:rsidRPr="00D338FB" w:rsidRDefault="00DD7D8B" w:rsidP="00DD7D8B">
      <w:pPr>
        <w:tabs>
          <w:tab w:val="left" w:pos="9072"/>
        </w:tabs>
        <w:ind w:left="426" w:right="426"/>
        <w:jc w:val="center"/>
        <w:rPr>
          <w:rFonts w:eastAsia="Calibri"/>
          <w:b/>
          <w:szCs w:val="28"/>
        </w:rPr>
      </w:pPr>
    </w:p>
    <w:p w:rsidR="00DD7D8B" w:rsidRPr="00D338FB" w:rsidRDefault="00DD7D8B" w:rsidP="00DD7D8B">
      <w:pPr>
        <w:spacing w:line="360" w:lineRule="auto"/>
        <w:ind w:right="-2" w:firstLine="709"/>
        <w:rPr>
          <w:rFonts w:eastAsia="Times New Roman"/>
          <w:szCs w:val="28"/>
          <w:lang w:eastAsia="ru-RU"/>
        </w:rPr>
      </w:pPr>
      <w:r w:rsidRPr="00D338FB">
        <w:rPr>
          <w:rFonts w:eastAsia="Times New Roman"/>
          <w:szCs w:val="28"/>
          <w:lang w:eastAsia="ru-RU"/>
        </w:rPr>
        <w:t xml:space="preserve">В соответствии с </w:t>
      </w:r>
      <w:r>
        <w:rPr>
          <w:rFonts w:eastAsia="Times New Roman"/>
          <w:szCs w:val="28"/>
          <w:lang w:eastAsia="ru-RU"/>
        </w:rPr>
        <w:t xml:space="preserve">частью 5 статьи 28 </w:t>
      </w:r>
      <w:r w:rsidRPr="00D338FB">
        <w:rPr>
          <w:rFonts w:eastAsia="Times New Roman"/>
          <w:szCs w:val="28"/>
          <w:lang w:eastAsia="ru-RU"/>
        </w:rPr>
        <w:t>Закона Краснодарского края от 21 августа 2007 года № 1315-</w:t>
      </w:r>
      <w:proofErr w:type="spellStart"/>
      <w:r w:rsidRPr="00D338FB">
        <w:rPr>
          <w:rFonts w:eastAsia="Times New Roman"/>
          <w:szCs w:val="28"/>
          <w:lang w:eastAsia="ru-RU"/>
        </w:rPr>
        <w:t>КЗ</w:t>
      </w:r>
      <w:proofErr w:type="spellEnd"/>
      <w:r w:rsidRPr="00D338FB">
        <w:rPr>
          <w:rFonts w:eastAsia="Times New Roman"/>
          <w:szCs w:val="28"/>
          <w:lang w:eastAsia="ru-RU"/>
        </w:rPr>
        <w:t xml:space="preserve"> «О выборах депутатов Законодательного Собрания Краснодарского края», </w:t>
      </w:r>
      <w:r>
        <w:rPr>
          <w:rFonts w:eastAsia="Times New Roman"/>
          <w:szCs w:val="28"/>
          <w:lang w:eastAsia="ru-RU"/>
        </w:rPr>
        <w:t xml:space="preserve">на основании пункта </w:t>
      </w:r>
      <w:r w:rsidR="00C15088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</w:t>
      </w:r>
      <w:r w:rsidRPr="00D338FB">
        <w:rPr>
          <w:rFonts w:eastAsia="Times New Roman"/>
          <w:szCs w:val="28"/>
          <w:lang w:eastAsia="ru-RU"/>
        </w:rPr>
        <w:t>постановлени</w:t>
      </w:r>
      <w:r>
        <w:rPr>
          <w:rFonts w:eastAsia="Times New Roman"/>
          <w:szCs w:val="28"/>
          <w:lang w:eastAsia="ru-RU"/>
        </w:rPr>
        <w:t>я</w:t>
      </w:r>
      <w:r w:rsidRPr="00D338FB">
        <w:rPr>
          <w:rFonts w:eastAsia="Times New Roman"/>
          <w:szCs w:val="28"/>
          <w:lang w:eastAsia="ru-RU"/>
        </w:rPr>
        <w:t xml:space="preserve"> избирательной комиссии Краснодарского края от </w:t>
      </w:r>
      <w:r w:rsidR="00C15088">
        <w:rPr>
          <w:rFonts w:eastAsia="Times New Roman"/>
          <w:szCs w:val="28"/>
          <w:lang w:eastAsia="ru-RU"/>
        </w:rPr>
        <w:t>03 июня</w:t>
      </w:r>
      <w:r w:rsidRPr="00D338FB">
        <w:rPr>
          <w:rFonts w:eastAsia="Times New Roman"/>
          <w:szCs w:val="28"/>
          <w:lang w:eastAsia="ru-RU"/>
        </w:rPr>
        <w:t xml:space="preserve"> 2022 г</w:t>
      </w:r>
      <w:r>
        <w:rPr>
          <w:rFonts w:eastAsia="Times New Roman"/>
          <w:szCs w:val="28"/>
          <w:lang w:eastAsia="ru-RU"/>
        </w:rPr>
        <w:t>.</w:t>
      </w:r>
      <w:r w:rsidR="00C15088">
        <w:rPr>
          <w:rFonts w:eastAsia="Times New Roman"/>
          <w:szCs w:val="28"/>
          <w:lang w:eastAsia="ru-RU"/>
        </w:rPr>
        <w:t xml:space="preserve"> № 17/155-7</w:t>
      </w:r>
      <w:r w:rsidRPr="00D338FB">
        <w:rPr>
          <w:rFonts w:eastAsia="Times New Roman"/>
          <w:szCs w:val="28"/>
          <w:lang w:eastAsia="ru-RU"/>
        </w:rPr>
        <w:t xml:space="preserve"> «</w:t>
      </w:r>
      <w:r w:rsidRPr="007659DC">
        <w:t>Об установлении количества подлежащих проверке</w:t>
      </w:r>
      <w:r>
        <w:t xml:space="preserve"> </w:t>
      </w:r>
      <w:r w:rsidRPr="007659DC">
        <w:t>подписей избирателей, собранных и представленных в поддержку выдвижения краевого списка кандидатов и кандидатов по каждому</w:t>
      </w:r>
      <w:r>
        <w:t xml:space="preserve"> </w:t>
      </w:r>
      <w:r w:rsidRPr="007659DC">
        <w:t>одномандатному избирательному округу в ходе выборов депутатов Законодательного Собрания Краснодарского края седьмого созыва</w:t>
      </w:r>
      <w:r>
        <w:t xml:space="preserve">» </w:t>
      </w:r>
      <w:r w:rsidRPr="00D338FB">
        <w:rPr>
          <w:rFonts w:eastAsia="Times New Roman"/>
          <w:szCs w:val="28"/>
          <w:lang w:eastAsia="ru-RU"/>
        </w:rPr>
        <w:t>окружная избирательная комиссия РЕШИЛА:</w:t>
      </w:r>
    </w:p>
    <w:p w:rsidR="00DD7D8B" w:rsidRDefault="00DD7D8B" w:rsidP="00DD7D8B">
      <w:pPr>
        <w:widowControl w:val="0"/>
        <w:spacing w:line="360" w:lineRule="auto"/>
        <w:ind w:right="60" w:firstLine="709"/>
        <w:rPr>
          <w:szCs w:val="28"/>
        </w:rPr>
      </w:pPr>
      <w:r w:rsidRPr="00D338FB">
        <w:rPr>
          <w:rFonts w:eastAsia="Times New Roman"/>
          <w:szCs w:val="28"/>
        </w:rPr>
        <w:t>1. </w:t>
      </w:r>
      <w:r w:rsidRPr="00835E9B">
        <w:t xml:space="preserve">Установить, что по </w:t>
      </w:r>
      <w:r w:rsidRPr="00D338FB">
        <w:rPr>
          <w:rFonts w:eastAsia="Times New Roman"/>
          <w:szCs w:val="28"/>
        </w:rPr>
        <w:t>одномандатному избирательному округу №</w:t>
      </w:r>
      <w:r w:rsidR="00C15088">
        <w:rPr>
          <w:rFonts w:eastAsia="Times New Roman"/>
          <w:szCs w:val="28"/>
        </w:rPr>
        <w:t xml:space="preserve"> 41</w:t>
      </w:r>
      <w:r>
        <w:rPr>
          <w:rFonts w:eastAsia="Times New Roman"/>
          <w:szCs w:val="28"/>
        </w:rPr>
        <w:t xml:space="preserve"> </w:t>
      </w:r>
      <w:r w:rsidRPr="00835E9B">
        <w:t>проверке подлеж</w:t>
      </w:r>
      <w:r>
        <w:t>а</w:t>
      </w:r>
      <w:r w:rsidRPr="00835E9B">
        <w:t xml:space="preserve">т </w:t>
      </w:r>
      <w:r w:rsidR="00986337">
        <w:t>1357</w:t>
      </w:r>
      <w:r w:rsidRPr="00835E9B">
        <w:t xml:space="preserve"> подпис</w:t>
      </w:r>
      <w:r>
        <w:t>е</w:t>
      </w:r>
      <w:proofErr w:type="gramStart"/>
      <w:r>
        <w:t>й(</w:t>
      </w:r>
      <w:proofErr w:type="gramEnd"/>
      <w:r>
        <w:t>-и)</w:t>
      </w:r>
      <w:r w:rsidRPr="00835E9B">
        <w:t xml:space="preserve"> избирателей, собранны</w:t>
      </w:r>
      <w:r>
        <w:t>х</w:t>
      </w:r>
      <w:r w:rsidRPr="00835E9B">
        <w:t xml:space="preserve"> и представленны</w:t>
      </w:r>
      <w:r>
        <w:t>х</w:t>
      </w:r>
      <w:r w:rsidRPr="00835E9B">
        <w:t xml:space="preserve"> в поддержку выдвижения кандидат</w:t>
      </w:r>
      <w:r>
        <w:t>а</w:t>
      </w:r>
      <w:r w:rsidRPr="00835E9B">
        <w:t xml:space="preserve"> в депутаты Законодательного Собрания Краснодарского края </w:t>
      </w:r>
      <w:r>
        <w:t>седьмого</w:t>
      </w:r>
      <w:r w:rsidRPr="00835E9B">
        <w:t xml:space="preserve"> созыва, </w:t>
      </w:r>
      <w:r w:rsidRPr="00835E9B">
        <w:rPr>
          <w:szCs w:val="28"/>
        </w:rPr>
        <w:lastRenderedPageBreak/>
        <w:t>выдвижение которого в соответствии с законом должно быть поддержано подписями избирателей</w:t>
      </w:r>
      <w:r>
        <w:rPr>
          <w:szCs w:val="28"/>
        </w:rPr>
        <w:t>.</w:t>
      </w:r>
    </w:p>
    <w:p w:rsidR="00DD7D8B" w:rsidRPr="00D338FB" w:rsidRDefault="00DD7D8B" w:rsidP="00DD7D8B">
      <w:pPr>
        <w:widowControl w:val="0"/>
        <w:spacing w:line="360" w:lineRule="auto"/>
        <w:ind w:right="60" w:firstLine="709"/>
        <w:rPr>
          <w:rFonts w:eastAsia="Times New Roman"/>
          <w:szCs w:val="28"/>
        </w:rPr>
      </w:pPr>
      <w:r w:rsidRPr="00D338FB">
        <w:rPr>
          <w:rFonts w:eastAsia="Times New Roman"/>
          <w:szCs w:val="28"/>
        </w:rPr>
        <w:t xml:space="preserve">2. Направить настоящее решение для опубликования в </w:t>
      </w:r>
      <w:r w:rsidR="00C15088">
        <w:rPr>
          <w:rFonts w:eastAsia="Times New Roman"/>
          <w:szCs w:val="28"/>
        </w:rPr>
        <w:t>редакцию газеты «</w:t>
      </w:r>
      <w:proofErr w:type="spellStart"/>
      <w:r w:rsidR="00C15088">
        <w:rPr>
          <w:rFonts w:eastAsia="Times New Roman"/>
          <w:szCs w:val="28"/>
        </w:rPr>
        <w:t>Черноморье</w:t>
      </w:r>
      <w:proofErr w:type="spellEnd"/>
      <w:r w:rsidR="00C15088">
        <w:rPr>
          <w:rFonts w:eastAsia="Times New Roman"/>
          <w:szCs w:val="28"/>
        </w:rPr>
        <w:t xml:space="preserve"> Сегодня».</w:t>
      </w:r>
    </w:p>
    <w:p w:rsidR="00DD7D8B" w:rsidRPr="00D338FB" w:rsidRDefault="00DD7D8B" w:rsidP="00DD7D8B">
      <w:pPr>
        <w:shd w:val="clear" w:color="auto" w:fill="FFFFFF"/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  <w:shd w:val="clear" w:color="auto" w:fill="FFFFFF"/>
        </w:rPr>
        <w:t>3</w:t>
      </w:r>
      <w:r w:rsidRPr="00D338FB">
        <w:rPr>
          <w:rFonts w:eastAsia="Calibri"/>
          <w:color w:val="000000"/>
          <w:szCs w:val="28"/>
          <w:shd w:val="clear" w:color="auto" w:fill="FFFFFF"/>
        </w:rPr>
        <w:t>. </w:t>
      </w:r>
      <w:proofErr w:type="gramStart"/>
      <w:r w:rsidRPr="00D338FB">
        <w:rPr>
          <w:rFonts w:eastAsia="Calibri"/>
          <w:color w:val="000000"/>
          <w:szCs w:val="28"/>
          <w:shd w:val="clear" w:color="auto" w:fill="FFFFFF"/>
        </w:rPr>
        <w:t>Разместить</w:t>
      </w:r>
      <w:proofErr w:type="gramEnd"/>
      <w:r w:rsidRPr="00D338FB">
        <w:rPr>
          <w:rFonts w:eastAsia="Calibri"/>
          <w:color w:val="000000"/>
          <w:szCs w:val="28"/>
          <w:shd w:val="clear" w:color="auto" w:fill="FFFFFF"/>
        </w:rPr>
        <w:t xml:space="preserve"> настоящее решение на </w:t>
      </w:r>
      <w:r w:rsidRPr="00D338FB">
        <w:rPr>
          <w:rFonts w:eastAsia="Calibri"/>
          <w:szCs w:val="28"/>
        </w:rPr>
        <w:t xml:space="preserve">странице окружной избирательной комиссии </w:t>
      </w:r>
      <w:r w:rsidRPr="00D338FB">
        <w:rPr>
          <w:rFonts w:eastAsia="Calibri"/>
          <w:color w:val="000000"/>
          <w:szCs w:val="28"/>
          <w:shd w:val="clear" w:color="auto" w:fill="FFFFFF"/>
        </w:rPr>
        <w:t>в информационно-телекоммуникационной сети Интернет и на информационном стенде в помещении окружной избирательной комиссии</w:t>
      </w:r>
      <w:r w:rsidRPr="00D338FB">
        <w:rPr>
          <w:rFonts w:eastAsia="Calibri"/>
          <w:szCs w:val="28"/>
        </w:rPr>
        <w:t>.</w:t>
      </w:r>
    </w:p>
    <w:p w:rsidR="00DD7D8B" w:rsidRPr="00D338FB" w:rsidRDefault="00DD7D8B" w:rsidP="00DD7D8B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color w:val="000000"/>
          <w:szCs w:val="28"/>
          <w:shd w:val="clear" w:color="auto" w:fill="FFFFFF"/>
        </w:rPr>
        <w:t>4</w:t>
      </w:r>
      <w:r w:rsidRPr="00D338FB">
        <w:rPr>
          <w:rFonts w:eastAsia="Calibri"/>
          <w:color w:val="000000"/>
          <w:szCs w:val="28"/>
          <w:shd w:val="clear" w:color="auto" w:fill="FFFFFF"/>
        </w:rPr>
        <w:t xml:space="preserve">. Возложить </w:t>
      </w:r>
      <w:proofErr w:type="gramStart"/>
      <w:r w:rsidRPr="00D338FB">
        <w:rPr>
          <w:rFonts w:eastAsia="Calibri"/>
          <w:color w:val="000000"/>
          <w:szCs w:val="28"/>
          <w:shd w:val="clear" w:color="auto" w:fill="FFFFFF"/>
        </w:rPr>
        <w:t>контроль за</w:t>
      </w:r>
      <w:proofErr w:type="gramEnd"/>
      <w:r w:rsidRPr="00D338FB">
        <w:rPr>
          <w:rFonts w:eastAsia="Calibri"/>
          <w:color w:val="000000"/>
          <w:szCs w:val="28"/>
          <w:shd w:val="clear" w:color="auto" w:fill="FFFFFF"/>
        </w:rPr>
        <w:t xml:space="preserve"> выполнением пунктов </w:t>
      </w:r>
      <w:r>
        <w:rPr>
          <w:rFonts w:eastAsia="Calibri"/>
          <w:color w:val="000000"/>
          <w:szCs w:val="28"/>
          <w:shd w:val="clear" w:color="auto" w:fill="FFFFFF"/>
        </w:rPr>
        <w:t>2</w:t>
      </w:r>
      <w:r w:rsidRPr="00D338FB">
        <w:rPr>
          <w:rFonts w:eastAsia="Calibri"/>
          <w:color w:val="000000"/>
          <w:szCs w:val="28"/>
          <w:shd w:val="clear" w:color="auto" w:fill="FFFFFF"/>
        </w:rPr>
        <w:t xml:space="preserve"> и </w:t>
      </w:r>
      <w:r>
        <w:rPr>
          <w:rFonts w:eastAsia="Calibri"/>
          <w:color w:val="000000"/>
          <w:szCs w:val="28"/>
          <w:shd w:val="clear" w:color="auto" w:fill="FFFFFF"/>
        </w:rPr>
        <w:t>3</w:t>
      </w:r>
      <w:r w:rsidRPr="00D338FB">
        <w:rPr>
          <w:rFonts w:eastAsia="Calibri"/>
          <w:color w:val="000000"/>
          <w:szCs w:val="28"/>
          <w:shd w:val="clear" w:color="auto" w:fill="FFFFFF"/>
        </w:rPr>
        <w:t xml:space="preserve"> настоящего решения на </w:t>
      </w:r>
      <w:r w:rsidRPr="00D338FB">
        <w:rPr>
          <w:rFonts w:eastAsia="Calibri"/>
          <w:szCs w:val="28"/>
        </w:rPr>
        <w:t xml:space="preserve">секретаря окружной избирательной комиссии </w:t>
      </w:r>
      <w:r w:rsidR="00C15088">
        <w:rPr>
          <w:rFonts w:eastAsia="Calibri"/>
          <w:szCs w:val="28"/>
        </w:rPr>
        <w:t xml:space="preserve">Куприянову </w:t>
      </w:r>
      <w:proofErr w:type="spellStart"/>
      <w:r w:rsidR="00C15088">
        <w:rPr>
          <w:rFonts w:eastAsia="Calibri"/>
          <w:szCs w:val="28"/>
        </w:rPr>
        <w:t>Н.Ю</w:t>
      </w:r>
      <w:proofErr w:type="spellEnd"/>
      <w:r w:rsidRPr="00D338FB">
        <w:rPr>
          <w:rFonts w:eastAsia="Calibri"/>
          <w:szCs w:val="28"/>
        </w:rPr>
        <w:t>.</w:t>
      </w:r>
    </w:p>
    <w:p w:rsidR="00DD7D8B" w:rsidRPr="00D338FB" w:rsidRDefault="00DD7D8B" w:rsidP="00DD7D8B">
      <w:pPr>
        <w:widowControl w:val="0"/>
        <w:tabs>
          <w:tab w:val="left" w:leader="underscore" w:pos="8434"/>
        </w:tabs>
        <w:spacing w:line="360" w:lineRule="auto"/>
        <w:ind w:firstLine="993"/>
        <w:rPr>
          <w:rFonts w:eastAsia="Times New Roman"/>
          <w:szCs w:val="28"/>
        </w:rPr>
      </w:pPr>
    </w:p>
    <w:p w:rsidR="00DD7D8B" w:rsidRPr="00D338FB" w:rsidRDefault="00DD7D8B" w:rsidP="00DD7D8B">
      <w:pPr>
        <w:spacing w:line="276" w:lineRule="auto"/>
        <w:ind w:firstLine="709"/>
        <w:rPr>
          <w:rFonts w:eastAsia="Calibri"/>
          <w:szCs w:val="28"/>
        </w:rPr>
      </w:pPr>
    </w:p>
    <w:p w:rsidR="00DD7D8B" w:rsidRPr="00D338FB" w:rsidRDefault="00DD7D8B" w:rsidP="00DD7D8B">
      <w:pPr>
        <w:spacing w:line="276" w:lineRule="auto"/>
        <w:ind w:firstLine="709"/>
        <w:rPr>
          <w:rFonts w:ascii="Calibri" w:eastAsia="Calibri" w:hAnsi="Calibri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DD7D8B" w:rsidRPr="00D338FB" w:rsidTr="006027D4">
        <w:trPr>
          <w:trHeight w:val="855"/>
        </w:trPr>
        <w:tc>
          <w:tcPr>
            <w:tcW w:w="3968" w:type="dxa"/>
          </w:tcPr>
          <w:p w:rsidR="00DD7D8B" w:rsidRPr="00D338FB" w:rsidRDefault="00DD7D8B" w:rsidP="006027D4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 w:rsidRPr="00D338FB">
              <w:rPr>
                <w:rFonts w:eastAsia="Calibri"/>
                <w:szCs w:val="28"/>
              </w:rPr>
              <w:t>Председатель окружной</w:t>
            </w:r>
          </w:p>
          <w:p w:rsidR="00DD7D8B" w:rsidRPr="00D338FB" w:rsidRDefault="00DD7D8B" w:rsidP="006027D4">
            <w:pPr>
              <w:jc w:val="center"/>
              <w:rPr>
                <w:rFonts w:eastAsia="Calibri"/>
                <w:szCs w:val="28"/>
              </w:rPr>
            </w:pPr>
            <w:r w:rsidRPr="00D338FB">
              <w:rPr>
                <w:rFonts w:eastAsia="Calibri"/>
                <w:szCs w:val="28"/>
              </w:rPr>
              <w:t>избирательной комиссии</w:t>
            </w:r>
          </w:p>
          <w:p w:rsidR="00DD7D8B" w:rsidRPr="00D338FB" w:rsidRDefault="00DD7D8B" w:rsidP="006027D4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DD7D8B" w:rsidRPr="00D338FB" w:rsidRDefault="00DD7D8B" w:rsidP="006027D4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C15088" w:rsidRDefault="00C15088" w:rsidP="00C15088">
            <w:pPr>
              <w:jc w:val="right"/>
              <w:rPr>
                <w:rFonts w:eastAsia="Calibri"/>
                <w:szCs w:val="28"/>
              </w:rPr>
            </w:pPr>
          </w:p>
          <w:p w:rsidR="00DD7D8B" w:rsidRPr="00D338FB" w:rsidRDefault="00C15088" w:rsidP="00C15088">
            <w:pPr>
              <w:jc w:val="right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С.В</w:t>
            </w:r>
            <w:proofErr w:type="spellEnd"/>
            <w:r>
              <w:rPr>
                <w:rFonts w:eastAsia="Calibri"/>
                <w:szCs w:val="28"/>
              </w:rPr>
              <w:t>. Титов</w:t>
            </w:r>
          </w:p>
        </w:tc>
      </w:tr>
      <w:tr w:rsidR="00DD7D8B" w:rsidRPr="00D338FB" w:rsidTr="006027D4">
        <w:trPr>
          <w:trHeight w:val="596"/>
        </w:trPr>
        <w:tc>
          <w:tcPr>
            <w:tcW w:w="3968" w:type="dxa"/>
          </w:tcPr>
          <w:p w:rsidR="00DD7D8B" w:rsidRPr="00D338FB" w:rsidRDefault="00DD7D8B" w:rsidP="006027D4">
            <w:pPr>
              <w:jc w:val="center"/>
              <w:rPr>
                <w:rFonts w:eastAsia="Calibri"/>
                <w:szCs w:val="28"/>
              </w:rPr>
            </w:pPr>
            <w:r w:rsidRPr="00D338FB">
              <w:rPr>
                <w:rFonts w:eastAsia="Calibri"/>
                <w:szCs w:val="28"/>
              </w:rPr>
              <w:t>Секретарь окружной</w:t>
            </w:r>
          </w:p>
          <w:p w:rsidR="00DD7D8B" w:rsidRPr="00D338FB" w:rsidRDefault="00DD7D8B" w:rsidP="006027D4">
            <w:pPr>
              <w:jc w:val="center"/>
              <w:rPr>
                <w:rFonts w:eastAsia="Calibri"/>
                <w:szCs w:val="28"/>
              </w:rPr>
            </w:pPr>
            <w:r w:rsidRPr="00D338FB">
              <w:rPr>
                <w:rFonts w:eastAsia="Calibri"/>
                <w:szCs w:val="28"/>
              </w:rPr>
              <w:t>избирательной комиссии</w:t>
            </w:r>
          </w:p>
          <w:p w:rsidR="00DD7D8B" w:rsidRPr="00D338FB" w:rsidRDefault="00DD7D8B" w:rsidP="006027D4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DD7D8B" w:rsidRPr="00D338FB" w:rsidRDefault="00DD7D8B" w:rsidP="006027D4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DD7D8B" w:rsidRDefault="00DD7D8B" w:rsidP="00C15088">
            <w:pPr>
              <w:jc w:val="right"/>
              <w:rPr>
                <w:rFonts w:eastAsia="Calibri"/>
                <w:szCs w:val="28"/>
              </w:rPr>
            </w:pPr>
          </w:p>
          <w:p w:rsidR="00C15088" w:rsidRPr="00D338FB" w:rsidRDefault="00C15088" w:rsidP="00C15088">
            <w:pPr>
              <w:jc w:val="right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Н.Ю</w:t>
            </w:r>
            <w:proofErr w:type="spellEnd"/>
            <w:r>
              <w:rPr>
                <w:rFonts w:eastAsia="Calibri"/>
                <w:szCs w:val="28"/>
              </w:rPr>
              <w:t>. Куприянова</w:t>
            </w:r>
          </w:p>
        </w:tc>
      </w:tr>
    </w:tbl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DD7D8B" w:rsidRDefault="00DD7D8B" w:rsidP="00DD7D8B"/>
    <w:p w:rsidR="00391193" w:rsidRDefault="00391193"/>
    <w:sectPr w:rsidR="0039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92" w:rsidRDefault="00783E92" w:rsidP="00DD7D8B">
      <w:r>
        <w:separator/>
      </w:r>
    </w:p>
  </w:endnote>
  <w:endnote w:type="continuationSeparator" w:id="0">
    <w:p w:rsidR="00783E92" w:rsidRDefault="00783E92" w:rsidP="00DD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92" w:rsidRDefault="00783E92" w:rsidP="00DD7D8B">
      <w:r>
        <w:separator/>
      </w:r>
    </w:p>
  </w:footnote>
  <w:footnote w:type="continuationSeparator" w:id="0">
    <w:p w:rsidR="00783E92" w:rsidRDefault="00783E92" w:rsidP="00DD7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6A"/>
    <w:rsid w:val="001E3C7A"/>
    <w:rsid w:val="002137F9"/>
    <w:rsid w:val="00391193"/>
    <w:rsid w:val="003F566A"/>
    <w:rsid w:val="00520EAA"/>
    <w:rsid w:val="006E2A15"/>
    <w:rsid w:val="00783E92"/>
    <w:rsid w:val="008D1815"/>
    <w:rsid w:val="00986337"/>
    <w:rsid w:val="00C15088"/>
    <w:rsid w:val="00DD7D8B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8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7D8B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D7D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7D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8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7D8B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D7D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7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2022-06-09T08:50:00Z</dcterms:created>
  <dcterms:modified xsi:type="dcterms:W3CDTF">2022-06-10T07:11:00Z</dcterms:modified>
</cp:coreProperties>
</file>