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28" w:rsidRPr="006B7FD4" w:rsidRDefault="006B7FD4" w:rsidP="006B7FD4">
      <w:pPr>
        <w:pStyle w:val="a3"/>
        <w:spacing w:before="60"/>
        <w:ind w:left="165" w:firstLine="1020"/>
        <w:jc w:val="center"/>
        <w:rPr>
          <w:sz w:val="28"/>
          <w:szCs w:val="28"/>
        </w:rPr>
      </w:pPr>
      <w:r w:rsidRPr="006B7FD4">
        <w:rPr>
          <w:sz w:val="28"/>
          <w:szCs w:val="28"/>
        </w:rPr>
        <w:t>Перечень сведений, которые могут запрашиваться контрольным (надзорным) органом у контролируемого лица в рамках осуществления муниципального контроля на автомобильном</w:t>
      </w:r>
      <w:r w:rsidRPr="006B7FD4">
        <w:rPr>
          <w:spacing w:val="-5"/>
          <w:sz w:val="28"/>
          <w:szCs w:val="28"/>
        </w:rPr>
        <w:t xml:space="preserve"> </w:t>
      </w:r>
      <w:r w:rsidRPr="006B7FD4">
        <w:rPr>
          <w:sz w:val="28"/>
          <w:szCs w:val="28"/>
        </w:rPr>
        <w:t>транспорте,</w:t>
      </w:r>
      <w:r w:rsidRPr="006B7FD4">
        <w:rPr>
          <w:spacing w:val="-5"/>
          <w:sz w:val="28"/>
          <w:szCs w:val="28"/>
        </w:rPr>
        <w:t xml:space="preserve"> </w:t>
      </w:r>
      <w:r w:rsidRPr="006B7FD4">
        <w:rPr>
          <w:sz w:val="28"/>
          <w:szCs w:val="28"/>
        </w:rPr>
        <w:t>городском</w:t>
      </w:r>
      <w:r w:rsidRPr="006B7FD4">
        <w:rPr>
          <w:spacing w:val="-5"/>
          <w:sz w:val="28"/>
          <w:szCs w:val="28"/>
        </w:rPr>
        <w:t xml:space="preserve"> </w:t>
      </w:r>
      <w:r w:rsidRPr="006B7FD4">
        <w:rPr>
          <w:sz w:val="28"/>
          <w:szCs w:val="28"/>
        </w:rPr>
        <w:t>наземном</w:t>
      </w:r>
      <w:r w:rsidRPr="006B7FD4">
        <w:rPr>
          <w:spacing w:val="-5"/>
          <w:sz w:val="28"/>
          <w:szCs w:val="28"/>
        </w:rPr>
        <w:t xml:space="preserve"> </w:t>
      </w:r>
      <w:r w:rsidRPr="006B7FD4">
        <w:rPr>
          <w:sz w:val="28"/>
          <w:szCs w:val="28"/>
        </w:rPr>
        <w:t>электрическом</w:t>
      </w:r>
      <w:r w:rsidRPr="006B7FD4">
        <w:rPr>
          <w:spacing w:val="-5"/>
          <w:sz w:val="28"/>
          <w:szCs w:val="28"/>
        </w:rPr>
        <w:t xml:space="preserve"> </w:t>
      </w:r>
      <w:r w:rsidRPr="006B7FD4">
        <w:rPr>
          <w:sz w:val="28"/>
          <w:szCs w:val="28"/>
        </w:rPr>
        <w:t>транспорте</w:t>
      </w:r>
      <w:r w:rsidRPr="006B7FD4">
        <w:rPr>
          <w:spacing w:val="-4"/>
          <w:sz w:val="28"/>
          <w:szCs w:val="28"/>
        </w:rPr>
        <w:t xml:space="preserve"> </w:t>
      </w:r>
      <w:r w:rsidRPr="006B7FD4">
        <w:rPr>
          <w:sz w:val="28"/>
          <w:szCs w:val="28"/>
        </w:rPr>
        <w:t>и</w:t>
      </w:r>
      <w:r w:rsidRPr="006B7FD4">
        <w:rPr>
          <w:spacing w:val="-9"/>
          <w:sz w:val="28"/>
          <w:szCs w:val="28"/>
        </w:rPr>
        <w:t xml:space="preserve"> </w:t>
      </w:r>
      <w:r w:rsidRPr="006B7FD4">
        <w:rPr>
          <w:sz w:val="28"/>
          <w:szCs w:val="28"/>
        </w:rPr>
        <w:t>в</w:t>
      </w:r>
      <w:r w:rsidRPr="006B7FD4">
        <w:rPr>
          <w:spacing w:val="-6"/>
          <w:sz w:val="28"/>
          <w:szCs w:val="28"/>
        </w:rPr>
        <w:t xml:space="preserve"> </w:t>
      </w:r>
      <w:r w:rsidRPr="006B7FD4">
        <w:rPr>
          <w:sz w:val="28"/>
          <w:szCs w:val="28"/>
        </w:rPr>
        <w:t>дорожном</w:t>
      </w:r>
      <w:r>
        <w:rPr>
          <w:sz w:val="28"/>
          <w:szCs w:val="28"/>
        </w:rPr>
        <w:t xml:space="preserve"> </w:t>
      </w:r>
      <w:r w:rsidRPr="006B7FD4">
        <w:rPr>
          <w:spacing w:val="-2"/>
          <w:sz w:val="28"/>
          <w:szCs w:val="28"/>
        </w:rPr>
        <w:t>хозяйстве</w:t>
      </w:r>
    </w:p>
    <w:p w:rsidR="005F7E28" w:rsidRPr="006B7FD4" w:rsidRDefault="005F7E28">
      <w:pPr>
        <w:pStyle w:val="a3"/>
        <w:ind w:left="0" w:firstLine="0"/>
        <w:jc w:val="left"/>
        <w:rPr>
          <w:sz w:val="28"/>
          <w:szCs w:val="28"/>
        </w:rPr>
      </w:pP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right="148" w:firstLine="708"/>
        <w:jc w:val="both"/>
        <w:rPr>
          <w:sz w:val="28"/>
          <w:szCs w:val="28"/>
        </w:rPr>
      </w:pPr>
      <w:bookmarkStart w:id="0" w:name="_GoBack"/>
      <w:bookmarkEnd w:id="0"/>
      <w:r w:rsidRPr="006B7FD4">
        <w:rPr>
          <w:sz w:val="28"/>
          <w:szCs w:val="28"/>
        </w:rPr>
        <w:t>Решение (приказ, распоряжение) о назначении (избрании) на должность руководителя юридического лица;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spacing w:before="1"/>
        <w:ind w:right="139"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Доверенность, подтверждающая полномочия лица, уполномоченного представлять юридическое лицо, индивидуального предпринимателя, гражданина, не являющегося инд</w:t>
      </w:r>
      <w:r w:rsidRPr="006B7FD4">
        <w:rPr>
          <w:sz w:val="28"/>
          <w:szCs w:val="28"/>
        </w:rPr>
        <w:t xml:space="preserve">ивидуальным предпринимателем, при осуществлении муниципального </w:t>
      </w:r>
      <w:r w:rsidRPr="006B7FD4">
        <w:rPr>
          <w:spacing w:val="-2"/>
          <w:sz w:val="28"/>
          <w:szCs w:val="28"/>
        </w:rPr>
        <w:t>контроля;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right="147"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 xml:space="preserve">Документы (приказы, распоряжения) о назначении юридическим лицом, индивидуальным предпринимателем лиц, ответственных за соблюдение обязательных </w:t>
      </w:r>
      <w:r w:rsidRPr="006B7FD4">
        <w:rPr>
          <w:spacing w:val="-2"/>
          <w:sz w:val="28"/>
          <w:szCs w:val="28"/>
        </w:rPr>
        <w:t>требований;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Локальные нормативные акты,</w:t>
      </w:r>
      <w:r w:rsidRPr="006B7FD4">
        <w:rPr>
          <w:sz w:val="28"/>
          <w:szCs w:val="28"/>
        </w:rPr>
        <w:t xml:space="preserve"> принятые руководителем, иными органами и должностными лицами юридического лица, индивидуальным предпринимателем, касающиеся организации деятельности юридического лица, индивидуального предпринимателя (в том числе приказы, положения, инструкции);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Нормативн</w:t>
      </w:r>
      <w:r w:rsidRPr="006B7FD4">
        <w:rPr>
          <w:sz w:val="28"/>
          <w:szCs w:val="28"/>
        </w:rPr>
        <w:t>о-технические документы, используемые в деятельности юридического лица, индивидуального предпринимателя (в том числе проектная документация, технические</w:t>
      </w:r>
      <w:r w:rsidRPr="006B7FD4">
        <w:rPr>
          <w:spacing w:val="-2"/>
          <w:sz w:val="28"/>
          <w:szCs w:val="28"/>
        </w:rPr>
        <w:t xml:space="preserve"> </w:t>
      </w:r>
      <w:r w:rsidRPr="006B7FD4">
        <w:rPr>
          <w:sz w:val="28"/>
          <w:szCs w:val="28"/>
        </w:rPr>
        <w:t>паспорта,</w:t>
      </w:r>
      <w:r w:rsidRPr="006B7FD4">
        <w:rPr>
          <w:spacing w:val="-4"/>
          <w:sz w:val="28"/>
          <w:szCs w:val="28"/>
        </w:rPr>
        <w:t xml:space="preserve"> </w:t>
      </w:r>
      <w:r w:rsidRPr="006B7FD4">
        <w:rPr>
          <w:sz w:val="28"/>
          <w:szCs w:val="28"/>
        </w:rPr>
        <w:t>руководства, сертификаты, разрешения,</w:t>
      </w:r>
      <w:r w:rsidRPr="006B7FD4">
        <w:rPr>
          <w:spacing w:val="-2"/>
          <w:sz w:val="28"/>
          <w:szCs w:val="28"/>
        </w:rPr>
        <w:t xml:space="preserve"> </w:t>
      </w:r>
      <w:r w:rsidRPr="006B7FD4">
        <w:rPr>
          <w:sz w:val="28"/>
          <w:szCs w:val="28"/>
        </w:rPr>
        <w:t>инструкции по использованию продукции, оборудования, об</w:t>
      </w:r>
      <w:r w:rsidRPr="006B7FD4">
        <w:rPr>
          <w:sz w:val="28"/>
          <w:szCs w:val="28"/>
        </w:rPr>
        <w:t>ъектов);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spacing w:before="1"/>
        <w:ind w:right="144"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Договоры, контракты, соглашения, заключенные от имени юридического лица, индивидуального предпринимателя с его контрагентами (юридическими лицами, физическими лицами), на поставку товаров, выполнение работ, оказание услуг, ведение совместной деяте</w:t>
      </w:r>
      <w:r w:rsidRPr="006B7FD4">
        <w:rPr>
          <w:sz w:val="28"/>
          <w:szCs w:val="28"/>
        </w:rPr>
        <w:t>льности, связанных с соблюдением обязательных требований;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right="151"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Бухгалтерская (финансовая) отчетность в части, относящейся к закреплению фактов деятельности, связанных с соблюдением обязательных требований;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Рабочие (служебные)</w:t>
      </w:r>
      <w:r w:rsidRPr="006B7FD4">
        <w:rPr>
          <w:spacing w:val="-1"/>
          <w:sz w:val="28"/>
          <w:szCs w:val="28"/>
        </w:rPr>
        <w:t xml:space="preserve"> </w:t>
      </w:r>
      <w:r w:rsidRPr="006B7FD4">
        <w:rPr>
          <w:sz w:val="28"/>
          <w:szCs w:val="28"/>
        </w:rPr>
        <w:t>документы (в том числе письма, записки, акты), связанные с соблюдением обязательных требований, пояснения по вопросам соблюдения обязательных требований, пояснения по вопросам соблюдения обязательных требований;</w:t>
      </w:r>
    </w:p>
    <w:p w:rsidR="005F7E28" w:rsidRPr="006B7FD4" w:rsidRDefault="006B7FD4">
      <w:pPr>
        <w:pStyle w:val="a4"/>
        <w:numPr>
          <w:ilvl w:val="0"/>
          <w:numId w:val="1"/>
        </w:numPr>
        <w:tabs>
          <w:tab w:val="left" w:pos="1133"/>
        </w:tabs>
        <w:ind w:right="136" w:firstLine="708"/>
        <w:jc w:val="both"/>
        <w:rPr>
          <w:sz w:val="28"/>
          <w:szCs w:val="28"/>
        </w:rPr>
      </w:pPr>
      <w:r w:rsidRPr="006B7FD4">
        <w:rPr>
          <w:sz w:val="28"/>
          <w:szCs w:val="28"/>
        </w:rPr>
        <w:t>Документы, подтверждающие наличие прав на им</w:t>
      </w:r>
      <w:r w:rsidRPr="006B7FD4">
        <w:rPr>
          <w:sz w:val="28"/>
          <w:szCs w:val="28"/>
        </w:rPr>
        <w:t>ущество, использование которого связано с соблюдением обязательных требований (правоустанавливающие документы), за исключением документов, и (или) информации, включая разрешительные документы, имеющихся в распоряжении государственных органов, органов местн</w:t>
      </w:r>
      <w:r w:rsidRPr="006B7FD4">
        <w:rPr>
          <w:sz w:val="28"/>
          <w:szCs w:val="28"/>
        </w:rPr>
        <w:t>ого самоуправления либо подведомственных государственным органам или органам местного самоуправления организаций, включенных в перечень, определенный Правительством Российской Федерации, а также документов и (или) информации, которые были представлены ране</w:t>
      </w:r>
      <w:r w:rsidRPr="006B7FD4">
        <w:rPr>
          <w:sz w:val="28"/>
          <w:szCs w:val="28"/>
        </w:rPr>
        <w:t xml:space="preserve">е в соответствии с требованиями законодательства Российской Федерации и (или) находятся в </w:t>
      </w:r>
      <w:r w:rsidRPr="006B7FD4">
        <w:rPr>
          <w:sz w:val="28"/>
          <w:szCs w:val="28"/>
        </w:rPr>
        <w:lastRenderedPageBreak/>
        <w:t>государственных или муниципальных информационных системах, реестрах и регистрах.</w:t>
      </w:r>
    </w:p>
    <w:sectPr w:rsidR="005F7E28" w:rsidRPr="006B7FD4" w:rsidSect="006B7FD4">
      <w:type w:val="continuous"/>
      <w:pgSz w:w="11910" w:h="16840"/>
      <w:pgMar w:top="851" w:right="709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147F6"/>
    <w:multiLevelType w:val="hybridMultilevel"/>
    <w:tmpl w:val="B414DD6C"/>
    <w:lvl w:ilvl="0" w:tplc="32229F06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0353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20A02224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11A68954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E8E8C7F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334C6EA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75B4DD10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7" w:tplc="3028CA5E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0A90B780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7E28"/>
    <w:rsid w:val="005F7E28"/>
    <w:rsid w:val="006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F0383-FF4E-422E-A88F-35B1888E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4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2025-09-16T11:58:00Z</dcterms:created>
  <dcterms:modified xsi:type="dcterms:W3CDTF">2025-09-16T11:59:00Z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2025-09-16T00:00:00Z</vt:filetime>
  </property>
  <property fmtid="{D5CDD505-2E9C-101B-9397-08002B2CF9AE}" pid="5" name="Producer">
    <vt:lpwstr>ABBYY FineReader 15</vt:lpwstr>
  </property>
</Properties>
</file>