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CE" w:rsidRDefault="00EE0BCE" w:rsidP="00EE0BCE">
      <w:pPr>
        <w:pStyle w:val="a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CE" w:rsidRDefault="00EE0BCE" w:rsidP="00EE0BCE">
      <w:pPr>
        <w:pStyle w:val="a5"/>
        <w:rPr>
          <w:sz w:val="28"/>
        </w:rPr>
      </w:pPr>
    </w:p>
    <w:p w:rsidR="00EE0BCE" w:rsidRDefault="00EE0BCE" w:rsidP="00EE0BCE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E0BCE" w:rsidRDefault="00EE0BCE" w:rsidP="00EE0BCE">
      <w:pPr>
        <w:pStyle w:val="a5"/>
        <w:rPr>
          <w:b w:val="0"/>
          <w:bCs w:val="0"/>
          <w:szCs w:val="32"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EE0BCE" w:rsidRDefault="00EE0BCE" w:rsidP="00EE0BCE">
      <w:pPr>
        <w:jc w:val="center"/>
        <w:rPr>
          <w:b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ТУАПСИНСКИЙ РАЙОН</w:t>
      </w:r>
    </w:p>
    <w:p w:rsidR="00EE0BCE" w:rsidRDefault="00EE0BCE" w:rsidP="00EE0BCE">
      <w:pPr>
        <w:ind w:firstLine="708"/>
        <w:jc w:val="center"/>
        <w:rPr>
          <w:b/>
          <w:sz w:val="28"/>
          <w:szCs w:val="28"/>
        </w:rPr>
      </w:pPr>
    </w:p>
    <w:p w:rsidR="00EE0BCE" w:rsidRDefault="00EE0BCE" w:rsidP="00EE0BCE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C836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№_______________</w:t>
      </w:r>
    </w:p>
    <w:p w:rsidR="00EE0BCE" w:rsidRDefault="00EE0BCE" w:rsidP="00EE0BCE">
      <w:pPr>
        <w:tabs>
          <w:tab w:val="center" w:pos="481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г.Туапсе</w:t>
      </w:r>
      <w:proofErr w:type="spellEnd"/>
    </w:p>
    <w:p w:rsidR="00EE0BCE" w:rsidRDefault="00EE0BCE" w:rsidP="00EE0BCE">
      <w:pPr>
        <w:jc w:val="center"/>
        <w:rPr>
          <w:b/>
          <w:sz w:val="28"/>
          <w:szCs w:val="28"/>
        </w:rPr>
      </w:pPr>
    </w:p>
    <w:p w:rsidR="00C2702D" w:rsidRDefault="00C2702D" w:rsidP="00C2702D">
      <w:pPr>
        <w:jc w:val="center"/>
        <w:rPr>
          <w:sz w:val="28"/>
          <w:szCs w:val="28"/>
        </w:rPr>
      </w:pPr>
    </w:p>
    <w:p w:rsidR="003B1965" w:rsidRPr="00423B2D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423B2D">
        <w:rPr>
          <w:b/>
          <w:bCs/>
          <w:sz w:val="28"/>
          <w:szCs w:val="28"/>
        </w:rPr>
        <w:t>О внесении изменени</w:t>
      </w:r>
      <w:r w:rsidR="006C2A85">
        <w:rPr>
          <w:b/>
          <w:bCs/>
          <w:sz w:val="28"/>
          <w:szCs w:val="28"/>
        </w:rPr>
        <w:t>я</w:t>
      </w:r>
      <w:r w:rsidRPr="00423B2D">
        <w:rPr>
          <w:b/>
          <w:bCs/>
          <w:sz w:val="28"/>
          <w:szCs w:val="28"/>
        </w:rPr>
        <w:t xml:space="preserve"> в постановление администрации</w:t>
      </w:r>
    </w:p>
    <w:p w:rsidR="003B1965" w:rsidRPr="00423B2D" w:rsidRDefault="003B1965" w:rsidP="00750F8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423B2D">
        <w:rPr>
          <w:b/>
          <w:bCs/>
          <w:sz w:val="28"/>
          <w:szCs w:val="28"/>
        </w:rPr>
        <w:t xml:space="preserve"> муниципального образования Туапсинский район </w:t>
      </w:r>
    </w:p>
    <w:p w:rsidR="006C2A85" w:rsidRDefault="003B1965" w:rsidP="006C2A85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423B2D">
        <w:rPr>
          <w:b/>
          <w:bCs/>
          <w:sz w:val="28"/>
          <w:szCs w:val="28"/>
        </w:rPr>
        <w:t xml:space="preserve">от </w:t>
      </w:r>
      <w:r w:rsidR="006C2A85">
        <w:rPr>
          <w:b/>
          <w:bCs/>
          <w:sz w:val="28"/>
          <w:szCs w:val="28"/>
        </w:rPr>
        <w:t>19</w:t>
      </w:r>
      <w:r w:rsidR="00BE135D" w:rsidRPr="00423B2D">
        <w:rPr>
          <w:b/>
          <w:bCs/>
          <w:sz w:val="28"/>
          <w:szCs w:val="28"/>
        </w:rPr>
        <w:t xml:space="preserve"> </w:t>
      </w:r>
      <w:r w:rsidR="006C2A85">
        <w:rPr>
          <w:b/>
          <w:bCs/>
          <w:sz w:val="28"/>
          <w:szCs w:val="28"/>
        </w:rPr>
        <w:t>марта</w:t>
      </w:r>
      <w:r w:rsidR="00BE135D" w:rsidRPr="00423B2D">
        <w:rPr>
          <w:b/>
          <w:bCs/>
          <w:sz w:val="28"/>
          <w:szCs w:val="28"/>
        </w:rPr>
        <w:t xml:space="preserve"> </w:t>
      </w:r>
      <w:r w:rsidRPr="00423B2D">
        <w:rPr>
          <w:b/>
          <w:bCs/>
          <w:sz w:val="28"/>
          <w:szCs w:val="28"/>
        </w:rPr>
        <w:t xml:space="preserve">2015 года № </w:t>
      </w:r>
      <w:r w:rsidR="006C2A85">
        <w:rPr>
          <w:b/>
          <w:bCs/>
          <w:sz w:val="28"/>
          <w:szCs w:val="28"/>
        </w:rPr>
        <w:t>9</w:t>
      </w:r>
      <w:r w:rsidR="00423B2D">
        <w:rPr>
          <w:b/>
          <w:bCs/>
          <w:sz w:val="28"/>
          <w:szCs w:val="28"/>
        </w:rPr>
        <w:t>19</w:t>
      </w:r>
      <w:r w:rsidRPr="00423B2D">
        <w:rPr>
          <w:b/>
          <w:bCs/>
          <w:sz w:val="28"/>
          <w:szCs w:val="28"/>
        </w:rPr>
        <w:t xml:space="preserve"> «</w:t>
      </w:r>
      <w:r w:rsidR="00C2702D" w:rsidRPr="00423B2D">
        <w:rPr>
          <w:b/>
          <w:bCs/>
          <w:sz w:val="28"/>
          <w:szCs w:val="28"/>
        </w:rPr>
        <w:t xml:space="preserve">Об </w:t>
      </w:r>
      <w:r w:rsidR="006C2A85" w:rsidRPr="00E43574">
        <w:rPr>
          <w:b/>
          <w:bCs/>
          <w:sz w:val="28"/>
          <w:szCs w:val="28"/>
        </w:rPr>
        <w:t xml:space="preserve">утверждении </w:t>
      </w:r>
      <w:r w:rsidR="006C2A85">
        <w:rPr>
          <w:b/>
          <w:bCs/>
          <w:sz w:val="28"/>
          <w:szCs w:val="28"/>
        </w:rPr>
        <w:t xml:space="preserve">рабочей комиссии, </w:t>
      </w:r>
    </w:p>
    <w:p w:rsidR="006C2A85" w:rsidRDefault="006C2A85" w:rsidP="006C2A85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Порядка и условий предоставления социальных выплат, </w:t>
      </w:r>
    </w:p>
    <w:p w:rsidR="006C2A85" w:rsidRDefault="006C2A85" w:rsidP="006C2A85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связанных с оплатой</w:t>
      </w:r>
      <w:r w:rsidRPr="00C74B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жилых помещений по договорам найма </w:t>
      </w:r>
    </w:p>
    <w:p w:rsidR="00C2702D" w:rsidRPr="00423B2D" w:rsidRDefault="006C2A85" w:rsidP="006C2A85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(поднайма), </w:t>
      </w:r>
      <w:r w:rsidRPr="00FA1F69">
        <w:rPr>
          <w:b/>
          <w:spacing w:val="4"/>
          <w:sz w:val="28"/>
          <w:szCs w:val="28"/>
        </w:rPr>
        <w:t xml:space="preserve">специалистам </w:t>
      </w:r>
      <w:r w:rsidRPr="00FA1F69">
        <w:rPr>
          <w:b/>
          <w:sz w:val="28"/>
          <w:szCs w:val="28"/>
        </w:rPr>
        <w:t>муниципальных учреждений, подведомственных управлению образования администрации муниципального образования</w:t>
      </w:r>
      <w:r w:rsidRPr="00FA1F69">
        <w:rPr>
          <w:b/>
          <w:bCs/>
          <w:sz w:val="28"/>
          <w:szCs w:val="28"/>
        </w:rPr>
        <w:t xml:space="preserve"> Туапсинский район</w:t>
      </w:r>
      <w:r w:rsidR="00423B2D" w:rsidRPr="00423B2D">
        <w:rPr>
          <w:b/>
          <w:sz w:val="28"/>
          <w:szCs w:val="28"/>
        </w:rPr>
        <w:t>»</w:t>
      </w:r>
      <w:r w:rsidR="00750F8A" w:rsidRPr="00423B2D">
        <w:rPr>
          <w:b/>
          <w:bCs/>
          <w:sz w:val="28"/>
          <w:szCs w:val="28"/>
        </w:rPr>
        <w:t xml:space="preserve"> </w:t>
      </w:r>
    </w:p>
    <w:p w:rsidR="00C2702D" w:rsidRDefault="00C2702D" w:rsidP="00C2702D">
      <w:pPr>
        <w:jc w:val="center"/>
        <w:rPr>
          <w:b/>
          <w:bCs/>
          <w:sz w:val="28"/>
          <w:szCs w:val="28"/>
        </w:rPr>
      </w:pPr>
    </w:p>
    <w:p w:rsidR="00C2702D" w:rsidRDefault="00C2702D" w:rsidP="00C270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2702D" w:rsidRDefault="006C2A85" w:rsidP="00D00235">
      <w:pPr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В соответствии с Федеральным законом Российской Федерации              </w:t>
      </w:r>
      <w:r w:rsidR="00D00235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в целях </w:t>
      </w:r>
      <w:r w:rsidRPr="00117D95">
        <w:rPr>
          <w:spacing w:val="4"/>
          <w:sz w:val="28"/>
          <w:szCs w:val="28"/>
        </w:rPr>
        <w:t>реал</w:t>
      </w:r>
      <w:r>
        <w:rPr>
          <w:spacing w:val="4"/>
          <w:sz w:val="28"/>
          <w:szCs w:val="28"/>
        </w:rPr>
        <w:t xml:space="preserve">изации муниципальной программы </w:t>
      </w:r>
      <w:r w:rsidRPr="00117D95">
        <w:rPr>
          <w:spacing w:val="4"/>
          <w:sz w:val="28"/>
          <w:szCs w:val="28"/>
        </w:rPr>
        <w:t>«Развитие образован</w:t>
      </w:r>
      <w:r>
        <w:rPr>
          <w:spacing w:val="4"/>
          <w:sz w:val="28"/>
          <w:szCs w:val="28"/>
        </w:rPr>
        <w:t xml:space="preserve">ия в  муниципальном образовании </w:t>
      </w:r>
      <w:r w:rsidRPr="00117D95">
        <w:rPr>
          <w:spacing w:val="4"/>
          <w:sz w:val="28"/>
          <w:szCs w:val="28"/>
        </w:rPr>
        <w:t>Туапсинский</w:t>
      </w:r>
      <w:r>
        <w:rPr>
          <w:spacing w:val="4"/>
          <w:sz w:val="28"/>
          <w:szCs w:val="28"/>
        </w:rPr>
        <w:t xml:space="preserve"> район», подпрограммы </w:t>
      </w:r>
      <w:r w:rsidRPr="00117D95">
        <w:rPr>
          <w:spacing w:val="4"/>
          <w:sz w:val="28"/>
          <w:szCs w:val="28"/>
        </w:rPr>
        <w:t>«У</w:t>
      </w:r>
      <w:r>
        <w:rPr>
          <w:spacing w:val="4"/>
          <w:sz w:val="28"/>
          <w:szCs w:val="28"/>
        </w:rPr>
        <w:t xml:space="preserve">лучшение кадрового обеспечения </w:t>
      </w:r>
      <w:r w:rsidRPr="00117D95">
        <w:rPr>
          <w:spacing w:val="4"/>
          <w:sz w:val="28"/>
          <w:szCs w:val="28"/>
        </w:rPr>
        <w:t>в отрасли «Образование»</w:t>
      </w:r>
      <w:r>
        <w:rPr>
          <w:spacing w:val="4"/>
          <w:sz w:val="28"/>
          <w:szCs w:val="28"/>
        </w:rPr>
        <w:t>,</w:t>
      </w:r>
      <w:r w:rsidRPr="00117D95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утвержденной постановлением администрации муниципального образования Туапсинский район                         </w:t>
      </w:r>
      <w:r w:rsidRPr="00DF66A6">
        <w:rPr>
          <w:spacing w:val="4"/>
          <w:sz w:val="28"/>
          <w:szCs w:val="28"/>
        </w:rPr>
        <w:t xml:space="preserve">от </w:t>
      </w:r>
      <w:r>
        <w:rPr>
          <w:spacing w:val="4"/>
          <w:sz w:val="28"/>
          <w:szCs w:val="28"/>
        </w:rPr>
        <w:t xml:space="preserve"> </w:t>
      </w:r>
      <w:r w:rsidRPr="00DF66A6">
        <w:rPr>
          <w:spacing w:val="4"/>
          <w:sz w:val="28"/>
          <w:szCs w:val="28"/>
        </w:rPr>
        <w:t>06 ноября 2014 года</w:t>
      </w:r>
      <w:r>
        <w:rPr>
          <w:spacing w:val="4"/>
          <w:sz w:val="28"/>
          <w:szCs w:val="28"/>
        </w:rPr>
        <w:t xml:space="preserve"> </w:t>
      </w:r>
      <w:r w:rsidRPr="00DF66A6">
        <w:rPr>
          <w:spacing w:val="4"/>
          <w:sz w:val="28"/>
          <w:szCs w:val="28"/>
        </w:rPr>
        <w:t xml:space="preserve">№ 3427 «Об утверждении муниципальной программы </w:t>
      </w:r>
      <w:r w:rsidRPr="00F208DE">
        <w:rPr>
          <w:sz w:val="28"/>
          <w:szCs w:val="28"/>
        </w:rPr>
        <w:t>«Развитие образования в муниципальном</w:t>
      </w:r>
      <w:r>
        <w:rPr>
          <w:sz w:val="28"/>
          <w:szCs w:val="28"/>
        </w:rPr>
        <w:t xml:space="preserve"> образовании Туапсинский район»</w:t>
      </w:r>
      <w:r w:rsidR="000B31DE">
        <w:rPr>
          <w:sz w:val="28"/>
          <w:szCs w:val="28"/>
        </w:rPr>
        <w:t xml:space="preserve">, </w:t>
      </w:r>
      <w:r w:rsidR="00BE135D" w:rsidRPr="00943300">
        <w:rPr>
          <w:sz w:val="28"/>
          <w:szCs w:val="28"/>
        </w:rPr>
        <w:t>Устава муниципального</w:t>
      </w:r>
      <w:r w:rsidR="000B31DE">
        <w:rPr>
          <w:sz w:val="28"/>
          <w:szCs w:val="28"/>
        </w:rPr>
        <w:t xml:space="preserve"> образования Туапсинский район </w:t>
      </w:r>
      <w:r w:rsidR="00C2702D">
        <w:rPr>
          <w:sz w:val="28"/>
          <w:szCs w:val="28"/>
        </w:rPr>
        <w:t>п о с т а н о в л я ю:</w:t>
      </w:r>
    </w:p>
    <w:p w:rsidR="003B1965" w:rsidRDefault="00D00235" w:rsidP="00D00235">
      <w:pPr>
        <w:tabs>
          <w:tab w:val="left" w:pos="0"/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1965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</w:t>
      </w:r>
      <w:r w:rsidR="006C2A85">
        <w:rPr>
          <w:sz w:val="28"/>
          <w:szCs w:val="28"/>
        </w:rPr>
        <w:t>19 марта</w:t>
      </w:r>
      <w:r w:rsidR="003B1965">
        <w:rPr>
          <w:sz w:val="28"/>
          <w:szCs w:val="28"/>
        </w:rPr>
        <w:t xml:space="preserve"> 2015 года № </w:t>
      </w:r>
      <w:r w:rsidR="006C2A85">
        <w:rPr>
          <w:sz w:val="28"/>
          <w:szCs w:val="28"/>
        </w:rPr>
        <w:t>9</w:t>
      </w:r>
      <w:r w:rsidR="00423B2D">
        <w:rPr>
          <w:sz w:val="28"/>
          <w:szCs w:val="28"/>
        </w:rPr>
        <w:t>19</w:t>
      </w:r>
      <w:r w:rsidR="003B1965">
        <w:rPr>
          <w:sz w:val="28"/>
          <w:szCs w:val="28"/>
        </w:rPr>
        <w:t xml:space="preserve"> «Об </w:t>
      </w:r>
      <w:r w:rsidR="006C2A85" w:rsidRPr="006C2A85">
        <w:rPr>
          <w:bCs/>
          <w:sz w:val="28"/>
          <w:szCs w:val="28"/>
        </w:rPr>
        <w:t xml:space="preserve">утверждении рабочей комиссии, Порядка и условий предоставления социальных выплат, связанных с оплатой жилых помещений по договорам найма (поднайма), </w:t>
      </w:r>
      <w:r w:rsidR="006C2A85" w:rsidRPr="006C2A85">
        <w:rPr>
          <w:spacing w:val="4"/>
          <w:sz w:val="28"/>
          <w:szCs w:val="28"/>
        </w:rPr>
        <w:t xml:space="preserve">специалистам </w:t>
      </w:r>
      <w:r w:rsidR="006C2A85" w:rsidRPr="006C2A85">
        <w:rPr>
          <w:sz w:val="28"/>
          <w:szCs w:val="28"/>
        </w:rPr>
        <w:t>муниципальных учреждений, подведомственных управлению образования администрации муниципального образования</w:t>
      </w:r>
      <w:r w:rsidR="006C2A85" w:rsidRPr="006C2A85">
        <w:rPr>
          <w:bCs/>
          <w:sz w:val="28"/>
          <w:szCs w:val="28"/>
        </w:rPr>
        <w:t xml:space="preserve"> Туапсинский район</w:t>
      </w:r>
      <w:r w:rsidR="00423B2D">
        <w:rPr>
          <w:sz w:val="28"/>
          <w:szCs w:val="28"/>
        </w:rPr>
        <w:t>»</w:t>
      </w:r>
      <w:r w:rsidR="003B1965">
        <w:rPr>
          <w:sz w:val="28"/>
          <w:szCs w:val="28"/>
        </w:rPr>
        <w:t xml:space="preserve"> следующ</w:t>
      </w:r>
      <w:r w:rsidR="006C2A85">
        <w:rPr>
          <w:sz w:val="28"/>
          <w:szCs w:val="28"/>
        </w:rPr>
        <w:t>е</w:t>
      </w:r>
      <w:r w:rsidR="003B1965">
        <w:rPr>
          <w:sz w:val="28"/>
          <w:szCs w:val="28"/>
        </w:rPr>
        <w:t>е изменени</w:t>
      </w:r>
      <w:r w:rsidR="006C2A85">
        <w:rPr>
          <w:sz w:val="28"/>
          <w:szCs w:val="28"/>
        </w:rPr>
        <w:t>е</w:t>
      </w:r>
      <w:r w:rsidR="003B1965">
        <w:rPr>
          <w:sz w:val="28"/>
          <w:szCs w:val="28"/>
        </w:rPr>
        <w:t>:</w:t>
      </w:r>
    </w:p>
    <w:p w:rsidR="006C2A85" w:rsidRDefault="003B1965" w:rsidP="00D0023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3B2D">
        <w:rPr>
          <w:sz w:val="28"/>
          <w:szCs w:val="28"/>
        </w:rPr>
        <w:t>)</w:t>
      </w:r>
      <w:r w:rsidR="006C2A85">
        <w:rPr>
          <w:sz w:val="28"/>
          <w:szCs w:val="28"/>
        </w:rPr>
        <w:t xml:space="preserve"> раздел 2 приложения № 1 к постановлению дополнить пунктами 2.13, 2.14 следующего содержания:</w:t>
      </w:r>
    </w:p>
    <w:p w:rsidR="00D27807" w:rsidRDefault="006C2A85" w:rsidP="000E2FA3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«2.13. </w:t>
      </w:r>
      <w:r w:rsidR="00D27807">
        <w:rPr>
          <w:sz w:val="28"/>
          <w:szCs w:val="28"/>
        </w:rPr>
        <w:t>В случае несвоев</w:t>
      </w:r>
      <w:r w:rsidR="000E2FA3">
        <w:rPr>
          <w:sz w:val="28"/>
          <w:szCs w:val="28"/>
        </w:rPr>
        <w:t xml:space="preserve">ременного предоставления или непредставления </w:t>
      </w:r>
      <w:r w:rsidR="00D27807" w:rsidRPr="00DA483C">
        <w:rPr>
          <w:sz w:val="28"/>
          <w:szCs w:val="28"/>
        </w:rPr>
        <w:t>участником программы копий документов, запрашиваемых</w:t>
      </w:r>
      <w:r w:rsidR="00D27807">
        <w:rPr>
          <w:sz w:val="28"/>
          <w:szCs w:val="28"/>
        </w:rPr>
        <w:t xml:space="preserve"> контролирующим органом в ходе проверки, связанной с целевым расходованием бюджетных средств, рабочая комиссия вправе принять решение об исключении гражданина из списка участников и отмене компенсационных выплат.</w:t>
      </w:r>
    </w:p>
    <w:p w:rsidR="00D00235" w:rsidRDefault="00D27807" w:rsidP="00D00235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="00D00235" w:rsidRPr="00D00235">
        <w:rPr>
          <w:sz w:val="28"/>
          <w:szCs w:val="28"/>
        </w:rPr>
        <w:t xml:space="preserve"> </w:t>
      </w:r>
      <w:r w:rsidR="00D00235">
        <w:rPr>
          <w:sz w:val="28"/>
          <w:szCs w:val="28"/>
        </w:rPr>
        <w:t>При принятии решения о включении (исключении) в программу в качестве Претендента</w:t>
      </w:r>
      <w:r w:rsidR="00D00235" w:rsidRPr="00321227">
        <w:rPr>
          <w:sz w:val="28"/>
          <w:szCs w:val="28"/>
        </w:rPr>
        <w:t xml:space="preserve"> </w:t>
      </w:r>
      <w:r w:rsidR="00D00235">
        <w:rPr>
          <w:sz w:val="28"/>
          <w:szCs w:val="28"/>
        </w:rPr>
        <w:t>также у</w:t>
      </w:r>
      <w:r w:rsidR="00D00235" w:rsidRPr="00DA483C">
        <w:rPr>
          <w:sz w:val="28"/>
          <w:szCs w:val="28"/>
        </w:rPr>
        <w:t>читыва</w:t>
      </w:r>
      <w:r w:rsidR="00D00235">
        <w:rPr>
          <w:sz w:val="28"/>
          <w:szCs w:val="28"/>
        </w:rPr>
        <w:t>ю</w:t>
      </w:r>
      <w:r w:rsidR="00D00235" w:rsidRPr="00DA483C">
        <w:rPr>
          <w:sz w:val="28"/>
          <w:szCs w:val="28"/>
        </w:rPr>
        <w:t>тся</w:t>
      </w:r>
      <w:r w:rsidR="00D00235">
        <w:rPr>
          <w:sz w:val="28"/>
          <w:szCs w:val="28"/>
        </w:rPr>
        <w:t>:</w:t>
      </w:r>
    </w:p>
    <w:p w:rsidR="00D00235" w:rsidRDefault="00D00235" w:rsidP="00D00235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удаленность места регистрации Претендента от места работы, наличие, либо отсутствие маршрутного транспорта по пути следования к месту трудоустройства и обратно;</w:t>
      </w:r>
    </w:p>
    <w:p w:rsidR="00D00235" w:rsidRDefault="00D00235" w:rsidP="00D00235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зарегистрированных на одной жилой площади с Претендентом (кандидатом на участие) программы, площадь жилого помещения, с учетом количества м2, приходящихся на каждого зарегистрированного;</w:t>
      </w:r>
    </w:p>
    <w:p w:rsidR="00423B2D" w:rsidRPr="00B362CC" w:rsidRDefault="00D00235" w:rsidP="00D00235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эффективности трудовой деятельности Претендента». </w:t>
      </w:r>
    </w:p>
    <w:p w:rsidR="00C2702D" w:rsidRDefault="00C2702D" w:rsidP="00D00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2FA3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BE135D" w:rsidRDefault="00BE135D" w:rsidP="00D00235">
      <w:pPr>
        <w:ind w:firstLine="709"/>
        <w:jc w:val="both"/>
        <w:rPr>
          <w:sz w:val="28"/>
          <w:szCs w:val="28"/>
        </w:rPr>
      </w:pPr>
      <w:r w:rsidRPr="0069797F">
        <w:rPr>
          <w:sz w:val="28"/>
          <w:szCs w:val="28"/>
        </w:rPr>
        <w:t xml:space="preserve">3. </w:t>
      </w:r>
      <w:r w:rsidR="000E2FA3">
        <w:rPr>
          <w:sz w:val="28"/>
          <w:szCs w:val="28"/>
        </w:rPr>
        <w:t>Р</w:t>
      </w:r>
      <w:r w:rsidRPr="0069797F">
        <w:rPr>
          <w:sz w:val="28"/>
          <w:szCs w:val="28"/>
        </w:rPr>
        <w:t>азместить настоящее постановление на официальном сайте администрации муниципального образования Туапсинский район.</w:t>
      </w:r>
    </w:p>
    <w:p w:rsidR="00C2702D" w:rsidRDefault="00BE135D" w:rsidP="00D00235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C2702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0E2FA3">
        <w:rPr>
          <w:sz w:val="28"/>
          <w:szCs w:val="28"/>
        </w:rPr>
        <w:t xml:space="preserve">Г.Г. </w:t>
      </w:r>
      <w:proofErr w:type="spellStart"/>
      <w:r w:rsidR="000E2FA3">
        <w:rPr>
          <w:sz w:val="28"/>
          <w:szCs w:val="28"/>
        </w:rPr>
        <w:t>Апитина</w:t>
      </w:r>
      <w:proofErr w:type="spellEnd"/>
      <w:r w:rsidR="00C2702D">
        <w:rPr>
          <w:sz w:val="28"/>
          <w:szCs w:val="28"/>
        </w:rPr>
        <w:t>.</w:t>
      </w:r>
    </w:p>
    <w:p w:rsidR="00C2702D" w:rsidRDefault="00BE135D" w:rsidP="00D00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702D">
        <w:rPr>
          <w:sz w:val="28"/>
          <w:szCs w:val="28"/>
        </w:rPr>
        <w:t>. Постановление вступает в силу со дня его официального опубликования в средствах массовой информации.</w:t>
      </w:r>
    </w:p>
    <w:p w:rsidR="002A5462" w:rsidRDefault="002A5462" w:rsidP="00D00235">
      <w:pPr>
        <w:ind w:firstLine="851"/>
        <w:jc w:val="both"/>
        <w:rPr>
          <w:sz w:val="28"/>
          <w:szCs w:val="28"/>
        </w:rPr>
      </w:pPr>
    </w:p>
    <w:p w:rsidR="00C2702D" w:rsidRDefault="00C2702D" w:rsidP="00D00235">
      <w:pPr>
        <w:ind w:firstLine="851"/>
        <w:jc w:val="both"/>
        <w:rPr>
          <w:sz w:val="28"/>
          <w:szCs w:val="28"/>
        </w:rPr>
      </w:pPr>
    </w:p>
    <w:p w:rsidR="00C2702D" w:rsidRDefault="00D00235" w:rsidP="00D0023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C77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02CEB">
        <w:rPr>
          <w:sz w:val="28"/>
          <w:szCs w:val="28"/>
        </w:rPr>
        <w:t xml:space="preserve"> </w:t>
      </w:r>
      <w:r w:rsidR="00C2702D">
        <w:rPr>
          <w:sz w:val="28"/>
          <w:szCs w:val="28"/>
        </w:rPr>
        <w:t xml:space="preserve"> </w:t>
      </w:r>
    </w:p>
    <w:p w:rsidR="00C2702D" w:rsidRDefault="00C2702D" w:rsidP="00D0023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42460" w:rsidRDefault="002C777B" w:rsidP="00D00235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B65FD">
        <w:rPr>
          <w:sz w:val="28"/>
          <w:szCs w:val="28"/>
        </w:rPr>
        <w:t xml:space="preserve"> </w:t>
      </w:r>
      <w:r w:rsidR="00D00235">
        <w:rPr>
          <w:sz w:val="28"/>
          <w:szCs w:val="28"/>
        </w:rPr>
        <w:t xml:space="preserve">    К.П. </w:t>
      </w:r>
      <w:proofErr w:type="spellStart"/>
      <w:r w:rsidR="00D00235">
        <w:rPr>
          <w:sz w:val="28"/>
          <w:szCs w:val="28"/>
        </w:rPr>
        <w:t>Мавриди</w:t>
      </w:r>
      <w:proofErr w:type="spellEnd"/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D00235" w:rsidRDefault="00D00235" w:rsidP="002C777B">
      <w:pPr>
        <w:jc w:val="both"/>
        <w:rPr>
          <w:sz w:val="28"/>
          <w:szCs w:val="28"/>
        </w:rPr>
      </w:pPr>
    </w:p>
    <w:p w:rsidR="00D00235" w:rsidRDefault="00D00235" w:rsidP="002C777B">
      <w:pPr>
        <w:jc w:val="both"/>
        <w:rPr>
          <w:sz w:val="28"/>
          <w:szCs w:val="28"/>
        </w:rPr>
      </w:pPr>
    </w:p>
    <w:p w:rsidR="00550946" w:rsidRDefault="00550946" w:rsidP="002C777B">
      <w:pPr>
        <w:jc w:val="both"/>
        <w:rPr>
          <w:sz w:val="28"/>
          <w:szCs w:val="28"/>
        </w:rPr>
      </w:pPr>
    </w:p>
    <w:p w:rsidR="000E2FA3" w:rsidRDefault="000E2FA3" w:rsidP="002C777B">
      <w:pPr>
        <w:jc w:val="both"/>
        <w:rPr>
          <w:sz w:val="28"/>
          <w:szCs w:val="28"/>
        </w:rPr>
      </w:pPr>
    </w:p>
    <w:p w:rsidR="000E2FA3" w:rsidRDefault="000E2FA3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</w:pPr>
      <w:bookmarkStart w:id="0" w:name="_GoBack"/>
      <w:bookmarkEnd w:id="0"/>
    </w:p>
    <w:sectPr w:rsidR="002A5462" w:rsidSect="002A546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68" w:rsidRDefault="00C71A68" w:rsidP="002A5462">
      <w:r>
        <w:separator/>
      </w:r>
    </w:p>
  </w:endnote>
  <w:endnote w:type="continuationSeparator" w:id="0">
    <w:p w:rsidR="00C71A68" w:rsidRDefault="00C71A68" w:rsidP="002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68" w:rsidRDefault="00C71A68" w:rsidP="002A5462">
      <w:r>
        <w:separator/>
      </w:r>
    </w:p>
  </w:footnote>
  <w:footnote w:type="continuationSeparator" w:id="0">
    <w:p w:rsidR="00C71A68" w:rsidRDefault="00C71A68" w:rsidP="002A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51990"/>
      <w:docPartObj>
        <w:docPartGallery w:val="Page Numbers (Top of Page)"/>
        <w:docPartUnique/>
      </w:docPartObj>
    </w:sdtPr>
    <w:sdtEndPr/>
    <w:sdtContent>
      <w:p w:rsidR="002A5462" w:rsidRDefault="002A54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33">
          <w:rPr>
            <w:noProof/>
          </w:rPr>
          <w:t>2</w:t>
        </w:r>
        <w:r>
          <w:fldChar w:fldCharType="end"/>
        </w:r>
      </w:p>
    </w:sdtContent>
  </w:sdt>
  <w:p w:rsidR="002A5462" w:rsidRDefault="002A54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A33" w:rsidRDefault="00643A33">
    <w:pPr>
      <w:pStyle w:val="aa"/>
    </w:pPr>
    <w:r>
      <w:tab/>
    </w: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2763C"/>
    <w:multiLevelType w:val="hybridMultilevel"/>
    <w:tmpl w:val="C018F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24A42"/>
    <w:multiLevelType w:val="hybridMultilevel"/>
    <w:tmpl w:val="D2769EB4"/>
    <w:lvl w:ilvl="0" w:tplc="0B28409A">
      <w:start w:val="1"/>
      <w:numFmt w:val="decimal"/>
      <w:lvlText w:val="%1."/>
      <w:lvlJc w:val="left"/>
      <w:pPr>
        <w:ind w:left="15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2D"/>
    <w:rsid w:val="0001247A"/>
    <w:rsid w:val="000B31DE"/>
    <w:rsid w:val="000E2FA3"/>
    <w:rsid w:val="00116372"/>
    <w:rsid w:val="001A74E2"/>
    <w:rsid w:val="00236C77"/>
    <w:rsid w:val="00251513"/>
    <w:rsid w:val="00272434"/>
    <w:rsid w:val="002853A9"/>
    <w:rsid w:val="002A5462"/>
    <w:rsid w:val="002A712D"/>
    <w:rsid w:val="002C777B"/>
    <w:rsid w:val="002F46D4"/>
    <w:rsid w:val="003B1965"/>
    <w:rsid w:val="00423B2D"/>
    <w:rsid w:val="004736E8"/>
    <w:rsid w:val="004A13D4"/>
    <w:rsid w:val="004E3140"/>
    <w:rsid w:val="00550946"/>
    <w:rsid w:val="005C5404"/>
    <w:rsid w:val="00643A33"/>
    <w:rsid w:val="0069797F"/>
    <w:rsid w:val="006C2A85"/>
    <w:rsid w:val="00750F8A"/>
    <w:rsid w:val="00874069"/>
    <w:rsid w:val="0087524C"/>
    <w:rsid w:val="0089578D"/>
    <w:rsid w:val="008E173A"/>
    <w:rsid w:val="0093194B"/>
    <w:rsid w:val="00935747"/>
    <w:rsid w:val="00984E82"/>
    <w:rsid w:val="00986C46"/>
    <w:rsid w:val="009C7D72"/>
    <w:rsid w:val="00A42460"/>
    <w:rsid w:val="00AC21BC"/>
    <w:rsid w:val="00B362CC"/>
    <w:rsid w:val="00BE135D"/>
    <w:rsid w:val="00BE7DAF"/>
    <w:rsid w:val="00C02CEB"/>
    <w:rsid w:val="00C2702D"/>
    <w:rsid w:val="00C71A68"/>
    <w:rsid w:val="00C83607"/>
    <w:rsid w:val="00C94ABB"/>
    <w:rsid w:val="00CB65FD"/>
    <w:rsid w:val="00D00235"/>
    <w:rsid w:val="00D10209"/>
    <w:rsid w:val="00D27807"/>
    <w:rsid w:val="00D33BDD"/>
    <w:rsid w:val="00D53655"/>
    <w:rsid w:val="00D70A51"/>
    <w:rsid w:val="00DF05F2"/>
    <w:rsid w:val="00E34E4C"/>
    <w:rsid w:val="00EE0BCE"/>
    <w:rsid w:val="00F203CA"/>
    <w:rsid w:val="00FA58A7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A2CA-7ABE-4EEA-9486-38C856A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A54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link w:val="a7"/>
    <w:qFormat/>
    <w:rsid w:val="00EE0BCE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Название Знак"/>
    <w:basedOn w:val="a0"/>
    <w:link w:val="a5"/>
    <w:rsid w:val="00EE0BC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E0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EE0BCE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List Paragraph"/>
    <w:basedOn w:val="a"/>
    <w:uiPriority w:val="34"/>
    <w:qFormat/>
    <w:rsid w:val="00B362C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A546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2A546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26</cp:revision>
  <cp:lastPrinted>2016-03-18T08:46:00Z</cp:lastPrinted>
  <dcterms:created xsi:type="dcterms:W3CDTF">2015-02-16T13:15:00Z</dcterms:created>
  <dcterms:modified xsi:type="dcterms:W3CDTF">2016-10-10T13:34:00Z</dcterms:modified>
</cp:coreProperties>
</file>