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="00CF655D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Ежедневным оперативным прогнозом ФКУ «ЦУКС ГУ МЧС России по Ростовской области»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CF655D">
        <w:rPr>
          <w:rFonts w:ascii="Times New Roman" w:hAnsi="Times New Roman" w:cs="Times New Roman"/>
          <w:color w:val="000000"/>
          <w:sz w:val="28"/>
          <w:szCs w:val="28"/>
          <w:lang w:bidi="ru-RU"/>
        </w:rPr>
        <w:t>14</w:t>
      </w:r>
      <w:r w:rsidR="004A7D3D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CF655D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CF655D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B39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ноября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</w:t>
      </w:r>
      <w:r w:rsidR="009B398D">
        <w:rPr>
          <w:rFonts w:ascii="Times New Roman" w:hAnsi="Times New Roman" w:cs="Times New Roman"/>
          <w:sz w:val="28"/>
          <w:szCs w:val="28"/>
        </w:rPr>
        <w:t>ухудшение погодных условий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</w:t>
      </w:r>
      <w:r w:rsidR="009B3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понижение температуры воздуха, в горных и предгорных районах возможны заморозки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CF655D" w:rsidP="00FF5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F5DB2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FF5DB2" w:rsidRDefault="00291F94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F5DB2">
        <w:rPr>
          <w:rFonts w:ascii="Times New Roman" w:hAnsi="Times New Roman"/>
          <w:sz w:val="28"/>
          <w:szCs w:val="28"/>
        </w:rPr>
        <w:t>акрепить за заместителями главы администрации муниципального образования Туапсинский район следующие городские и сельские поселения Туапсинского района: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Шепсинское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>
        <w:rPr>
          <w:rFonts w:ascii="Times New Roman" w:hAnsi="Times New Roman"/>
          <w:sz w:val="28"/>
          <w:szCs w:val="28"/>
        </w:rPr>
        <w:t>Ананов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Шаумянское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>
        <w:rPr>
          <w:rFonts w:ascii="Times New Roman" w:hAnsi="Times New Roman"/>
          <w:sz w:val="28"/>
          <w:szCs w:val="28"/>
        </w:rPr>
        <w:t>Вельяминовское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>
        <w:rPr>
          <w:rFonts w:ascii="Times New Roman" w:hAnsi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Джубгское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>
        <w:rPr>
          <w:rFonts w:ascii="Times New Roman" w:hAnsi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Ответственным лицам, при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lastRenderedPageBreak/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lastRenderedPageBreak/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5F33BF">
        <w:rPr>
          <w:rFonts w:ascii="Times New Roman" w:hAnsi="Times New Roman"/>
          <w:color w:val="000000"/>
          <w:sz w:val="28"/>
          <w:szCs w:val="28"/>
        </w:rPr>
        <w:t>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CF655D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</w:t>
      </w:r>
      <w:r w:rsidR="009B398D">
        <w:rPr>
          <w:rFonts w:ascii="Times New Roman" w:hAnsi="Times New Roman" w:cs="Times New Roman"/>
          <w:sz w:val="28"/>
          <w:szCs w:val="28"/>
        </w:rPr>
        <w:t>1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>
        <w:rPr>
          <w:rFonts w:ascii="Times New Roman" w:eastAsia="Times New Roman" w:hAnsi="Times New Roman" w:cs="Times New Roman"/>
          <w:sz w:val="28"/>
        </w:rPr>
        <w:t>В.В. Мазнинова</w:t>
      </w:r>
      <w:r w:rsidR="00567661" w:rsidRPr="00056257">
        <w:rPr>
          <w:rFonts w:ascii="Times New Roman" w:eastAsia="Times New Roman" w:hAnsi="Times New Roman" w:cs="Times New Roman"/>
          <w:sz w:val="28"/>
        </w:rPr>
        <w:t>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291F94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EC" w:rsidRDefault="00FB3EEC" w:rsidP="00D041A3">
      <w:pPr>
        <w:spacing w:after="0" w:line="240" w:lineRule="auto"/>
      </w:pPr>
      <w:r>
        <w:separator/>
      </w:r>
    </w:p>
  </w:endnote>
  <w:endnote w:type="continuationSeparator" w:id="0">
    <w:p w:rsidR="00FB3EEC" w:rsidRDefault="00FB3EE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EC" w:rsidRDefault="00FB3EEC" w:rsidP="00D041A3">
      <w:pPr>
        <w:spacing w:after="0" w:line="240" w:lineRule="auto"/>
      </w:pPr>
      <w:r>
        <w:separator/>
      </w:r>
    </w:p>
  </w:footnote>
  <w:footnote w:type="continuationSeparator" w:id="0">
    <w:p w:rsidR="00FB3EEC" w:rsidRDefault="00FB3EE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1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6"/>
  </w:num>
  <w:num w:numId="5">
    <w:abstractNumId w:val="14"/>
  </w:num>
  <w:num w:numId="6">
    <w:abstractNumId w:val="22"/>
  </w:num>
  <w:num w:numId="7">
    <w:abstractNumId w:val="8"/>
  </w:num>
  <w:num w:numId="8">
    <w:abstractNumId w:val="21"/>
  </w:num>
  <w:num w:numId="9">
    <w:abstractNumId w:val="13"/>
  </w:num>
  <w:num w:numId="10">
    <w:abstractNumId w:val="4"/>
  </w:num>
  <w:num w:numId="11">
    <w:abstractNumId w:val="25"/>
  </w:num>
  <w:num w:numId="12">
    <w:abstractNumId w:val="7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23"/>
  </w:num>
  <w:num w:numId="18">
    <w:abstractNumId w:val="12"/>
  </w:num>
  <w:num w:numId="19">
    <w:abstractNumId w:val="20"/>
  </w:num>
  <w:num w:numId="20">
    <w:abstractNumId w:val="10"/>
  </w:num>
  <w:num w:numId="21">
    <w:abstractNumId w:val="5"/>
  </w:num>
  <w:num w:numId="22">
    <w:abstractNumId w:val="6"/>
  </w:num>
  <w:num w:numId="23">
    <w:abstractNumId w:val="9"/>
  </w:num>
  <w:num w:numId="24">
    <w:abstractNumId w:val="24"/>
  </w:num>
  <w:num w:numId="25">
    <w:abstractNumId w:val="1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91C8-6286-4C91-9307-25D2817E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2018-10-19T12:08:00Z</cp:lastPrinted>
  <dcterms:created xsi:type="dcterms:W3CDTF">2018-11-15T05:50:00Z</dcterms:created>
  <dcterms:modified xsi:type="dcterms:W3CDTF">2018-11-15T05:50:00Z</dcterms:modified>
</cp:coreProperties>
</file>