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1C018F">
        <w:rPr>
          <w:rStyle w:val="a4"/>
          <w:b w:val="0"/>
          <w:sz w:val="28"/>
          <w:szCs w:val="28"/>
        </w:rPr>
        <w:t xml:space="preserve">Подписан закон, освобождающий должностных лиц от ответственности за несоблюдение требований, ограничений и запретов </w:t>
      </w:r>
      <w:proofErr w:type="spellStart"/>
      <w:r w:rsidRPr="001C018F">
        <w:rPr>
          <w:rStyle w:val="a4"/>
          <w:b w:val="0"/>
          <w:sz w:val="28"/>
          <w:szCs w:val="28"/>
        </w:rPr>
        <w:t>антикоррупционного</w:t>
      </w:r>
      <w:proofErr w:type="spellEnd"/>
      <w:r w:rsidRPr="001C018F">
        <w:rPr>
          <w:rStyle w:val="a4"/>
          <w:b w:val="0"/>
          <w:sz w:val="28"/>
          <w:szCs w:val="28"/>
        </w:rPr>
        <w:t xml:space="preserve"> законодательства вследствие наступления чрезвычайных обстоятельств.</w:t>
      </w:r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1C018F">
        <w:rPr>
          <w:sz w:val="28"/>
          <w:szCs w:val="28"/>
        </w:rPr>
        <w:t>Соответствующие изменения внесены в Федеральный закон «О противодействии коррупции», согласно которым лицо, в отношении которого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признается следствием не зависящих от него обстоятельств.</w:t>
      </w:r>
      <w:proofErr w:type="gramEnd"/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C018F">
        <w:rPr>
          <w:sz w:val="28"/>
          <w:szCs w:val="28"/>
        </w:rPr>
        <w:t>Такими обстоятельствами признаются стихийные бедствия, пожары, массовые заболевания (эпидемии), забастовки, военные действия, террористические акты и ряд иных. Вопрос о наличии либо отсутствии таких обстоятельств рассматривается комиссией по соблюдению требований к служебному поведению и урегулированию конфликта интересов.</w:t>
      </w:r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C018F">
        <w:rPr>
          <w:sz w:val="28"/>
          <w:szCs w:val="28"/>
        </w:rPr>
        <w:t xml:space="preserve">Соблюдение </w:t>
      </w:r>
      <w:proofErr w:type="spellStart"/>
      <w:r w:rsidRPr="001C018F">
        <w:rPr>
          <w:sz w:val="28"/>
          <w:szCs w:val="28"/>
        </w:rPr>
        <w:t>антикоррупционных</w:t>
      </w:r>
      <w:proofErr w:type="spellEnd"/>
      <w:r w:rsidRPr="001C018F">
        <w:rPr>
          <w:sz w:val="28"/>
          <w:szCs w:val="28"/>
        </w:rPr>
        <w:t xml:space="preserve"> требований и исполнение соответствующих обязанностей должно быть обеспечено лицом не позднее чем через месяц со дня прекращения действия не зависящих от него обстоятельств, препятствующих соблюдению таких </w:t>
      </w:r>
      <w:proofErr w:type="spellStart"/>
      <w:r w:rsidRPr="001C018F">
        <w:rPr>
          <w:sz w:val="28"/>
          <w:szCs w:val="28"/>
        </w:rPr>
        <w:t>антикоррупционных</w:t>
      </w:r>
      <w:proofErr w:type="spellEnd"/>
      <w:r w:rsidRPr="001C018F">
        <w:rPr>
          <w:sz w:val="28"/>
          <w:szCs w:val="28"/>
        </w:rPr>
        <w:t xml:space="preserve"> требований.</w:t>
      </w:r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1C018F">
        <w:rPr>
          <w:sz w:val="28"/>
          <w:szCs w:val="28"/>
        </w:rPr>
        <w:t>Поправки об этом внесены также в федеральные законы о прокуратуре РФ, о воинской обязанности и военной службе, о государственной гражданской службе РФ, о муниципальной службе в РФ.</w:t>
      </w:r>
    </w:p>
    <w:p w:rsidR="001C018F" w:rsidRPr="001C018F" w:rsidRDefault="001C018F" w:rsidP="001C018F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sz w:val="28"/>
          <w:szCs w:val="28"/>
        </w:rPr>
      </w:pPr>
      <w:r w:rsidRPr="001C018F">
        <w:rPr>
          <w:rStyle w:val="a5"/>
          <w:i w:val="0"/>
          <w:sz w:val="28"/>
          <w:szCs w:val="28"/>
        </w:rPr>
        <w:t>Федеральный закон от 10.07.2023 N 286-ФЗ</w:t>
      </w:r>
      <w:proofErr w:type="gramStart"/>
      <w:r w:rsidRPr="001C018F">
        <w:rPr>
          <w:rStyle w:val="a5"/>
          <w:i w:val="0"/>
          <w:sz w:val="28"/>
          <w:szCs w:val="28"/>
        </w:rPr>
        <w:t>"О</w:t>
      </w:r>
      <w:proofErr w:type="gramEnd"/>
      <w:r w:rsidRPr="001C018F">
        <w:rPr>
          <w:rStyle w:val="a5"/>
          <w:i w:val="0"/>
          <w:sz w:val="28"/>
          <w:szCs w:val="28"/>
        </w:rPr>
        <w:t xml:space="preserve"> внесении изменений в отдельные законодательные акты Российской Федерации"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1C018F"/>
    <w:rsid w:val="00296CC7"/>
    <w:rsid w:val="00452549"/>
    <w:rsid w:val="005A51E4"/>
    <w:rsid w:val="00611063"/>
    <w:rsid w:val="007B0643"/>
    <w:rsid w:val="007E03A9"/>
    <w:rsid w:val="00836568"/>
    <w:rsid w:val="008718B0"/>
    <w:rsid w:val="008E33D7"/>
    <w:rsid w:val="00944215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2023-12-21T10:34:00Z</dcterms:created>
  <dcterms:modified xsi:type="dcterms:W3CDTF">2023-12-21T10:34:00Z</dcterms:modified>
</cp:coreProperties>
</file>