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4B" w:rsidRDefault="007A394B" w:rsidP="007A394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7A394B" w:rsidRDefault="007A394B" w:rsidP="007A394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7A394B" w:rsidRDefault="007A394B" w:rsidP="007A39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94B" w:rsidRDefault="007A394B" w:rsidP="007A394B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7A394B" w:rsidRDefault="007A394B" w:rsidP="007A39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94B" w:rsidRDefault="007A394B" w:rsidP="007A39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94B" w:rsidRDefault="007A394B" w:rsidP="007A39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</w:t>
      </w:r>
      <w:r>
        <w:rPr>
          <w:rFonts w:ascii="Times New Roman" w:hAnsi="Times New Roman" w:cs="Times New Roman"/>
          <w:sz w:val="28"/>
        </w:rPr>
        <w:t xml:space="preserve"> августа 2023 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№ </w:t>
      </w:r>
      <w:r>
        <w:rPr>
          <w:rFonts w:ascii="Times New Roman" w:hAnsi="Times New Roman" w:cs="Times New Roman"/>
          <w:sz w:val="28"/>
        </w:rPr>
        <w:t>102</w:t>
      </w:r>
      <w:r>
        <w:rPr>
          <w:rFonts w:ascii="Times New Roman" w:hAnsi="Times New Roman" w:cs="Times New Roman"/>
          <w:sz w:val="28"/>
        </w:rPr>
        <w:t>/74</w:t>
      </w:r>
      <w:r>
        <w:rPr>
          <w:rFonts w:ascii="Times New Roman" w:hAnsi="Times New Roman" w:cs="Times New Roman"/>
          <w:sz w:val="28"/>
        </w:rPr>
        <w:t>9</w:t>
      </w:r>
    </w:p>
    <w:p w:rsidR="007A394B" w:rsidRDefault="007A394B" w:rsidP="007A39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94B" w:rsidRPr="007A394B" w:rsidRDefault="007A394B" w:rsidP="007A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проведения жеребьевки </w:t>
      </w:r>
    </w:p>
    <w:p w:rsidR="007A394B" w:rsidRPr="007A394B" w:rsidRDefault="007A394B" w:rsidP="007A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размещения наименований и эмблем </w:t>
      </w:r>
    </w:p>
    <w:p w:rsidR="007A394B" w:rsidRDefault="007A394B" w:rsidP="007A3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A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объединений в избирательном бюллетене для голосования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муниципальному</w:t>
      </w:r>
      <w:r w:rsidRPr="007A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избирательному округу на выборах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Совета муниципального образования Туапсинский район </w:t>
      </w:r>
    </w:p>
    <w:p w:rsidR="007A394B" w:rsidRDefault="007A394B" w:rsidP="007A3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восьмого</w:t>
      </w:r>
      <w:r w:rsidRPr="00946977">
        <w:rPr>
          <w:rFonts w:ascii="Times New Roman" w:eastAsia="Calibri" w:hAnsi="Times New Roman" w:cs="Times New Roman"/>
          <w:b/>
          <w:sz w:val="28"/>
          <w:lang w:val="x-none"/>
        </w:rPr>
        <w:t xml:space="preserve"> созыва</w:t>
      </w:r>
    </w:p>
    <w:p w:rsidR="007A394B" w:rsidRDefault="007A394B" w:rsidP="007A3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A394B" w:rsidRDefault="007A394B" w:rsidP="007A3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A394B">
        <w:rPr>
          <w:rFonts w:ascii="Times New Roman" w:hAnsi="Times New Roman" w:cs="Times New Roman"/>
          <w:sz w:val="28"/>
        </w:rPr>
        <w:t>На основании протокола о результатах проведения жеребьевки для определения порядка размещения наименований и эмблем избирательных объединений в избирательном бюллетене для голосования по краевому избирательному округу на выборах</w:t>
      </w:r>
      <w:r w:rsidRPr="007A394B">
        <w:t xml:space="preserve"> </w:t>
      </w:r>
      <w:r w:rsidRPr="007A394B">
        <w:rPr>
          <w:rFonts w:ascii="Times New Roman" w:hAnsi="Times New Roman" w:cs="Times New Roman"/>
          <w:sz w:val="28"/>
        </w:rPr>
        <w:t>депутатов Совета муниципального</w:t>
      </w:r>
      <w:r>
        <w:rPr>
          <w:rFonts w:ascii="Times New Roman" w:hAnsi="Times New Roman" w:cs="Times New Roman"/>
          <w:sz w:val="28"/>
        </w:rPr>
        <w:t xml:space="preserve"> образования Туапсинский район </w:t>
      </w:r>
      <w:r w:rsidRPr="007A394B">
        <w:rPr>
          <w:rFonts w:ascii="Times New Roman" w:hAnsi="Times New Roman" w:cs="Times New Roman"/>
          <w:sz w:val="28"/>
        </w:rPr>
        <w:t>восьмого созыва</w:t>
      </w:r>
      <w:r w:rsidRPr="007A394B">
        <w:t xml:space="preserve"> </w:t>
      </w:r>
      <w:r w:rsidRPr="007A394B">
        <w:rPr>
          <w:rFonts w:ascii="Times New Roman" w:hAnsi="Times New Roman" w:cs="Times New Roman"/>
          <w:sz w:val="28"/>
        </w:rPr>
        <w:t xml:space="preserve">состоявшейся </w:t>
      </w:r>
      <w:r>
        <w:rPr>
          <w:rFonts w:ascii="Times New Roman" w:hAnsi="Times New Roman" w:cs="Times New Roman"/>
          <w:sz w:val="28"/>
        </w:rPr>
        <w:t>9</w:t>
      </w:r>
      <w:r w:rsidRPr="007A394B">
        <w:rPr>
          <w:rFonts w:ascii="Times New Roman" w:hAnsi="Times New Roman" w:cs="Times New Roman"/>
          <w:sz w:val="28"/>
        </w:rPr>
        <w:t xml:space="preserve"> августа 202</w:t>
      </w:r>
      <w:r>
        <w:rPr>
          <w:rFonts w:ascii="Times New Roman" w:hAnsi="Times New Roman" w:cs="Times New Roman"/>
          <w:sz w:val="28"/>
        </w:rPr>
        <w:t>3</w:t>
      </w:r>
      <w:r w:rsidRPr="007A394B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в</w:t>
      </w:r>
      <w:r w:rsidR="008F691C">
        <w:rPr>
          <w:rFonts w:ascii="Times New Roman" w:hAnsi="Times New Roman" w:cs="Times New Roman"/>
          <w:sz w:val="28"/>
        </w:rPr>
        <w:t xml:space="preserve"> соответствии с</w:t>
      </w:r>
      <w:r w:rsidRPr="007A394B">
        <w:rPr>
          <w:rFonts w:ascii="Times New Roman" w:hAnsi="Times New Roman" w:cs="Times New Roman"/>
          <w:sz w:val="28"/>
        </w:rPr>
        <w:t xml:space="preserve"> частью 8 статьи 50 Закона Краснодарского края от 26 декабря 2005 г. № 966-</w:t>
      </w:r>
      <w:proofErr w:type="spellStart"/>
      <w:r w:rsidRPr="007A394B">
        <w:rPr>
          <w:rFonts w:ascii="Times New Roman" w:hAnsi="Times New Roman" w:cs="Times New Roman"/>
          <w:sz w:val="28"/>
        </w:rPr>
        <w:t>КЗ</w:t>
      </w:r>
      <w:proofErr w:type="spellEnd"/>
      <w:r w:rsidRPr="007A394B">
        <w:rPr>
          <w:rFonts w:ascii="Times New Roman" w:hAnsi="Times New Roman" w:cs="Times New Roman"/>
          <w:sz w:val="28"/>
        </w:rPr>
        <w:t xml:space="preserve"> «О муниципальных выборах в</w:t>
      </w:r>
      <w:proofErr w:type="gramEnd"/>
      <w:r w:rsidRPr="007A394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A394B">
        <w:rPr>
          <w:rFonts w:ascii="Times New Roman" w:hAnsi="Times New Roman" w:cs="Times New Roman"/>
          <w:sz w:val="28"/>
        </w:rPr>
        <w:t>Краснодарском крае»</w:t>
      </w:r>
      <w:r>
        <w:rPr>
          <w:rFonts w:ascii="Times New Roman" w:hAnsi="Times New Roman" w:cs="Times New Roman"/>
          <w:sz w:val="28"/>
        </w:rPr>
        <w:t xml:space="preserve"> </w:t>
      </w:r>
      <w:r w:rsidRPr="007A394B">
        <w:rPr>
          <w:rFonts w:ascii="Times New Roman" w:hAnsi="Times New Roman" w:cs="Times New Roman"/>
          <w:sz w:val="28"/>
        </w:rPr>
        <w:t xml:space="preserve">пунктом 11 Порядка проведения жеребьевки для определения порядка размещения наименований и эмблем избирательных объединений в избирательном бюллетене для голосования по </w:t>
      </w:r>
      <w:r>
        <w:rPr>
          <w:rFonts w:ascii="Times New Roman" w:hAnsi="Times New Roman" w:cs="Times New Roman"/>
          <w:sz w:val="28"/>
        </w:rPr>
        <w:t>муниципальному</w:t>
      </w:r>
      <w:r w:rsidRPr="007A394B">
        <w:rPr>
          <w:rFonts w:ascii="Times New Roman" w:hAnsi="Times New Roman" w:cs="Times New Roman"/>
          <w:sz w:val="28"/>
        </w:rPr>
        <w:t xml:space="preserve"> избирательному округу</w:t>
      </w:r>
      <w:r>
        <w:rPr>
          <w:rFonts w:ascii="Times New Roman" w:hAnsi="Times New Roman" w:cs="Times New Roman"/>
          <w:sz w:val="28"/>
        </w:rPr>
        <w:t xml:space="preserve"> </w:t>
      </w:r>
      <w:r w:rsidRPr="007A394B">
        <w:rPr>
          <w:rFonts w:ascii="Times New Roman" w:hAnsi="Times New Roman" w:cs="Times New Roman"/>
          <w:sz w:val="28"/>
        </w:rPr>
        <w:t>на выборах депутатов Совета муниципального</w:t>
      </w:r>
      <w:r>
        <w:rPr>
          <w:rFonts w:ascii="Times New Roman" w:hAnsi="Times New Roman" w:cs="Times New Roman"/>
          <w:sz w:val="28"/>
        </w:rPr>
        <w:t xml:space="preserve"> образования Туапсинский район </w:t>
      </w:r>
      <w:r w:rsidRPr="007A394B">
        <w:rPr>
          <w:rFonts w:ascii="Times New Roman" w:hAnsi="Times New Roman" w:cs="Times New Roman"/>
          <w:sz w:val="28"/>
        </w:rPr>
        <w:t>восьмого созыва</w:t>
      </w:r>
      <w:r>
        <w:rPr>
          <w:rFonts w:ascii="Times New Roman" w:hAnsi="Times New Roman" w:cs="Times New Roman"/>
          <w:sz w:val="28"/>
        </w:rPr>
        <w:t xml:space="preserve"> утвержденного решением территориальной избирательной комиссией Туапсинская районная </w:t>
      </w:r>
      <w:r w:rsidRPr="00946977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94697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946977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46977">
        <w:rPr>
          <w:rFonts w:ascii="Times New Roman" w:eastAsia="Calibri" w:hAnsi="Times New Roman" w:cs="Times New Roman"/>
          <w:sz w:val="28"/>
          <w:szCs w:val="28"/>
        </w:rPr>
        <w:t> </w:t>
      </w:r>
      <w:r w:rsidRPr="00946977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г. № </w:t>
      </w:r>
      <w:r>
        <w:rPr>
          <w:rFonts w:ascii="Times New Roman" w:hAnsi="Times New Roman" w:cs="Times New Roman"/>
          <w:sz w:val="28"/>
        </w:rPr>
        <w:t>101</w:t>
      </w:r>
      <w:r w:rsidRPr="007A3B2C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746</w:t>
      </w:r>
      <w:r>
        <w:rPr>
          <w:rFonts w:ascii="Times New Roman" w:hAnsi="Times New Roman" w:cs="Times New Roman"/>
          <w:sz w:val="28"/>
        </w:rPr>
        <w:t xml:space="preserve"> территориальная избирательная комиссия Туапсинская районная РЕШИЛА:</w:t>
      </w:r>
      <w:proofErr w:type="gramEnd"/>
    </w:p>
    <w:p w:rsidR="00C03753" w:rsidRPr="00C03753" w:rsidRDefault="00C03753" w:rsidP="00C0375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03753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размещения наименований и эмблем </w:t>
      </w:r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объединений в избирательном бюллетене для голосования по </w:t>
      </w:r>
      <w:r w:rsidR="008F69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bookmarkStart w:id="0" w:name="_GoBack"/>
      <w:bookmarkEnd w:id="0"/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на выборах </w:t>
      </w:r>
      <w:r w:rsidRPr="007A394B">
        <w:rPr>
          <w:rFonts w:ascii="Times New Roman" w:hAnsi="Times New Roman" w:cs="Times New Roman"/>
          <w:sz w:val="28"/>
        </w:rPr>
        <w:t>депутатов Совета муниципального</w:t>
      </w:r>
      <w:r>
        <w:rPr>
          <w:rFonts w:ascii="Times New Roman" w:hAnsi="Times New Roman" w:cs="Times New Roman"/>
          <w:sz w:val="28"/>
        </w:rPr>
        <w:t xml:space="preserve"> образования Туапсинский район </w:t>
      </w:r>
      <w:r w:rsidRPr="007A394B">
        <w:rPr>
          <w:rFonts w:ascii="Times New Roman" w:hAnsi="Times New Roman" w:cs="Times New Roman"/>
          <w:sz w:val="28"/>
        </w:rPr>
        <w:t>восьмого созыва</w:t>
      </w:r>
      <w:r w:rsidRPr="007A394B">
        <w:t xml:space="preserve"> </w:t>
      </w:r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C03753" w:rsidRPr="007A3B2C" w:rsidRDefault="00C03753" w:rsidP="00C03753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</w:t>
      </w:r>
      <w:r w:rsidRPr="007A3B2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информационно-телекоммуникационной сети «Интернет»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753" w:rsidRPr="007A3B2C" w:rsidRDefault="00C03753" w:rsidP="00C03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753" w:rsidRDefault="00C03753" w:rsidP="00C037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753" w:rsidRPr="007A3B2C" w:rsidRDefault="00C03753" w:rsidP="00C037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C03753" w:rsidRPr="007A3B2C" w:rsidTr="00C12C64">
        <w:tc>
          <w:tcPr>
            <w:tcW w:w="5069" w:type="dxa"/>
            <w:shd w:val="clear" w:color="auto" w:fill="auto"/>
          </w:tcPr>
          <w:p w:rsidR="00C03753" w:rsidRPr="007A3B2C" w:rsidRDefault="00C03753" w:rsidP="00C12C6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C03753" w:rsidRPr="007A3B2C" w:rsidRDefault="00C03753" w:rsidP="00C12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C03753" w:rsidRPr="007A3B2C" w:rsidRDefault="00C03753" w:rsidP="00C12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Титов</w:t>
            </w:r>
          </w:p>
          <w:p w:rsidR="00C03753" w:rsidRPr="007A3B2C" w:rsidRDefault="00C03753" w:rsidP="00C12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C03753" w:rsidRPr="007A3B2C" w:rsidTr="00C12C64">
        <w:tc>
          <w:tcPr>
            <w:tcW w:w="5069" w:type="dxa"/>
            <w:shd w:val="clear" w:color="auto" w:fill="auto"/>
          </w:tcPr>
          <w:p w:rsidR="00C03753" w:rsidRPr="00FD24F7" w:rsidRDefault="00C03753" w:rsidP="00C12C6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pacing w:after="0" w:line="240" w:lineRule="auto"/>
              <w:outlineLvl w:val="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C03753" w:rsidRPr="007A3B2C" w:rsidRDefault="00C03753" w:rsidP="00C12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C03753" w:rsidRPr="007A3B2C" w:rsidRDefault="00C03753" w:rsidP="00C12C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C03753" w:rsidRPr="007A3B2C" w:rsidRDefault="00C03753" w:rsidP="00C1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</w:tc>
      </w:tr>
    </w:tbl>
    <w:p w:rsidR="00660D4F" w:rsidRDefault="00660D4F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Pr="00C03753" w:rsidRDefault="00C03753" w:rsidP="00C037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C03753" w:rsidRPr="00C03753" w:rsidRDefault="00C03753" w:rsidP="00C037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03753" w:rsidRPr="00C03753" w:rsidRDefault="00C03753" w:rsidP="00C037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C03753" w:rsidRDefault="00C03753" w:rsidP="00C037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территориальной</w:t>
      </w: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</w:p>
    <w:p w:rsidR="00C03753" w:rsidRPr="00C03753" w:rsidRDefault="00C03753" w:rsidP="00C037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Туапсинская районная</w:t>
      </w:r>
    </w:p>
    <w:p w:rsidR="00C03753" w:rsidRPr="00C03753" w:rsidRDefault="00C03753" w:rsidP="00C0375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> августа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102/749</w:t>
      </w:r>
    </w:p>
    <w:p w:rsidR="00C03753" w:rsidRPr="00C03753" w:rsidRDefault="00C03753" w:rsidP="00C03753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03753" w:rsidRPr="00C03753" w:rsidRDefault="00C03753" w:rsidP="00C03753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03753" w:rsidRPr="00C03753" w:rsidRDefault="00C03753" w:rsidP="00C03753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03753" w:rsidRPr="00C03753" w:rsidRDefault="00C03753" w:rsidP="00C03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3753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C03753" w:rsidRPr="00C03753" w:rsidRDefault="00C03753" w:rsidP="00C0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7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размещения наименований и эмблем </w:t>
      </w:r>
      <w:r w:rsidRPr="00C0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объединений </w:t>
      </w:r>
    </w:p>
    <w:p w:rsidR="00C03753" w:rsidRPr="00C03753" w:rsidRDefault="00C03753" w:rsidP="00C0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избирательном бюллетене для голосования </w:t>
      </w:r>
    </w:p>
    <w:p w:rsidR="00C03753" w:rsidRDefault="00C03753" w:rsidP="00C0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C0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муниципальному избирательному округу на выборах депутатов Совета муниципального образования Туапсинский район </w:t>
      </w:r>
    </w:p>
    <w:p w:rsidR="00C03753" w:rsidRPr="00C03753" w:rsidRDefault="00C03753" w:rsidP="00C0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созыва</w:t>
      </w:r>
    </w:p>
    <w:p w:rsidR="00C03753" w:rsidRPr="00C03753" w:rsidRDefault="00C03753" w:rsidP="00C0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53" w:rsidRPr="00C03753" w:rsidRDefault="00C03753" w:rsidP="00C0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53" w:rsidRDefault="00C03753" w:rsidP="00C03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2"/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 </w:t>
      </w:r>
      <w:r w:rsidRPr="00C03753">
        <w:rPr>
          <w:rFonts w:ascii="Times New Roman" w:eastAsia="Calibri" w:hAnsi="Times New Roman" w:cs="Times New Roman"/>
          <w:sz w:val="28"/>
          <w:szCs w:val="28"/>
          <w:lang w:val="x-none"/>
        </w:rPr>
        <w:t>Всероссийская политическая партия «ЕДИНАЯ РОССИЯ»;</w:t>
      </w:r>
    </w:p>
    <w:p w:rsidR="00C03753" w:rsidRPr="00C03753" w:rsidRDefault="00C03753" w:rsidP="00C037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 Политическая партия «КОММУНИСТИЧЕСКАЯ ПАРТИЯ РОССИЙСКОЙ ФЕДЕРАЦИИ»</w:t>
      </w:r>
      <w:r w:rsidRPr="00C03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03753" w:rsidRPr="00C03753" w:rsidRDefault="00C03753" w:rsidP="00C03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/>
        </w:rPr>
      </w:pPr>
      <w:r w:rsidRPr="00C03753">
        <w:rPr>
          <w:rFonts w:ascii="Times New Roman" w:eastAsia="Calibri" w:hAnsi="Times New Roman" w:cs="Times New Roman"/>
          <w:sz w:val="28"/>
          <w:szCs w:val="28"/>
          <w:lang w:val="x-none"/>
        </w:rPr>
        <w:t>№ 3 </w:t>
      </w:r>
      <w:r w:rsidRPr="00C03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ЛДПР – Либерально-демократическая партия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"/>
    <w:p w:rsidR="00C03753" w:rsidRPr="00C03753" w:rsidRDefault="00C03753" w:rsidP="00C03753">
      <w:pPr>
        <w:spacing w:after="0" w:line="360" w:lineRule="auto"/>
        <w:ind w:firstLine="8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53" w:rsidRPr="00C03753" w:rsidRDefault="00C03753" w:rsidP="00C03753">
      <w:pPr>
        <w:spacing w:after="0" w:line="360" w:lineRule="auto"/>
        <w:ind w:firstLine="8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p w:rsidR="00C03753" w:rsidRDefault="00C03753"/>
    <w:sectPr w:rsidR="00C0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AE"/>
    <w:rsid w:val="00660D4F"/>
    <w:rsid w:val="007A394B"/>
    <w:rsid w:val="008F691C"/>
    <w:rsid w:val="00C03753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D403-0800-40DD-9832-1A975E2A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2023-08-11T07:25:00Z</dcterms:created>
  <dcterms:modified xsi:type="dcterms:W3CDTF">2023-08-11T07:45:00Z</dcterms:modified>
</cp:coreProperties>
</file>