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0AE" w:rsidRDefault="008560AE">
      <w:pPr>
        <w:jc w:val="center"/>
        <w:rPr>
          <w:b/>
          <w:sz w:val="28"/>
        </w:rPr>
      </w:pPr>
    </w:p>
    <w:p w:rsidR="008560AE" w:rsidRDefault="008560AE">
      <w:pPr>
        <w:jc w:val="center"/>
        <w:rPr>
          <w:b/>
          <w:sz w:val="28"/>
        </w:rPr>
      </w:pPr>
    </w:p>
    <w:p w:rsidR="008560AE" w:rsidRDefault="008560AE">
      <w:pPr>
        <w:jc w:val="center"/>
        <w:rPr>
          <w:b/>
          <w:sz w:val="28"/>
        </w:rPr>
      </w:pPr>
    </w:p>
    <w:p w:rsidR="00BD2143" w:rsidRDefault="00D331FE" w:rsidP="00BD2143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О внесении изменения в постановление </w:t>
      </w:r>
      <w:r w:rsidR="00BD2143" w:rsidRPr="00EE3D52">
        <w:rPr>
          <w:b/>
          <w:sz w:val="28"/>
          <w:szCs w:val="28"/>
        </w:rPr>
        <w:t xml:space="preserve">администрации </w:t>
      </w:r>
    </w:p>
    <w:p w:rsidR="00BD2143" w:rsidRDefault="00BD2143" w:rsidP="00BD2143">
      <w:pPr>
        <w:jc w:val="center"/>
        <w:rPr>
          <w:b/>
          <w:sz w:val="28"/>
          <w:szCs w:val="28"/>
        </w:rPr>
      </w:pPr>
      <w:r w:rsidRPr="00EE3D52">
        <w:rPr>
          <w:b/>
          <w:sz w:val="28"/>
          <w:szCs w:val="28"/>
        </w:rPr>
        <w:t xml:space="preserve">Туапсинского городского поселения Туапсинского района </w:t>
      </w:r>
    </w:p>
    <w:p w:rsidR="00BD2143" w:rsidRDefault="00BD2143" w:rsidP="00BD2143">
      <w:pPr>
        <w:jc w:val="center"/>
        <w:rPr>
          <w:b/>
          <w:sz w:val="28"/>
          <w:szCs w:val="28"/>
        </w:rPr>
      </w:pPr>
      <w:r w:rsidRPr="00EE3D52">
        <w:rPr>
          <w:b/>
          <w:sz w:val="28"/>
          <w:szCs w:val="28"/>
        </w:rPr>
        <w:t>от 5 апреля 2023 года №</w:t>
      </w:r>
      <w:r w:rsidR="009F42BA">
        <w:rPr>
          <w:b/>
          <w:sz w:val="28"/>
          <w:szCs w:val="28"/>
        </w:rPr>
        <w:t xml:space="preserve"> </w:t>
      </w:r>
      <w:r w:rsidRPr="00EE3D52">
        <w:rPr>
          <w:b/>
          <w:sz w:val="28"/>
          <w:szCs w:val="28"/>
        </w:rPr>
        <w:t xml:space="preserve">382 «Об утверждении Порядка </w:t>
      </w:r>
    </w:p>
    <w:p w:rsidR="00BD2143" w:rsidRDefault="00BD2143" w:rsidP="00BD2143">
      <w:pPr>
        <w:jc w:val="center"/>
        <w:rPr>
          <w:b/>
          <w:sz w:val="28"/>
          <w:szCs w:val="28"/>
        </w:rPr>
      </w:pPr>
      <w:r w:rsidRPr="00EE3D52">
        <w:rPr>
          <w:b/>
          <w:sz w:val="28"/>
          <w:szCs w:val="28"/>
        </w:rPr>
        <w:t>предоставления социальной</w:t>
      </w:r>
      <w:r>
        <w:rPr>
          <w:b/>
          <w:sz w:val="28"/>
          <w:szCs w:val="28"/>
        </w:rPr>
        <w:t xml:space="preserve"> </w:t>
      </w:r>
      <w:r w:rsidRPr="00EE3D52">
        <w:rPr>
          <w:b/>
          <w:sz w:val="28"/>
          <w:szCs w:val="28"/>
        </w:rPr>
        <w:t xml:space="preserve">выплаты на приобретение жилого </w:t>
      </w:r>
    </w:p>
    <w:p w:rsidR="00BD2143" w:rsidRDefault="00BD2143" w:rsidP="00BD2143">
      <w:pPr>
        <w:jc w:val="center"/>
        <w:rPr>
          <w:b/>
          <w:sz w:val="28"/>
          <w:szCs w:val="28"/>
        </w:rPr>
      </w:pPr>
      <w:r w:rsidRPr="00EE3D52">
        <w:rPr>
          <w:b/>
          <w:sz w:val="28"/>
          <w:szCs w:val="28"/>
        </w:rPr>
        <w:t>помещения гражданам,</w:t>
      </w:r>
      <w:r>
        <w:rPr>
          <w:b/>
          <w:sz w:val="28"/>
          <w:szCs w:val="28"/>
        </w:rPr>
        <w:t xml:space="preserve"> </w:t>
      </w:r>
      <w:r w:rsidRPr="00EE3D52">
        <w:rPr>
          <w:b/>
          <w:sz w:val="28"/>
          <w:szCs w:val="28"/>
        </w:rPr>
        <w:t xml:space="preserve">лишившимся  жилого помещения </w:t>
      </w:r>
    </w:p>
    <w:p w:rsidR="00BD2143" w:rsidRDefault="00BD2143" w:rsidP="00BD2143">
      <w:pPr>
        <w:jc w:val="center"/>
        <w:rPr>
          <w:b/>
          <w:sz w:val="28"/>
          <w:szCs w:val="28"/>
        </w:rPr>
      </w:pPr>
      <w:r w:rsidRPr="00EE3D52">
        <w:rPr>
          <w:b/>
          <w:sz w:val="28"/>
          <w:szCs w:val="28"/>
        </w:rPr>
        <w:t>в результате чрезвычайной</w:t>
      </w:r>
      <w:r>
        <w:rPr>
          <w:b/>
          <w:sz w:val="28"/>
          <w:szCs w:val="28"/>
        </w:rPr>
        <w:t xml:space="preserve"> </w:t>
      </w:r>
      <w:r w:rsidRPr="00EE3D52">
        <w:rPr>
          <w:b/>
          <w:sz w:val="28"/>
          <w:szCs w:val="28"/>
        </w:rPr>
        <w:t xml:space="preserve">ситуации </w:t>
      </w:r>
      <w:proofErr w:type="gramStart"/>
      <w:r w:rsidRPr="00EE3D52">
        <w:rPr>
          <w:b/>
          <w:sz w:val="28"/>
          <w:szCs w:val="28"/>
        </w:rPr>
        <w:t>муниципального</w:t>
      </w:r>
      <w:proofErr w:type="gramEnd"/>
      <w:r w:rsidRPr="00EE3D52">
        <w:rPr>
          <w:b/>
          <w:sz w:val="28"/>
          <w:szCs w:val="28"/>
        </w:rPr>
        <w:t xml:space="preserve"> </w:t>
      </w:r>
    </w:p>
    <w:p w:rsidR="00BD2143" w:rsidRDefault="00BD2143" w:rsidP="00BD2143">
      <w:pPr>
        <w:jc w:val="center"/>
        <w:rPr>
          <w:b/>
          <w:sz w:val="28"/>
          <w:szCs w:val="28"/>
        </w:rPr>
      </w:pPr>
      <w:proofErr w:type="gramStart"/>
      <w:r w:rsidRPr="00EE3D52">
        <w:rPr>
          <w:b/>
          <w:sz w:val="28"/>
          <w:szCs w:val="28"/>
        </w:rPr>
        <w:t xml:space="preserve">характера, произошедшей на территории Туапсинского </w:t>
      </w:r>
      <w:proofErr w:type="gramEnd"/>
    </w:p>
    <w:p w:rsidR="00BD2143" w:rsidRDefault="00BD2143" w:rsidP="00BD2143">
      <w:pPr>
        <w:jc w:val="center"/>
        <w:rPr>
          <w:b/>
          <w:sz w:val="28"/>
          <w:szCs w:val="28"/>
        </w:rPr>
      </w:pPr>
      <w:r w:rsidRPr="00EE3D52">
        <w:rPr>
          <w:b/>
          <w:sz w:val="28"/>
          <w:szCs w:val="28"/>
        </w:rPr>
        <w:t xml:space="preserve">городского поселения Туапсинского района </w:t>
      </w:r>
    </w:p>
    <w:p w:rsidR="00BD2143" w:rsidRPr="00EE3D52" w:rsidRDefault="00BD2143" w:rsidP="00BD2143">
      <w:pPr>
        <w:jc w:val="center"/>
        <w:rPr>
          <w:b/>
          <w:sz w:val="28"/>
          <w:szCs w:val="28"/>
        </w:rPr>
      </w:pPr>
      <w:r w:rsidRPr="00EE3D52">
        <w:rPr>
          <w:b/>
          <w:sz w:val="28"/>
          <w:szCs w:val="28"/>
        </w:rPr>
        <w:t>27 марта 2023 г</w:t>
      </w:r>
      <w:r w:rsidR="00431E25">
        <w:rPr>
          <w:b/>
          <w:sz w:val="28"/>
          <w:szCs w:val="28"/>
        </w:rPr>
        <w:t>.</w:t>
      </w:r>
      <w:r w:rsidRPr="00EE3D52">
        <w:rPr>
          <w:b/>
          <w:sz w:val="28"/>
          <w:szCs w:val="28"/>
        </w:rPr>
        <w:t>»</w:t>
      </w:r>
    </w:p>
    <w:p w:rsidR="008560AE" w:rsidRDefault="008560AE">
      <w:pPr>
        <w:jc w:val="center"/>
        <w:rPr>
          <w:b/>
          <w:color w:val="000000" w:themeColor="text1"/>
          <w:sz w:val="28"/>
        </w:rPr>
      </w:pPr>
    </w:p>
    <w:p w:rsidR="008560AE" w:rsidRDefault="008560AE">
      <w:pPr>
        <w:jc w:val="center"/>
        <w:rPr>
          <w:color w:val="000000" w:themeColor="text1"/>
          <w:sz w:val="28"/>
        </w:rPr>
      </w:pPr>
    </w:p>
    <w:p w:rsidR="008560AE" w:rsidRDefault="00D331FE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</w:t>
      </w:r>
      <w:r>
        <w:rPr>
          <w:color w:val="000000" w:themeColor="text1"/>
          <w:sz w:val="28"/>
        </w:rPr>
        <w:t>с федеральными законами от 6 октября 2003 г. № 131-ФЗ «Об общих принципах организации местного самоуправления в Российской Федерации»,</w:t>
      </w:r>
      <w:r>
        <w:rPr>
          <w:sz w:val="28"/>
        </w:rPr>
        <w:t xml:space="preserve"> от 21 декабря 1994 г. № 68-ФЗ «О защите населения и территорий от чрезвычайных ситуаций природного и техногенного характера», закона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и о наделении вновь образованного муниципального образования статусом муниципального округа», решений Совета муниципального образования Туапсинский муниципальный округ Краснодарского края 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                   от 20 декабря 2024 г. № 117 «О правопреемстве администрации муниципального образования Туапсинский муниципальный округ Краснодарского края», </w:t>
      </w:r>
      <w:r>
        <w:rPr>
          <w:color w:val="000000" w:themeColor="text1"/>
          <w:sz w:val="28"/>
        </w:rPr>
        <w:t>в целях приведения нормативного правового акта в</w:t>
      </w:r>
      <w:proofErr w:type="gramEnd"/>
      <w:r>
        <w:rPr>
          <w:color w:val="000000" w:themeColor="text1"/>
          <w:sz w:val="28"/>
        </w:rPr>
        <w:t xml:space="preserve"> соответствие с действующим законодательством </w:t>
      </w:r>
      <w:proofErr w:type="gramStart"/>
      <w:r>
        <w:rPr>
          <w:color w:val="000000" w:themeColor="text1"/>
          <w:sz w:val="28"/>
        </w:rPr>
        <w:t>п</w:t>
      </w:r>
      <w:proofErr w:type="gramEnd"/>
      <w:r>
        <w:rPr>
          <w:color w:val="000000" w:themeColor="text1"/>
          <w:sz w:val="28"/>
        </w:rPr>
        <w:t xml:space="preserve"> о с т а н о в л я ю:</w:t>
      </w:r>
    </w:p>
    <w:p w:rsidR="008560AE" w:rsidRDefault="00D331FE" w:rsidP="00BD2143">
      <w:pPr>
        <w:tabs>
          <w:tab w:val="left" w:pos="993"/>
        </w:tabs>
        <w:ind w:firstLine="708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 Внести в</w:t>
      </w:r>
      <w:r>
        <w:rPr>
          <w:sz w:val="28"/>
        </w:rPr>
        <w:t xml:space="preserve"> постановление </w:t>
      </w:r>
      <w:r w:rsidR="00BD2143" w:rsidRPr="00BD2143">
        <w:rPr>
          <w:sz w:val="28"/>
        </w:rPr>
        <w:t>администрации Туапсинского городского поселения Туапсинского района от 5 апреля 2023 года №</w:t>
      </w:r>
      <w:r w:rsidR="00BD2143">
        <w:rPr>
          <w:sz w:val="28"/>
        </w:rPr>
        <w:t xml:space="preserve"> </w:t>
      </w:r>
      <w:r w:rsidR="00BD2143" w:rsidRPr="00BD2143">
        <w:rPr>
          <w:sz w:val="28"/>
        </w:rPr>
        <w:t xml:space="preserve">382 </w:t>
      </w:r>
      <w:r>
        <w:rPr>
          <w:sz w:val="28"/>
        </w:rPr>
        <w:t xml:space="preserve"> «</w:t>
      </w:r>
      <w:r w:rsidR="00BD2143" w:rsidRPr="00BD2143">
        <w:rPr>
          <w:sz w:val="28"/>
        </w:rPr>
        <w:t xml:space="preserve">Об утверждении </w:t>
      </w:r>
      <w:r w:rsidR="00BD2143" w:rsidRPr="00BD2143">
        <w:rPr>
          <w:sz w:val="28"/>
        </w:rPr>
        <w:lastRenderedPageBreak/>
        <w:t>Порядка предоставления социальной выплаты на приобретение жилого помещения гражданам, лишившимся  жилого помещения в результате чрезвычайной ситуации муниципального характера, произошедшей на территории Туапсинского городского поселения Туапсинского района 27 марта 2023 года</w:t>
      </w:r>
      <w:r>
        <w:rPr>
          <w:sz w:val="28"/>
        </w:rPr>
        <w:t xml:space="preserve">» </w:t>
      </w:r>
      <w:r>
        <w:rPr>
          <w:color w:val="000000" w:themeColor="text1"/>
          <w:sz w:val="28"/>
        </w:rPr>
        <w:t>следующие изменения:</w:t>
      </w:r>
    </w:p>
    <w:p w:rsidR="008560AE" w:rsidRDefault="00D331FE">
      <w:pPr>
        <w:tabs>
          <w:tab w:val="left" w:pos="993"/>
        </w:tabs>
        <w:ind w:firstLine="708"/>
        <w:contextualSpacing/>
        <w:jc w:val="both"/>
        <w:rPr>
          <w:color w:val="000000" w:themeColor="text1"/>
          <w:sz w:val="28"/>
        </w:rPr>
      </w:pPr>
      <w:proofErr w:type="gramStart"/>
      <w:r>
        <w:rPr>
          <w:color w:val="000000" w:themeColor="text1"/>
          <w:sz w:val="28"/>
        </w:rPr>
        <w:t xml:space="preserve">1) </w:t>
      </w:r>
      <w:r>
        <w:rPr>
          <w:sz w:val="28"/>
        </w:rPr>
        <w:t>заменить в наименовании и первом пункте постановления слова «лишившимся жилого» на слова «утратившим жилые»</w:t>
      </w:r>
      <w:r>
        <w:rPr>
          <w:color w:val="000000" w:themeColor="text1"/>
          <w:sz w:val="28"/>
        </w:rPr>
        <w:t>;</w:t>
      </w:r>
      <w:proofErr w:type="gramEnd"/>
    </w:p>
    <w:p w:rsidR="008560AE" w:rsidRDefault="00D331FE">
      <w:pPr>
        <w:tabs>
          <w:tab w:val="left" w:pos="993"/>
        </w:tabs>
        <w:ind w:firstLine="708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2) приложение к постановлению изложить в новой редакции согласно приложению к настоящему постановлению.</w:t>
      </w:r>
    </w:p>
    <w:p w:rsidR="008560AE" w:rsidRDefault="00D331FE">
      <w:pPr>
        <w:tabs>
          <w:tab w:val="left" w:pos="993"/>
        </w:tabs>
        <w:ind w:firstLine="708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 </w:t>
      </w:r>
      <w:r>
        <w:rPr>
          <w:sz w:val="28"/>
        </w:rPr>
        <w:t>Опубликовать настоящее постановление в средстве массовой информации - газете «сетевом издании»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8560AE" w:rsidRDefault="00D331FE">
      <w:pPr>
        <w:widowControl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постановления возложить на заместителя главы администрации Туапсинского муниципального округа Мирошниченко В.Е.</w:t>
      </w:r>
    </w:p>
    <w:p w:rsidR="008560AE" w:rsidRDefault="00D331FE">
      <w:pPr>
        <w:ind w:firstLine="720"/>
        <w:jc w:val="both"/>
        <w:rPr>
          <w:sz w:val="28"/>
        </w:rPr>
      </w:pPr>
      <w:r>
        <w:rPr>
          <w:sz w:val="28"/>
        </w:rPr>
        <w:t>4</w:t>
      </w:r>
      <w:r w:rsidR="006F4626">
        <w:rPr>
          <w:sz w:val="28"/>
        </w:rPr>
        <w:t>.</w:t>
      </w:r>
      <w:bookmarkStart w:id="0" w:name="_GoBack"/>
      <w:bookmarkEnd w:id="0"/>
      <w:r>
        <w:rPr>
          <w:sz w:val="28"/>
        </w:rPr>
        <w:t xml:space="preserve"> Постановление вступает в силу со дня его официального опубликования.</w:t>
      </w:r>
    </w:p>
    <w:p w:rsidR="008560AE" w:rsidRDefault="008560AE">
      <w:pPr>
        <w:jc w:val="both"/>
        <w:rPr>
          <w:sz w:val="28"/>
        </w:rPr>
      </w:pPr>
    </w:p>
    <w:p w:rsidR="008560AE" w:rsidRDefault="008560AE">
      <w:pPr>
        <w:jc w:val="both"/>
        <w:rPr>
          <w:sz w:val="28"/>
        </w:rPr>
      </w:pPr>
    </w:p>
    <w:p w:rsidR="008560AE" w:rsidRDefault="008560AE">
      <w:pPr>
        <w:jc w:val="both"/>
        <w:rPr>
          <w:sz w:val="28"/>
        </w:rPr>
      </w:pPr>
    </w:p>
    <w:p w:rsidR="00BD2143" w:rsidRPr="00C045FE" w:rsidRDefault="00BD2143" w:rsidP="00BD2143">
      <w:pPr>
        <w:pStyle w:val="Style6"/>
        <w:widowControl/>
        <w:ind w:right="1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Г</w:t>
      </w:r>
      <w:r w:rsidRPr="00C045FE">
        <w:rPr>
          <w:rStyle w:val="FontStyle20"/>
          <w:sz w:val="28"/>
          <w:szCs w:val="28"/>
        </w:rPr>
        <w:t>лав</w:t>
      </w:r>
      <w:r>
        <w:rPr>
          <w:rStyle w:val="FontStyle20"/>
          <w:sz w:val="28"/>
          <w:szCs w:val="28"/>
        </w:rPr>
        <w:t>а</w:t>
      </w:r>
    </w:p>
    <w:p w:rsidR="00BD2143" w:rsidRPr="00290EAE" w:rsidRDefault="00BD2143" w:rsidP="00BD2143">
      <w:pPr>
        <w:pStyle w:val="Style6"/>
        <w:widowControl/>
        <w:ind w:right="1"/>
        <w:jc w:val="left"/>
        <w:rPr>
          <w:b/>
        </w:rPr>
      </w:pPr>
      <w:r>
        <w:rPr>
          <w:rStyle w:val="FontStyle20"/>
          <w:sz w:val="28"/>
          <w:szCs w:val="28"/>
        </w:rPr>
        <w:t>Туапсинского муниципального округа                                                    С.А. Бойко</w:t>
      </w: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p w:rsidR="008560AE" w:rsidRDefault="008560AE">
      <w:pPr>
        <w:rPr>
          <w:sz w:val="28"/>
        </w:rPr>
      </w:pPr>
    </w:p>
    <w:sectPr w:rsidR="008560AE">
      <w:headerReference w:type="default" r:id="rId7"/>
      <w:headerReference w:type="first" r:id="rId8"/>
      <w:pgSz w:w="11906" w:h="16838"/>
      <w:pgMar w:top="1134" w:right="567" w:bottom="1134" w:left="1701" w:header="992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8C" w:rsidRDefault="00A55E8C">
      <w:r>
        <w:separator/>
      </w:r>
    </w:p>
  </w:endnote>
  <w:endnote w:type="continuationSeparator" w:id="0">
    <w:p w:rsidR="00A55E8C" w:rsidRDefault="00A55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variable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8C" w:rsidRDefault="00A55E8C">
      <w:r>
        <w:separator/>
      </w:r>
    </w:p>
  </w:footnote>
  <w:footnote w:type="continuationSeparator" w:id="0">
    <w:p w:rsidR="00A55E8C" w:rsidRDefault="00A55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0AE" w:rsidRDefault="00D331FE">
    <w:pPr>
      <w:framePr w:wrap="around" w:vAnchor="text" w:hAnchor="margin" w:xAlign="center" w:y="1"/>
    </w:pPr>
    <w:r>
      <w:rPr>
        <w:rStyle w:val="af0"/>
      </w:rPr>
      <w:fldChar w:fldCharType="begin"/>
    </w:r>
    <w:r>
      <w:rPr>
        <w:rStyle w:val="af0"/>
      </w:rPr>
      <w:instrText xml:space="preserve">PAGE </w:instrText>
    </w:r>
    <w:r>
      <w:rPr>
        <w:rStyle w:val="af0"/>
      </w:rPr>
      <w:fldChar w:fldCharType="separate"/>
    </w:r>
    <w:r w:rsidR="006F4626">
      <w:rPr>
        <w:rStyle w:val="af0"/>
        <w:noProof/>
      </w:rPr>
      <w:t>2</w:t>
    </w:r>
    <w:r>
      <w:rPr>
        <w:rStyle w:val="af0"/>
      </w:rPr>
      <w:fldChar w:fldCharType="end"/>
    </w:r>
  </w:p>
  <w:p w:rsidR="008560AE" w:rsidRDefault="008560A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0AE" w:rsidRDefault="00D331FE">
    <w:pPr>
      <w:tabs>
        <w:tab w:val="center" w:pos="4677"/>
      </w:tabs>
      <w:rPr>
        <w:b/>
        <w:sz w:val="28"/>
      </w:rPr>
    </w:pPr>
    <w:r>
      <w:rPr>
        <w:b/>
        <w:sz w:val="28"/>
      </w:rPr>
      <w:tab/>
    </w:r>
    <w:r>
      <w:rPr>
        <w:b/>
        <w:noProof/>
        <w:sz w:val="28"/>
      </w:rPr>
      <w:drawing>
        <wp:inline distT="0" distB="0" distL="0" distR="0">
          <wp:extent cx="642874" cy="798449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642874" cy="798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560AE" w:rsidRDefault="008560AE">
    <w:pPr>
      <w:jc w:val="center"/>
      <w:rPr>
        <w:b/>
      </w:rPr>
    </w:pPr>
  </w:p>
  <w:p w:rsidR="008560AE" w:rsidRDefault="00D331FE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b/>
        <w:sz w:val="28"/>
      </w:rPr>
    </w:pPr>
    <w:r>
      <w:rPr>
        <w:b/>
        <w:sz w:val="28"/>
      </w:rPr>
      <w:t>АДМИНИСТРАЦИЯ  МУНИЦИПАЛЬНОГО ОБРАЗОВАНИЯ</w:t>
    </w:r>
  </w:p>
  <w:p w:rsidR="008560AE" w:rsidRDefault="00D331FE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ТУАПСИНСКИЙ МУНИЦИПАЛЬНЫЙ ОКРУГ</w:t>
    </w:r>
  </w:p>
  <w:p w:rsidR="008560AE" w:rsidRDefault="00D331FE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КРАСНОДАРСКОГО КРАЯ</w:t>
    </w:r>
  </w:p>
  <w:p w:rsidR="008560AE" w:rsidRDefault="008560AE">
    <w:pPr>
      <w:jc w:val="center"/>
      <w:rPr>
        <w:b/>
        <w:sz w:val="20"/>
      </w:rPr>
    </w:pPr>
  </w:p>
  <w:p w:rsidR="008560AE" w:rsidRDefault="00D331FE">
    <w:pPr>
      <w:spacing w:line="276" w:lineRule="auto"/>
      <w:jc w:val="center"/>
      <w:rPr>
        <w:b/>
        <w:sz w:val="32"/>
      </w:rPr>
    </w:pPr>
    <w:r>
      <w:rPr>
        <w:b/>
        <w:sz w:val="32"/>
      </w:rPr>
      <w:t>ПОСТАНОВЛЕНИЕ</w:t>
    </w:r>
  </w:p>
  <w:p w:rsidR="008560AE" w:rsidRDefault="008560AE">
    <w:pPr>
      <w:widowControl w:val="0"/>
      <w:jc w:val="center"/>
      <w:rPr>
        <w:sz w:val="16"/>
      </w:rPr>
    </w:pPr>
  </w:p>
  <w:p w:rsidR="008560AE" w:rsidRDefault="00D331FE">
    <w:pPr>
      <w:widowControl w:val="0"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:rsidR="008560AE" w:rsidRDefault="008560AE">
    <w:pPr>
      <w:widowControl w:val="0"/>
      <w:jc w:val="center"/>
      <w:rPr>
        <w:sz w:val="16"/>
      </w:rPr>
    </w:pPr>
  </w:p>
  <w:p w:rsidR="008560AE" w:rsidRDefault="00D331FE">
    <w:pPr>
      <w:widowControl w:val="0"/>
      <w:jc w:val="center"/>
    </w:pPr>
    <w: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560AE"/>
    <w:rsid w:val="002804F0"/>
    <w:rsid w:val="00431E25"/>
    <w:rsid w:val="006F4626"/>
    <w:rsid w:val="008560AE"/>
    <w:rsid w:val="009F42BA"/>
    <w:rsid w:val="00A55E8C"/>
    <w:rsid w:val="00B168F4"/>
    <w:rsid w:val="00BD2143"/>
    <w:rsid w:val="00D3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5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styleId="23">
    <w:name w:val="Body Text Indent 2"/>
    <w:basedOn w:val="a"/>
    <w:link w:val="24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basedOn w:val="a"/>
    <w:link w:val="af"/>
    <w:uiPriority w:val="10"/>
    <w:qFormat/>
    <w:pPr>
      <w:jc w:val="center"/>
    </w:pPr>
    <w:rPr>
      <w:b/>
      <w:sz w:val="32"/>
    </w:rPr>
  </w:style>
  <w:style w:type="character" w:customStyle="1" w:styleId="af">
    <w:name w:val="Название Знак"/>
    <w:basedOn w:val="1"/>
    <w:link w:val="ae"/>
    <w:rPr>
      <w:b/>
      <w:sz w:val="32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6">
    <w:name w:val="Номер страницы1"/>
    <w:basedOn w:val="15"/>
    <w:link w:val="af0"/>
  </w:style>
  <w:style w:type="character" w:styleId="af0">
    <w:name w:val="page number"/>
    <w:basedOn w:val="a0"/>
    <w:link w:val="16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FontStyle20">
    <w:name w:val="Font Style20"/>
    <w:basedOn w:val="a0"/>
    <w:uiPriority w:val="99"/>
    <w:rsid w:val="00BD2143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uiPriority w:val="99"/>
    <w:rsid w:val="00BD2143"/>
    <w:pPr>
      <w:widowControl w:val="0"/>
      <w:autoSpaceDE w:val="0"/>
      <w:autoSpaceDN w:val="0"/>
      <w:adjustRightInd w:val="0"/>
      <w:jc w:val="both"/>
    </w:pPr>
    <w:rPr>
      <w:rFonts w:eastAsiaTheme="minorEastAsia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5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styleId="23">
    <w:name w:val="Body Text Indent 2"/>
    <w:basedOn w:val="a"/>
    <w:link w:val="24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basedOn w:val="a"/>
    <w:link w:val="af"/>
    <w:uiPriority w:val="10"/>
    <w:qFormat/>
    <w:pPr>
      <w:jc w:val="center"/>
    </w:pPr>
    <w:rPr>
      <w:b/>
      <w:sz w:val="32"/>
    </w:rPr>
  </w:style>
  <w:style w:type="character" w:customStyle="1" w:styleId="af">
    <w:name w:val="Название Знак"/>
    <w:basedOn w:val="1"/>
    <w:link w:val="ae"/>
    <w:rPr>
      <w:b/>
      <w:sz w:val="32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6">
    <w:name w:val="Номер страницы1"/>
    <w:basedOn w:val="15"/>
    <w:link w:val="af0"/>
  </w:style>
  <w:style w:type="character" w:styleId="af0">
    <w:name w:val="page number"/>
    <w:basedOn w:val="a0"/>
    <w:link w:val="16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FontStyle20">
    <w:name w:val="Font Style20"/>
    <w:basedOn w:val="a0"/>
    <w:uiPriority w:val="99"/>
    <w:rsid w:val="00BD2143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uiPriority w:val="99"/>
    <w:rsid w:val="00BD2143"/>
    <w:pPr>
      <w:widowControl w:val="0"/>
      <w:autoSpaceDE w:val="0"/>
      <w:autoSpaceDN w:val="0"/>
      <w:adjustRightInd w:val="0"/>
      <w:jc w:val="both"/>
    </w:pPr>
    <w:rPr>
      <w:rFonts w:eastAsiaTheme="minorEastAsia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2025-07-17T13:49:00Z</dcterms:created>
  <dcterms:modified xsi:type="dcterms:W3CDTF">2025-07-21T12:13:00Z</dcterms:modified>
</cp:coreProperties>
</file>