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 w:firstLine="851" w:left="0"/>
        <w:jc w:val="center"/>
      </w:pPr>
      <w:r>
        <w:t>«</w:t>
      </w:r>
      <w:r>
        <w:rPr>
          <w:b w:val="1"/>
        </w:rPr>
        <w:t>День открытых дверей по</w:t>
      </w:r>
      <w:r>
        <w:rPr>
          <w:b w:val="1"/>
        </w:rPr>
        <w:t xml:space="preserve"> правовой помощи детям</w:t>
      </w:r>
      <w:r>
        <w:rPr>
          <w:b w:val="1"/>
        </w:rPr>
        <w:t>.</w:t>
      </w:r>
    </w:p>
    <w:p w14:paraId="03000000">
      <w:pPr>
        <w:ind w:firstLine="851" w:left="0"/>
        <w:jc w:val="both"/>
      </w:pPr>
      <w:r>
        <w:rPr>
          <w:b w:val="1"/>
        </w:rPr>
        <w:t>20 ноября 2025 г.</w:t>
      </w:r>
      <w:r>
        <w:rPr>
          <w:b w:val="1"/>
        </w:rPr>
        <w:t xml:space="preserve"> </w:t>
      </w:r>
      <w:r>
        <w:t>пройдет д</w:t>
      </w:r>
      <w:r>
        <w:t>ень открытых дверей, приуроченный к Всероссийскому дню правовой помощи детям</w:t>
      </w:r>
      <w:r>
        <w:t>.</w:t>
      </w:r>
      <w:r>
        <w:t xml:space="preserve"> Специалисты ГКУ КК «Государственное юридическое бюро Краснодарского края» с участием представителей Федеральной службы судебных приставов, управления опеки и попечительства в отношении несовершеннолетних администрации города Краснодара, отделения Социального фонда России по Краснодарскому краю, юридической клиники Кубанского государственного аграрного университета проведут </w:t>
      </w:r>
      <w:r>
        <w:t xml:space="preserve">по адресу: г. Краснодар, ул. </w:t>
      </w:r>
      <w:r>
        <w:t>Ставропольская</w:t>
      </w:r>
      <w:r>
        <w:t xml:space="preserve">, д 78 </w:t>
      </w:r>
      <w:r>
        <w:t>прием гражд</w:t>
      </w:r>
      <w:r>
        <w:t xml:space="preserve">ан </w:t>
      </w:r>
      <w:r>
        <w:t xml:space="preserve">с целью </w:t>
      </w:r>
      <w:r>
        <w:t xml:space="preserve">оказания правовой помощи. </w:t>
      </w:r>
      <w:r>
        <w:t xml:space="preserve">Время приема: с </w:t>
      </w:r>
      <w:r>
        <w:t>09.00 до 13.00 и с 14.00 до 17.00</w:t>
      </w:r>
    </w:p>
    <w:p w14:paraId="04000000">
      <w:pPr>
        <w:ind w:firstLine="851" w:left="0"/>
        <w:jc w:val="both"/>
      </w:pPr>
      <w:r>
        <w:t xml:space="preserve">Целевая группа данного мероприятия: дети-сироты и дети, оставшиеся без попечения родителей, а также их законные представители; лица из числа детей-сирот и детей, оставшихся без попечения родителей; граждане желающие принять на воспитание в свою семью ребенка, оставшегося без попечения родителей, а также усыновители, если они обращаются за оказанием бесплатной юридической помощи по вопросам, связанным с устройством ребенка на воспитание в семью; дети-инвалиды и их родители. </w:t>
      </w:r>
    </w:p>
    <w:p w14:paraId="05000000">
      <w:pPr>
        <w:ind w:firstLine="851" w:left="0"/>
        <w:jc w:val="both"/>
      </w:pPr>
      <w:r>
        <w:t xml:space="preserve">Также на </w:t>
      </w:r>
      <w:r>
        <w:t xml:space="preserve">территории </w:t>
      </w:r>
      <w:r>
        <w:t>горда</w:t>
      </w:r>
      <w:r>
        <w:t xml:space="preserve"> Краснодара будут работать </w:t>
      </w:r>
      <w:r>
        <w:t>еще 2</w:t>
      </w:r>
      <w:r>
        <w:t xml:space="preserve"> пункта оказания бесплатной юридической помощи:</w:t>
      </w:r>
    </w:p>
    <w:p w14:paraId="06000000">
      <w:pPr>
        <w:ind w:firstLine="851" w:left="0"/>
        <w:jc w:val="both"/>
      </w:pPr>
      <w:r>
        <w:t xml:space="preserve">- г. Краснодар, ул. Красная, д. 8 – Краснодарская краевая универсальная научная библиотека имени А.С. Пушкина (совместно с юридической клиникой </w:t>
      </w:r>
      <w:r>
        <w:t>Российского государственного университета правосудия). Время приема:</w:t>
      </w:r>
      <w:r>
        <w:br/>
      </w:r>
      <w:r>
        <w:t>с 10.00 до 16.00;</w:t>
      </w:r>
    </w:p>
    <w:p w14:paraId="07000000">
      <w:pPr>
        <w:ind w:firstLine="851" w:left="0"/>
        <w:jc w:val="both"/>
      </w:pPr>
      <w:r>
        <w:t>- г. Краснодар, ул. Атарбекова 1/1 - на базе филиала государственного фонда «Защитника Отечества» (только для консультаций участников специальной военной операции и членов их семей). Время приема: с 09.00 до 13.00 и с 14.00 до 17.00</w:t>
      </w:r>
    </w:p>
    <w:p w14:paraId="08000000">
      <w:pPr>
        <w:ind w:firstLine="851" w:left="0"/>
        <w:jc w:val="both"/>
      </w:pPr>
      <w:r>
        <w:t xml:space="preserve">При обращении за получением бесплатной юридической помощи необходимо </w:t>
      </w:r>
      <w:r>
        <w:t>предоставить документ</w:t>
      </w:r>
      <w:r>
        <w:t>, удостоверяющий личность, а также документ, подтверждающий принадлежность к категории граждан, имеющих право на получение бесплатной юридической помощи.</w:t>
      </w:r>
    </w:p>
    <w:p w14:paraId="09000000">
      <w:pPr>
        <w:ind w:firstLine="851" w:left="0"/>
        <w:jc w:val="both"/>
      </w:pPr>
      <w:r>
        <w:t xml:space="preserve">Подробная информация размещена на сайте ГКУ КК «Государственное юридическое бюро Краснодарского края» в сети интернет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"http://gosurburo.krasnodar.ru"</w:instrText>
      </w:r>
      <w:r>
        <w:rPr>
          <w:rStyle w:val="Style_1_ch"/>
        </w:rPr>
        <w:fldChar w:fldCharType="separate"/>
      </w:r>
      <w:r>
        <w:rPr>
          <w:rStyle w:val="Style_1_ch"/>
        </w:rPr>
        <w:t>http</w:t>
      </w:r>
      <w:r>
        <w:rPr>
          <w:rStyle w:val="Style_1_ch"/>
        </w:rPr>
        <w:t>://</w:t>
      </w:r>
      <w:r>
        <w:rPr>
          <w:rStyle w:val="Style_1_ch"/>
        </w:rPr>
        <w:t>gosurburo</w:t>
      </w:r>
      <w:r>
        <w:rPr>
          <w:rStyle w:val="Style_1_ch"/>
        </w:rPr>
        <w:t>.</w:t>
      </w:r>
      <w:r>
        <w:rPr>
          <w:rStyle w:val="Style_1_ch"/>
        </w:rPr>
        <w:t>krasnodar</w:t>
      </w:r>
      <w:r>
        <w:rPr>
          <w:rStyle w:val="Style_1_ch"/>
        </w:rPr>
        <w:t>.</w:t>
      </w:r>
      <w:r>
        <w:rPr>
          <w:rStyle w:val="Style_1_ch"/>
        </w:rPr>
        <w:t>ru</w:t>
      </w:r>
      <w:r>
        <w:rPr>
          <w:rStyle w:val="Style_1_ch"/>
        </w:rPr>
        <w:fldChar w:fldCharType="end"/>
      </w:r>
      <w:r>
        <w:t>»</w:t>
      </w:r>
    </w:p>
    <w:p w14:paraId="0A000000">
      <w:pPr>
        <w:ind w:firstLine="851" w:left="0"/>
        <w:jc w:val="both"/>
      </w:pPr>
    </w:p>
    <w:p w14:paraId="0B000000">
      <w:pPr>
        <w:rPr>
          <w:color w:themeColor="text1" w:val="000000"/>
          <w:sz w:val="24"/>
        </w:rPr>
      </w:pPr>
    </w:p>
    <w:sectPr>
      <w:pgSz w:h="16838" w:orient="portrait" w:w="11906"/>
      <w:pgMar w:bottom="1134" w:footer="709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Style5"/>
    <w:basedOn w:val="Style_2"/>
    <w:link w:val="Style_3_ch"/>
    <w:pPr>
      <w:widowControl w:val="0"/>
      <w:spacing w:line="317" w:lineRule="exact"/>
      <w:ind w:hanging="346" w:left="346"/>
    </w:pPr>
    <w:rPr>
      <w:sz w:val="24"/>
    </w:rPr>
  </w:style>
  <w:style w:styleId="Style_3_ch" w:type="character">
    <w:name w:val="Style5"/>
    <w:basedOn w:val="Style_2_ch"/>
    <w:link w:val="Style_3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9" w:type="paragraph">
    <w:name w:val="annotation text"/>
    <w:basedOn w:val="Style_2"/>
    <w:link w:val="Style_9_ch"/>
    <w:rPr>
      <w:sz w:val="20"/>
    </w:rPr>
  </w:style>
  <w:style w:styleId="Style_9_ch" w:type="character">
    <w:name w:val="annotation text"/>
    <w:basedOn w:val="Style_2_ch"/>
    <w:link w:val="Style_9"/>
    <w:rPr>
      <w:sz w:val="20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widowControl w:val="0"/>
      <w:spacing w:line="302" w:lineRule="exact"/>
      <w:ind w:firstLine="0" w:left="1094"/>
      <w:outlineLvl w:val="0"/>
    </w:pPr>
    <w:rPr>
      <w:b w:val="1"/>
      <w:color w:val="000000"/>
      <w:spacing w:val="-4"/>
    </w:rPr>
  </w:style>
  <w:style w:styleId="Style_16_ch" w:type="character">
    <w:name w:val="heading 1"/>
    <w:basedOn w:val="Style_2_ch"/>
    <w:link w:val="Style_16"/>
    <w:rPr>
      <w:b w:val="1"/>
      <w:color w:val="000000"/>
      <w:spacing w:val="-4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annotation reference"/>
    <w:basedOn w:val="Style_20"/>
    <w:link w:val="Style_19_ch"/>
    <w:rPr>
      <w:sz w:val="16"/>
    </w:rPr>
  </w:style>
  <w:style w:styleId="Style_19_ch" w:type="character">
    <w:name w:val="annotation reference"/>
    <w:basedOn w:val="Style_20_ch"/>
    <w:link w:val="Style_19"/>
    <w:rPr>
      <w:sz w:val="16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pPr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No Spacing"/>
    <w:link w:val="Style_23"/>
    <w:rPr>
      <w:rFonts w:ascii="Times New Roman" w:hAnsi="Times New Roman"/>
      <w:sz w:val="24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Body Text"/>
    <w:basedOn w:val="Style_2"/>
    <w:link w:val="Style_28_ch"/>
    <w:pPr>
      <w:ind/>
      <w:jc w:val="center"/>
    </w:pPr>
    <w:rPr>
      <w:b w:val="1"/>
      <w:caps w:val="1"/>
    </w:rPr>
  </w:style>
  <w:style w:styleId="Style_28_ch" w:type="character">
    <w:name w:val="Body Text"/>
    <w:basedOn w:val="Style_2_ch"/>
    <w:link w:val="Style_28"/>
    <w:rPr>
      <w:b w:val="1"/>
      <w:caps w:val="1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er"/>
    <w:basedOn w:val="Style_2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2_ch"/>
    <w:link w:val="Style_30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2025-11-14T07:45:41Z</dcterms:modified>
</cp:coreProperties>
</file>