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DA" w:rsidRPr="00B85829" w:rsidRDefault="007512D0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82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Информация о плановых отключениях электроэнергии</w:t>
      </w:r>
    </w:p>
    <w:p w:rsidR="001D60DA" w:rsidRPr="00B85829" w:rsidRDefault="007512D0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5829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</w:t>
      </w:r>
      <w:bookmarkStart w:id="0" w:name="__DdeLink__1341_1660612874"/>
      <w:r w:rsidRPr="00B8582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CA558A" w:rsidRPr="00B85829" w:rsidRDefault="00CA558A">
      <w:pPr>
        <w:pStyle w:val="msonormalmrcssattrmrcssattr"/>
        <w:shd w:val="clear" w:color="auto" w:fill="FFFFFF"/>
        <w:spacing w:before="280" w:after="280"/>
        <w:rPr>
          <w:color w:val="333333"/>
          <w:sz w:val="28"/>
          <w:szCs w:val="28"/>
        </w:rPr>
      </w:pPr>
    </w:p>
    <w:p w:rsidR="00277AAF" w:rsidRDefault="00277AAF" w:rsidP="00277AAF">
      <w:pPr>
        <w:pStyle w:val="mrcssattrmrcssattrmrcssattr"/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22 октября с 08-00 до 17-00 (в течение нескольких часов из указанного временного промежутка):</w:t>
      </w:r>
      <w:r>
        <w:rPr>
          <w:b/>
          <w:bCs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Небуг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ул. Набережная, пер. Набережный; пос. Джубга ул. Колхозная, ул. Энтузиастов, ул. Зеленая, пер. Зеленый; пос. Новомихайловский ул. Береговая, ул. Лазурная, ул. Лесная, ул. Северная, пер. Северный.</w:t>
      </w:r>
      <w:proofErr w:type="gramEnd"/>
    </w:p>
    <w:p w:rsidR="00277AAF" w:rsidRDefault="00277AAF" w:rsidP="00277AAF">
      <w:pPr>
        <w:pStyle w:val="a8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23 октября с 08-00 до 16-00 (в течение нескольких часов из указанного временного промежутка): </w:t>
      </w:r>
      <w:r>
        <w:rPr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Небуг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ул. Приморская, Новороссийское шоссе; пос. Новомихайловский ул. Ленина; пос. Джубга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мкр</w:t>
      </w:r>
      <w:proofErr w:type="spellEnd"/>
      <w:r>
        <w:rPr>
          <w:color w:val="000000"/>
          <w:sz w:val="28"/>
          <w:szCs w:val="28"/>
          <w:shd w:val="clear" w:color="auto" w:fill="FFFFFF"/>
        </w:rPr>
        <w:t>. Кооперативный.</w:t>
      </w:r>
    </w:p>
    <w:p w:rsidR="00277AAF" w:rsidRDefault="00277AAF" w:rsidP="00277AAF">
      <w:pPr>
        <w:pStyle w:val="a8"/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 xml:space="preserve">24 октября с 08-00 до 17-00 (в течение нескольких часов из указанного временного промежутка): </w:t>
      </w:r>
      <w:r>
        <w:rPr>
          <w:color w:val="000000"/>
          <w:sz w:val="28"/>
          <w:szCs w:val="28"/>
          <w:shd w:val="clear" w:color="auto" w:fill="FFFFFF"/>
        </w:rPr>
        <w:t xml:space="preserve">с. Кирпичное ул. Заводская, ул. Майкопская, ул. Садовая, ул. Горная, пер. Заводской; пос. Новомихайловский, ул. Колхозная, Цветочный, ул. Геологическая, ул. Колхозная, Цветочный; пос. Джубга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мкр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Орехова роща (частично).</w:t>
      </w:r>
    </w:p>
    <w:p w:rsidR="00277AAF" w:rsidRDefault="00277AAF" w:rsidP="00277AAF">
      <w:pPr>
        <w:pStyle w:val="msobodytextmrcssattr"/>
        <w:spacing w:after="135" w:afterAutospacing="0"/>
      </w:pPr>
      <w:r>
        <w:rPr>
          <w:rFonts w:ascii="Liberation Serif" w:hAnsi="Liberation Serif" w:cs="Liberation Serif"/>
          <w:color w:val="00000A"/>
        </w:rPr>
        <w:t> 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 xml:space="preserve">25 октября с 08-00 до 17-00 (в течение нескольких часов из указанного временного промежутка): </w:t>
      </w:r>
      <w:r>
        <w:rPr>
          <w:color w:val="000000"/>
          <w:sz w:val="28"/>
          <w:szCs w:val="28"/>
        </w:rPr>
        <w:t xml:space="preserve">с. Георгиевское ул. Садовая, ул. </w:t>
      </w:r>
      <w:proofErr w:type="spellStart"/>
      <w:r>
        <w:rPr>
          <w:color w:val="000000"/>
          <w:sz w:val="28"/>
          <w:szCs w:val="28"/>
        </w:rPr>
        <w:t>Пальметная</w:t>
      </w:r>
      <w:proofErr w:type="spellEnd"/>
      <w:r>
        <w:rPr>
          <w:color w:val="000000"/>
          <w:sz w:val="28"/>
          <w:szCs w:val="28"/>
        </w:rPr>
        <w:t xml:space="preserve">, ул.8-я Гвардейская, ул. Клубничная; пос. Новомихайловский ул. Морская; с. </w:t>
      </w:r>
      <w:proofErr w:type="spellStart"/>
      <w:r>
        <w:rPr>
          <w:color w:val="000000"/>
          <w:sz w:val="28"/>
          <w:szCs w:val="28"/>
        </w:rPr>
        <w:t>Бжид</w:t>
      </w:r>
      <w:proofErr w:type="spellEnd"/>
      <w:r>
        <w:rPr>
          <w:color w:val="000000"/>
          <w:sz w:val="28"/>
          <w:szCs w:val="28"/>
        </w:rPr>
        <w:t xml:space="preserve"> ул. Черноморская. </w:t>
      </w:r>
      <w:proofErr w:type="gramEnd"/>
    </w:p>
    <w:p w:rsidR="00CA558A" w:rsidRPr="00CA558A" w:rsidRDefault="00CA558A" w:rsidP="00CA558A">
      <w:pPr>
        <w:pStyle w:val="msonormalmrcssattrmrcssattr"/>
        <w:shd w:val="clear" w:color="auto" w:fill="FFFFFF"/>
        <w:spacing w:before="280" w:after="280"/>
        <w:rPr>
          <w:color w:val="333333"/>
          <w:sz w:val="28"/>
          <w:szCs w:val="28"/>
        </w:rPr>
      </w:pPr>
      <w:bookmarkStart w:id="1" w:name="_GoBack"/>
      <w:bookmarkEnd w:id="1"/>
      <w:r w:rsidRPr="00B85829">
        <w:rPr>
          <w:color w:val="333333"/>
          <w:sz w:val="28"/>
          <w:szCs w:val="28"/>
        </w:rPr>
        <w:t xml:space="preserve"> </w:t>
      </w:r>
    </w:p>
    <w:p w:rsidR="001D60DA" w:rsidRPr="00B85829" w:rsidRDefault="001D60D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1D60DA" w:rsidRPr="00B85829" w:rsidRDefault="007512D0">
      <w:pPr>
        <w:pStyle w:val="msonormalmrcssattrmrcssattr"/>
        <w:shd w:val="clear" w:color="auto" w:fill="FFFFFF"/>
        <w:spacing w:before="280" w:after="280"/>
        <w:rPr>
          <w:color w:val="000000" w:themeColor="text1"/>
          <w:sz w:val="28"/>
          <w:szCs w:val="28"/>
        </w:rPr>
      </w:pPr>
      <w:r w:rsidRPr="00B85829">
        <w:rPr>
          <w:b/>
          <w:i/>
          <w:color w:val="000000" w:themeColor="text1"/>
          <w:sz w:val="28"/>
          <w:szCs w:val="28"/>
          <w:highlight w:val="white"/>
        </w:rPr>
        <w:t>Приносим жителям извинения за временные неудобства. Дополнительную информацию можно получить по телефону горячей линии: 8-800-100-15-52</w:t>
      </w:r>
      <w:bookmarkEnd w:id="0"/>
    </w:p>
    <w:p w:rsidR="001D60DA" w:rsidRDefault="001D60DA">
      <w:pPr>
        <w:rPr>
          <w:rFonts w:ascii="Times New Roman" w:hAnsi="Times New Roman"/>
          <w:color w:val="000000"/>
          <w:sz w:val="28"/>
          <w:szCs w:val="28"/>
        </w:rPr>
      </w:pPr>
    </w:p>
    <w:sectPr w:rsidR="001D60DA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A"/>
    <w:rsid w:val="001D60DA"/>
    <w:rsid w:val="00277AAF"/>
    <w:rsid w:val="007512D0"/>
    <w:rsid w:val="00B85829"/>
    <w:rsid w:val="00BE046B"/>
    <w:rsid w:val="00CA558A"/>
    <w:rsid w:val="00E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8">
    <w:name w:val="Normal (Web)"/>
    <w:basedOn w:val="a"/>
    <w:uiPriority w:val="99"/>
    <w:semiHidden/>
    <w:unhideWhenUsed/>
    <w:rsid w:val="00277AAF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kern w:val="0"/>
      <w:lang w:eastAsia="ru-RU" w:bidi="ar-SA"/>
    </w:rPr>
  </w:style>
  <w:style w:type="paragraph" w:customStyle="1" w:styleId="msobodytextmrcssattr">
    <w:name w:val="msobodytext_mr_css_attr"/>
    <w:basedOn w:val="a"/>
    <w:uiPriority w:val="99"/>
    <w:semiHidden/>
    <w:rsid w:val="00277AAF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kern w:val="0"/>
      <w:lang w:eastAsia="ru-RU" w:bidi="ar-SA"/>
    </w:rPr>
  </w:style>
  <w:style w:type="paragraph" w:customStyle="1" w:styleId="mrcssattrmrcssattrmrcssattr">
    <w:name w:val="mrcssattrmrcssattr_mr_css_attr"/>
    <w:basedOn w:val="a"/>
    <w:uiPriority w:val="99"/>
    <w:semiHidden/>
    <w:rsid w:val="00277AAF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8">
    <w:name w:val="Normal (Web)"/>
    <w:basedOn w:val="a"/>
    <w:uiPriority w:val="99"/>
    <w:semiHidden/>
    <w:unhideWhenUsed/>
    <w:rsid w:val="00277AAF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kern w:val="0"/>
      <w:lang w:eastAsia="ru-RU" w:bidi="ar-SA"/>
    </w:rPr>
  </w:style>
  <w:style w:type="paragraph" w:customStyle="1" w:styleId="msobodytextmrcssattr">
    <w:name w:val="msobodytext_mr_css_attr"/>
    <w:basedOn w:val="a"/>
    <w:uiPriority w:val="99"/>
    <w:semiHidden/>
    <w:rsid w:val="00277AAF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kern w:val="0"/>
      <w:lang w:eastAsia="ru-RU" w:bidi="ar-SA"/>
    </w:rPr>
  </w:style>
  <w:style w:type="paragraph" w:customStyle="1" w:styleId="mrcssattrmrcssattrmrcssattr">
    <w:name w:val="mrcssattrmrcssattr_mr_css_attr"/>
    <w:basedOn w:val="a"/>
    <w:uiPriority w:val="99"/>
    <w:semiHidden/>
    <w:rsid w:val="00277AAF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creator>User</dc:creator>
  <cp:lastModifiedBy>ANDREW</cp:lastModifiedBy>
  <cp:revision>2</cp:revision>
  <dcterms:created xsi:type="dcterms:W3CDTF">2020-10-23T07:50:00Z</dcterms:created>
  <dcterms:modified xsi:type="dcterms:W3CDTF">2020-10-23T07:50:00Z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