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0DA" w:rsidRPr="008011D3" w:rsidRDefault="00492C3D">
      <w:pPr>
        <w:pStyle w:val="a4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>Плановые отключения</w:t>
      </w:r>
      <w:r w:rsidR="007512D0" w:rsidRPr="008011D3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 электроэнергии</w:t>
      </w:r>
    </w:p>
    <w:p w:rsidR="00492C3D" w:rsidRDefault="00492C3D" w:rsidP="00492C3D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bookmarkStart w:id="0" w:name="__DdeLink__1341_1660612874"/>
    </w:p>
    <w:p w:rsidR="00492C3D" w:rsidRDefault="00492C3D" w:rsidP="00492C3D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</w:p>
    <w:p w:rsidR="00CA558A" w:rsidRDefault="007512D0" w:rsidP="00492C3D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92C3D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В связи с планово-предупредительным ремонтом в рамках текущей эксплуатации электрооборудования </w:t>
      </w:r>
      <w:r w:rsidR="00492C3D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в Туапсинском районе </w:t>
      </w:r>
      <w:r w:rsidRPr="00492C3D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>возможно ограничение подачи электроэнергии. Данные мероприятия необходимы для предупреждения технологических нарушений и призваны обеспечить надежное электроснабжение.</w:t>
      </w:r>
    </w:p>
    <w:p w:rsidR="00492C3D" w:rsidRPr="00492C3D" w:rsidRDefault="00492C3D" w:rsidP="00492C3D">
      <w:pPr>
        <w:pStyle w:val="a4"/>
        <w:rPr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Подача электроэнергии будет ограничено:</w:t>
      </w:r>
    </w:p>
    <w:p w:rsidR="006F15E8" w:rsidRPr="00492C3D" w:rsidRDefault="006F15E8" w:rsidP="00492C3D">
      <w:pPr>
        <w:pStyle w:val="msonormalmrcssattrmrcssattr"/>
        <w:shd w:val="clear" w:color="auto" w:fill="FFFFFF"/>
        <w:spacing w:before="280" w:after="280"/>
        <w:rPr>
          <w:color w:val="333333"/>
          <w:sz w:val="28"/>
          <w:szCs w:val="28"/>
        </w:rPr>
      </w:pPr>
      <w:proofErr w:type="gramStart"/>
      <w:r w:rsidRPr="00492C3D">
        <w:rPr>
          <w:color w:val="000000" w:themeColor="text1"/>
          <w:sz w:val="28"/>
          <w:szCs w:val="28"/>
          <w:highlight w:val="white"/>
        </w:rPr>
        <w:t>28 октября с 08-00 до 17-00 (в течение нескольких часов из указанного временного промежутка):</w:t>
      </w:r>
      <w:r w:rsidRPr="00492C3D">
        <w:rPr>
          <w:color w:val="000000" w:themeColor="text1"/>
          <w:sz w:val="28"/>
          <w:szCs w:val="28"/>
        </w:rPr>
        <w:t xml:space="preserve"> </w:t>
      </w:r>
      <w:r w:rsidR="00EE282D" w:rsidRPr="00492C3D">
        <w:rPr>
          <w:color w:val="333333"/>
          <w:sz w:val="28"/>
          <w:szCs w:val="28"/>
        </w:rPr>
        <w:t xml:space="preserve">с. Кирпичное, </w:t>
      </w:r>
      <w:r w:rsidRPr="00492C3D">
        <w:rPr>
          <w:color w:val="333333"/>
          <w:sz w:val="28"/>
          <w:szCs w:val="28"/>
        </w:rPr>
        <w:t>ул.</w:t>
      </w:r>
      <w:r w:rsidR="00EE282D" w:rsidRPr="00492C3D">
        <w:rPr>
          <w:color w:val="333333"/>
          <w:sz w:val="28"/>
          <w:szCs w:val="28"/>
        </w:rPr>
        <w:t xml:space="preserve"> </w:t>
      </w:r>
      <w:r w:rsidRPr="00492C3D">
        <w:rPr>
          <w:color w:val="333333"/>
          <w:sz w:val="28"/>
          <w:szCs w:val="28"/>
        </w:rPr>
        <w:t>Лесная</w:t>
      </w:r>
      <w:r w:rsidR="00EE282D" w:rsidRPr="00492C3D">
        <w:rPr>
          <w:color w:val="333333"/>
          <w:sz w:val="28"/>
          <w:szCs w:val="28"/>
        </w:rPr>
        <w:t xml:space="preserve">; с. </w:t>
      </w:r>
      <w:r w:rsidRPr="00492C3D">
        <w:rPr>
          <w:color w:val="333333"/>
          <w:sz w:val="28"/>
          <w:szCs w:val="28"/>
        </w:rPr>
        <w:t xml:space="preserve">Ольгинка, ул. Морская, </w:t>
      </w:r>
      <w:r w:rsidR="00EE282D" w:rsidRPr="00492C3D">
        <w:rPr>
          <w:color w:val="333333"/>
          <w:sz w:val="28"/>
          <w:szCs w:val="28"/>
        </w:rPr>
        <w:t xml:space="preserve">ул. </w:t>
      </w:r>
      <w:r w:rsidRPr="00492C3D">
        <w:rPr>
          <w:color w:val="333333"/>
          <w:sz w:val="28"/>
          <w:szCs w:val="28"/>
        </w:rPr>
        <w:t>Приморская</w:t>
      </w:r>
      <w:r w:rsidR="00EE282D" w:rsidRPr="00492C3D">
        <w:rPr>
          <w:color w:val="333333"/>
          <w:sz w:val="28"/>
          <w:szCs w:val="28"/>
        </w:rPr>
        <w:t>.</w:t>
      </w:r>
      <w:proofErr w:type="gramEnd"/>
    </w:p>
    <w:p w:rsidR="008011D3" w:rsidRPr="00492C3D" w:rsidRDefault="008011D3" w:rsidP="00492C3D">
      <w:pPr>
        <w:pStyle w:val="msonormalmrcssattrmrcssattr"/>
        <w:shd w:val="clear" w:color="auto" w:fill="FFFFFF"/>
        <w:spacing w:before="280" w:after="280"/>
        <w:rPr>
          <w:sz w:val="28"/>
          <w:szCs w:val="28"/>
        </w:rPr>
      </w:pPr>
      <w:r w:rsidRPr="00492C3D">
        <w:rPr>
          <w:color w:val="000000" w:themeColor="text1"/>
          <w:sz w:val="28"/>
          <w:szCs w:val="28"/>
          <w:highlight w:val="white"/>
        </w:rPr>
        <w:t>29 октября с 08-00 до 17-00 (в течение нескольких часов из указанного временного промежутка):</w:t>
      </w:r>
      <w:r w:rsidRPr="00492C3D">
        <w:rPr>
          <w:color w:val="000000" w:themeColor="text1"/>
          <w:sz w:val="28"/>
          <w:szCs w:val="28"/>
        </w:rPr>
        <w:t xml:space="preserve"> </w:t>
      </w:r>
      <w:proofErr w:type="spellStart"/>
      <w:r w:rsidRPr="00492C3D">
        <w:rPr>
          <w:color w:val="000000" w:themeColor="text1"/>
          <w:sz w:val="28"/>
          <w:szCs w:val="28"/>
        </w:rPr>
        <w:t>с</w:t>
      </w:r>
      <w:proofErr w:type="gramStart"/>
      <w:r w:rsidRPr="00492C3D">
        <w:rPr>
          <w:sz w:val="28"/>
          <w:szCs w:val="28"/>
        </w:rPr>
        <w:t>.Ш</w:t>
      </w:r>
      <w:proofErr w:type="gramEnd"/>
      <w:r w:rsidRPr="00492C3D">
        <w:rPr>
          <w:sz w:val="28"/>
          <w:szCs w:val="28"/>
        </w:rPr>
        <w:t>епси</w:t>
      </w:r>
      <w:proofErr w:type="spellEnd"/>
      <w:r w:rsidRPr="00492C3D">
        <w:rPr>
          <w:sz w:val="28"/>
          <w:szCs w:val="28"/>
        </w:rPr>
        <w:t xml:space="preserve"> , </w:t>
      </w:r>
      <w:proofErr w:type="spellStart"/>
      <w:r w:rsidRPr="00492C3D">
        <w:rPr>
          <w:sz w:val="28"/>
          <w:szCs w:val="28"/>
        </w:rPr>
        <w:t>мкр</w:t>
      </w:r>
      <w:proofErr w:type="spellEnd"/>
      <w:r w:rsidRPr="00492C3D">
        <w:rPr>
          <w:sz w:val="28"/>
          <w:szCs w:val="28"/>
        </w:rPr>
        <w:t xml:space="preserve">. Заречье, </w:t>
      </w:r>
      <w:proofErr w:type="spellStart"/>
      <w:r w:rsidRPr="00492C3D">
        <w:rPr>
          <w:sz w:val="28"/>
          <w:szCs w:val="28"/>
        </w:rPr>
        <w:t>ул</w:t>
      </w:r>
      <w:proofErr w:type="gramStart"/>
      <w:r w:rsidRPr="00492C3D">
        <w:rPr>
          <w:sz w:val="28"/>
          <w:szCs w:val="28"/>
        </w:rPr>
        <w:t>.К</w:t>
      </w:r>
      <w:proofErr w:type="gramEnd"/>
      <w:r w:rsidRPr="00492C3D">
        <w:rPr>
          <w:sz w:val="28"/>
          <w:szCs w:val="28"/>
        </w:rPr>
        <w:t>ипарисовая</w:t>
      </w:r>
      <w:proofErr w:type="spellEnd"/>
      <w:r w:rsidRPr="00492C3D">
        <w:rPr>
          <w:sz w:val="28"/>
          <w:szCs w:val="28"/>
        </w:rPr>
        <w:t xml:space="preserve">, </w:t>
      </w:r>
      <w:proofErr w:type="spellStart"/>
      <w:r w:rsidRPr="00492C3D">
        <w:rPr>
          <w:sz w:val="28"/>
          <w:szCs w:val="28"/>
        </w:rPr>
        <w:t>с.Псебе</w:t>
      </w:r>
      <w:proofErr w:type="spellEnd"/>
      <w:r w:rsidRPr="00492C3D">
        <w:rPr>
          <w:sz w:val="28"/>
          <w:szCs w:val="28"/>
        </w:rPr>
        <w:t xml:space="preserve"> ул. Мира, ул. Садовая</w:t>
      </w:r>
    </w:p>
    <w:p w:rsidR="001D60DA" w:rsidRPr="00492C3D" w:rsidRDefault="00EE282D" w:rsidP="00492C3D">
      <w:pPr>
        <w:pStyle w:val="msonormalmrcssattrmrcssattr"/>
        <w:shd w:val="clear" w:color="auto" w:fill="FFFFFF"/>
        <w:spacing w:before="280" w:after="280"/>
        <w:rPr>
          <w:color w:val="000000"/>
          <w:sz w:val="28"/>
          <w:szCs w:val="28"/>
        </w:rPr>
      </w:pPr>
      <w:r w:rsidRPr="00492C3D">
        <w:rPr>
          <w:color w:val="000000" w:themeColor="text1"/>
          <w:sz w:val="28"/>
          <w:szCs w:val="28"/>
          <w:highlight w:val="white"/>
        </w:rPr>
        <w:t>30 октября с 04-00 до 18-00 (в течение нескольких часов из указанного временного промежутка):</w:t>
      </w:r>
      <w:r w:rsidRPr="00492C3D">
        <w:rPr>
          <w:color w:val="000000" w:themeColor="text1"/>
          <w:sz w:val="28"/>
          <w:szCs w:val="28"/>
        </w:rPr>
        <w:t xml:space="preserve"> п. </w:t>
      </w:r>
      <w:proofErr w:type="spellStart"/>
      <w:r w:rsidR="006F15E8" w:rsidRPr="00492C3D">
        <w:rPr>
          <w:color w:val="333333"/>
          <w:sz w:val="28"/>
          <w:szCs w:val="28"/>
        </w:rPr>
        <w:t>Бжид</w:t>
      </w:r>
      <w:proofErr w:type="spellEnd"/>
      <w:r w:rsidR="006F15E8" w:rsidRPr="00492C3D">
        <w:rPr>
          <w:color w:val="333333"/>
          <w:sz w:val="28"/>
          <w:szCs w:val="28"/>
        </w:rPr>
        <w:t xml:space="preserve">, Бухта </w:t>
      </w:r>
      <w:proofErr w:type="spellStart"/>
      <w:r w:rsidR="006F15E8" w:rsidRPr="00492C3D">
        <w:rPr>
          <w:color w:val="333333"/>
          <w:sz w:val="28"/>
          <w:szCs w:val="28"/>
        </w:rPr>
        <w:t>Инал</w:t>
      </w:r>
      <w:proofErr w:type="spellEnd"/>
      <w:r w:rsidR="006F15E8" w:rsidRPr="00492C3D">
        <w:rPr>
          <w:color w:val="333333"/>
          <w:sz w:val="28"/>
          <w:szCs w:val="28"/>
        </w:rPr>
        <w:t xml:space="preserve"> </w:t>
      </w:r>
      <w:r w:rsidRPr="00492C3D">
        <w:rPr>
          <w:color w:val="333333"/>
          <w:sz w:val="28"/>
          <w:szCs w:val="28"/>
        </w:rPr>
        <w:t xml:space="preserve">– </w:t>
      </w:r>
      <w:r w:rsidR="006F15E8" w:rsidRPr="00492C3D">
        <w:rPr>
          <w:color w:val="333333"/>
          <w:sz w:val="28"/>
          <w:szCs w:val="28"/>
        </w:rPr>
        <w:t>полностью</w:t>
      </w:r>
      <w:r w:rsidRPr="00492C3D">
        <w:rPr>
          <w:color w:val="333333"/>
          <w:sz w:val="28"/>
          <w:szCs w:val="28"/>
        </w:rPr>
        <w:t>.</w:t>
      </w:r>
    </w:p>
    <w:p w:rsidR="001D60DA" w:rsidRPr="00492C3D" w:rsidRDefault="007512D0" w:rsidP="00492C3D">
      <w:pPr>
        <w:pStyle w:val="msonormalmrcssattrmrcssattr"/>
        <w:shd w:val="clear" w:color="auto" w:fill="FFFFFF"/>
        <w:spacing w:before="280" w:after="280"/>
        <w:rPr>
          <w:color w:val="000000" w:themeColor="text1"/>
          <w:sz w:val="28"/>
          <w:szCs w:val="28"/>
        </w:rPr>
      </w:pPr>
      <w:r w:rsidRPr="00492C3D">
        <w:rPr>
          <w:color w:val="000000" w:themeColor="text1"/>
          <w:sz w:val="28"/>
          <w:szCs w:val="28"/>
          <w:highlight w:val="white"/>
        </w:rPr>
        <w:t>Приносим жителям извинения за временные неудобства. Дополнительную информацию можно получить по телефону горячей линии: 8-800-100-15-52</w:t>
      </w:r>
      <w:bookmarkEnd w:id="0"/>
      <w:r w:rsidR="00492C3D">
        <w:rPr>
          <w:color w:val="000000" w:themeColor="text1"/>
          <w:sz w:val="28"/>
          <w:szCs w:val="28"/>
        </w:rPr>
        <w:t>.</w:t>
      </w:r>
      <w:bookmarkStart w:id="1" w:name="_GoBack"/>
      <w:bookmarkEnd w:id="1"/>
    </w:p>
    <w:p w:rsidR="001D60DA" w:rsidRDefault="001D60DA">
      <w:pPr>
        <w:rPr>
          <w:rFonts w:ascii="Times New Roman" w:hAnsi="Times New Roman"/>
          <w:color w:val="000000"/>
          <w:sz w:val="28"/>
          <w:szCs w:val="28"/>
        </w:rPr>
      </w:pPr>
    </w:p>
    <w:sectPr w:rsidR="001D60DA">
      <w:pgSz w:w="11906" w:h="16838"/>
      <w:pgMar w:top="567" w:right="567" w:bottom="567" w:left="567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0DA"/>
    <w:rsid w:val="001D60DA"/>
    <w:rsid w:val="00492C3D"/>
    <w:rsid w:val="004C6461"/>
    <w:rsid w:val="006F15E8"/>
    <w:rsid w:val="007512D0"/>
    <w:rsid w:val="008011D3"/>
    <w:rsid w:val="00A711F6"/>
    <w:rsid w:val="00B85829"/>
    <w:rsid w:val="00BE046B"/>
    <w:rsid w:val="00CA558A"/>
    <w:rsid w:val="00D92FB5"/>
    <w:rsid w:val="00EE282D"/>
    <w:rsid w:val="00EE2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kern w:val="2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  <w:style w:type="paragraph" w:customStyle="1" w:styleId="msonormalmrcssattrmrcssattr">
    <w:name w:val="msonormal_mr_css_attr_mr_css_attr"/>
    <w:basedOn w:val="a"/>
    <w:qFormat/>
    <w:rsid w:val="00DB5A35"/>
    <w:pPr>
      <w:spacing w:beforeAutospacing="1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paragraph" w:customStyle="1" w:styleId="msonormalmrcssattr">
    <w:name w:val="msonormal_mr_css_attr"/>
    <w:basedOn w:val="a"/>
    <w:rsid w:val="006F15E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2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  <w:style w:type="paragraph" w:customStyle="1" w:styleId="msonormalmrcssattrmrcssattr">
    <w:name w:val="msonormal_mr_css_attr_mr_css_attr"/>
    <w:basedOn w:val="a"/>
    <w:qFormat/>
    <w:rsid w:val="00DB5A35"/>
    <w:pPr>
      <w:spacing w:beforeAutospacing="1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paragraph" w:customStyle="1" w:styleId="msonormalmrcssattr">
    <w:name w:val="msonormal_mr_css_attr"/>
    <w:basedOn w:val="a"/>
    <w:rsid w:val="006F15E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текст</vt:lpstr>
    </vt:vector>
  </TitlesOfParts>
  <Company>Hewlett-Packard Company</Company>
  <LinksUpToDate>false</LinksUpToDate>
  <CharactersWithSpaces>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текст</dc:title>
  <dc:subject/>
  <dc:creator>User</dc:creator>
  <dc:description/>
  <cp:lastModifiedBy>Оксана Иванкова</cp:lastModifiedBy>
  <cp:revision>3</cp:revision>
  <dcterms:created xsi:type="dcterms:W3CDTF">2020-10-27T14:16:00Z</dcterms:created>
  <dcterms:modified xsi:type="dcterms:W3CDTF">2020-10-28T05:27:00Z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