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23" w:rsidRDefault="00EA0423" w:rsidP="00EA0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318932" wp14:editId="2369252C">
            <wp:simplePos x="0" y="0"/>
            <wp:positionH relativeFrom="column">
              <wp:posOffset>35560</wp:posOffset>
            </wp:positionH>
            <wp:positionV relativeFrom="paragraph">
              <wp:posOffset>-138430</wp:posOffset>
            </wp:positionV>
            <wp:extent cx="6068060" cy="2362835"/>
            <wp:effectExtent l="0" t="0" r="8890" b="0"/>
            <wp:wrapTight wrapText="bothSides">
              <wp:wrapPolygon edited="0">
                <wp:start x="0" y="0"/>
                <wp:lineTo x="0" y="21420"/>
                <wp:lineTo x="21564" y="21420"/>
                <wp:lineTo x="21564" y="0"/>
                <wp:lineTo x="0" y="0"/>
              </wp:wrapPolygon>
            </wp:wrapTight>
            <wp:docPr id="1" name="Рисунок 1" descr="https://avatars.mds.yandex.net/i?id=63f6d70aeb0798aa3c9a0c259fb2df015388edd6-52506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3f6d70aeb0798aa3c9a0c259fb2df015388edd6-52506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6E1" w:rsidRDefault="00A176E1" w:rsidP="00A17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граждане, в зимний период </w:t>
      </w:r>
      <w:r w:rsidRPr="00DC66D1">
        <w:rPr>
          <w:rFonts w:ascii="Times New Roman" w:hAnsi="Times New Roman" w:cs="Times New Roman"/>
          <w:sz w:val="28"/>
          <w:szCs w:val="28"/>
        </w:rPr>
        <w:t xml:space="preserve">необходимо усилить </w:t>
      </w:r>
      <w:r w:rsidR="00C01509">
        <w:rPr>
          <w:rFonts w:ascii="Times New Roman" w:hAnsi="Times New Roman" w:cs="Times New Roman"/>
          <w:sz w:val="28"/>
          <w:szCs w:val="28"/>
        </w:rPr>
        <w:t xml:space="preserve">работу по выявлению и уничтожению </w:t>
      </w:r>
      <w:r w:rsidR="00C01509" w:rsidRPr="00DC66D1">
        <w:rPr>
          <w:rFonts w:ascii="Times New Roman" w:hAnsi="Times New Roman" w:cs="Times New Roman"/>
          <w:sz w:val="28"/>
          <w:szCs w:val="28"/>
        </w:rPr>
        <w:t>опасного карантинного вредителя коричнево-мраморного клопа</w:t>
      </w:r>
      <w:r w:rsidR="00C01509" w:rsidRPr="00DC66D1">
        <w:rPr>
          <w:rFonts w:ascii="Times New Roman" w:hAnsi="Times New Roman" w:cs="Times New Roman"/>
          <w:sz w:val="28"/>
          <w:szCs w:val="28"/>
        </w:rPr>
        <w:t xml:space="preserve"> </w:t>
      </w:r>
      <w:r w:rsidR="00A67635">
        <w:rPr>
          <w:rFonts w:ascii="Times New Roman" w:hAnsi="Times New Roman" w:cs="Times New Roman"/>
          <w:sz w:val="28"/>
          <w:szCs w:val="28"/>
        </w:rPr>
        <w:t xml:space="preserve">в </w:t>
      </w:r>
      <w:r w:rsidRPr="00DC66D1">
        <w:rPr>
          <w:rFonts w:ascii="Times New Roman" w:hAnsi="Times New Roman" w:cs="Times New Roman"/>
          <w:sz w:val="28"/>
          <w:szCs w:val="28"/>
        </w:rPr>
        <w:t>мест</w:t>
      </w:r>
      <w:r w:rsidR="00A67635">
        <w:rPr>
          <w:rFonts w:ascii="Times New Roman" w:hAnsi="Times New Roman" w:cs="Times New Roman"/>
          <w:sz w:val="28"/>
          <w:szCs w:val="28"/>
        </w:rPr>
        <w:t>ах</w:t>
      </w:r>
      <w:r w:rsidRPr="00DC66D1">
        <w:rPr>
          <w:rFonts w:ascii="Times New Roman" w:hAnsi="Times New Roman" w:cs="Times New Roman"/>
          <w:sz w:val="28"/>
          <w:szCs w:val="28"/>
        </w:rPr>
        <w:t xml:space="preserve"> зимовки.</w:t>
      </w:r>
    </w:p>
    <w:p w:rsidR="00601CA1" w:rsidRPr="00DC66D1" w:rsidRDefault="00601CA1" w:rsidP="00601C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 xml:space="preserve">Огромные колонии вредителя, </w:t>
      </w:r>
      <w:proofErr w:type="gramStart"/>
      <w:r w:rsidRPr="00DC66D1">
        <w:rPr>
          <w:rFonts w:ascii="Times New Roman" w:hAnsi="Times New Roman" w:cs="Times New Roman"/>
          <w:sz w:val="28"/>
          <w:szCs w:val="28"/>
        </w:rPr>
        <w:t>до тысячи особей</w:t>
      </w:r>
      <w:proofErr w:type="gramEnd"/>
      <w:r w:rsidRPr="00DC66D1">
        <w:rPr>
          <w:rFonts w:ascii="Times New Roman" w:hAnsi="Times New Roman" w:cs="Times New Roman"/>
          <w:sz w:val="28"/>
          <w:szCs w:val="28"/>
        </w:rPr>
        <w:t>, зимуют в различных помещениях с более высокими температурами по сравнению с внешней температурой окружающей среды: чердаки, подвалы, гаражи, ангары различного назначения, и др.</w:t>
      </w:r>
    </w:p>
    <w:p w:rsidR="00B53170" w:rsidRDefault="007E20FD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Коричнево-мраморный клоп вызывает дискомфорт своим присутствием: насекомые пытаются найти место зимовки в зданиях, при этом выделяя из специальных желез резкий неприятный запах, что может вызвать аллергическую реакцию у чувствительных людей.</w:t>
      </w:r>
    </w:p>
    <w:p w:rsidR="00304E01" w:rsidRPr="00DC66D1" w:rsidRDefault="00304E01" w:rsidP="00304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Коричнево-мраморный клоп распространяется как самостоятельными перелётами, так и транспортными средствами и грузами, с контейнерами, с упаковочными материалом, с саженцами и растительной продукцией из зоны его естественного распространения.</w:t>
      </w:r>
      <w:bookmarkStart w:id="0" w:name="_GoBack"/>
      <w:bookmarkEnd w:id="0"/>
    </w:p>
    <w:p w:rsidR="007E20FD" w:rsidRPr="00DC66D1" w:rsidRDefault="007E20FD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Коричнево мраморный клоп представляет большую угрозу для сельских хозяйств, так как повреждает практически все плодовые и бахчевые культуры, ягодники, виноградники, декоративные растения, фасоль, сою, кукурузу – всего более 100 видов растений-хозяев. Симптомами повреждения является наличие на листьях и плодах характерных проколов с образованием некротических зон.</w:t>
      </w:r>
    </w:p>
    <w:p w:rsidR="00DC66D1" w:rsidRPr="00DC66D1" w:rsidRDefault="00DC66D1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Основным методом выявления коричнево-мраморного клопа в зимний период является систематический осмотр всевозможных укрытий, особое внимание при этом необходимо уделять щелям, нишам.</w:t>
      </w:r>
    </w:p>
    <w:p w:rsidR="00DC66D1" w:rsidRDefault="00DC66D1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Уничтожение насекомого проводится механическим методом – сметанием с пола, стен и прочее, затем уничтожение любым доступным механическим способом.</w:t>
      </w:r>
    </w:p>
    <w:p w:rsidR="001F4B27" w:rsidRPr="00DC66D1" w:rsidRDefault="001F4B27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66D1" w:rsidRPr="00DC66D1" w:rsidRDefault="00DC66D1" w:rsidP="00DC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66D1" w:rsidRPr="00DC66D1" w:rsidSect="00DC66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FD"/>
    <w:rsid w:val="001044C5"/>
    <w:rsid w:val="001F4B27"/>
    <w:rsid w:val="00227751"/>
    <w:rsid w:val="00304E01"/>
    <w:rsid w:val="00573703"/>
    <w:rsid w:val="00601CA1"/>
    <w:rsid w:val="006065BF"/>
    <w:rsid w:val="007E20FD"/>
    <w:rsid w:val="00900A4B"/>
    <w:rsid w:val="00A176E1"/>
    <w:rsid w:val="00A67635"/>
    <w:rsid w:val="00A82F08"/>
    <w:rsid w:val="00B42D03"/>
    <w:rsid w:val="00B53170"/>
    <w:rsid w:val="00C01509"/>
    <w:rsid w:val="00C76C35"/>
    <w:rsid w:val="00D4626B"/>
    <w:rsid w:val="00DC66D1"/>
    <w:rsid w:val="00EA0423"/>
    <w:rsid w:val="00E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2023-01-27T08:22:00Z</cp:lastPrinted>
  <dcterms:created xsi:type="dcterms:W3CDTF">2018-11-12T13:14:00Z</dcterms:created>
  <dcterms:modified xsi:type="dcterms:W3CDTF">2023-01-27T08:24:00Z</dcterms:modified>
</cp:coreProperties>
</file>