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04E" w:rsidRDefault="006B604E" w:rsidP="006B604E">
      <w:pPr>
        <w:spacing w:after="0" w:line="240" w:lineRule="auto"/>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Начальнику  управления  </w:t>
      </w:r>
      <w:proofErr w:type="gramStart"/>
      <w:r>
        <w:rPr>
          <w:rFonts w:ascii="Times New Roman" w:eastAsia="Times New Roman" w:hAnsi="Times New Roman"/>
          <w:sz w:val="28"/>
          <w:szCs w:val="28"/>
          <w:lang w:eastAsia="ru-RU"/>
        </w:rPr>
        <w:t>имущественных</w:t>
      </w:r>
      <w:proofErr w:type="gramEnd"/>
    </w:p>
    <w:p w:rsidR="006B604E" w:rsidRDefault="006B604E" w:rsidP="006B604E">
      <w:pPr>
        <w:spacing w:after="0" w:line="240" w:lineRule="auto"/>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отношений  администрации   </w:t>
      </w:r>
      <w:proofErr w:type="gramStart"/>
      <w:r>
        <w:rPr>
          <w:rFonts w:ascii="Times New Roman" w:eastAsia="Times New Roman" w:hAnsi="Times New Roman"/>
          <w:sz w:val="28"/>
          <w:szCs w:val="28"/>
          <w:lang w:eastAsia="ru-RU"/>
        </w:rPr>
        <w:t>муниципального</w:t>
      </w:r>
      <w:proofErr w:type="gramEnd"/>
    </w:p>
    <w:p w:rsidR="006B604E" w:rsidRDefault="006B604E" w:rsidP="006B604E">
      <w:pPr>
        <w:spacing w:after="0" w:line="240" w:lineRule="auto"/>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образования   Туапсинский район</w:t>
      </w:r>
    </w:p>
    <w:p w:rsidR="006B604E" w:rsidRDefault="006B604E" w:rsidP="006B604E">
      <w:pPr>
        <w:spacing w:after="0" w:line="240" w:lineRule="auto"/>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Е.И. </w:t>
      </w:r>
      <w:proofErr w:type="spellStart"/>
      <w:r>
        <w:rPr>
          <w:rFonts w:ascii="Times New Roman" w:eastAsia="Times New Roman" w:hAnsi="Times New Roman"/>
          <w:sz w:val="28"/>
          <w:szCs w:val="28"/>
          <w:lang w:eastAsia="ru-RU"/>
        </w:rPr>
        <w:t>Васинской</w:t>
      </w:r>
      <w:proofErr w:type="spellEnd"/>
    </w:p>
    <w:p w:rsidR="006B604E" w:rsidRDefault="006B604E" w:rsidP="006B604E">
      <w:pPr>
        <w:suppressAutoHyphens/>
        <w:spacing w:after="0" w:line="240" w:lineRule="auto"/>
        <w:jc w:val="right"/>
        <w:rPr>
          <w:rFonts w:ascii="Times New Roman" w:eastAsia="Times New Roman" w:hAnsi="Times New Roman"/>
          <w:bCs/>
          <w:sz w:val="28"/>
          <w:szCs w:val="28"/>
          <w:lang w:eastAsia="ar-SA"/>
        </w:rPr>
      </w:pPr>
    </w:p>
    <w:p w:rsidR="006B604E" w:rsidRDefault="006B604E" w:rsidP="006B604E">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Заключение</w:t>
      </w:r>
    </w:p>
    <w:p w:rsidR="006B604E" w:rsidRPr="006B604E" w:rsidRDefault="006B604E" w:rsidP="000B0EBE">
      <w:pPr>
        <w:ind w:left="567" w:right="616"/>
        <w:contextualSpacing/>
        <w:jc w:val="center"/>
        <w:rPr>
          <w:rFonts w:ascii="Times New Roman" w:eastAsia="Times New Roman" w:hAnsi="Times New Roman"/>
          <w:sz w:val="28"/>
          <w:szCs w:val="28"/>
          <w:lang w:eastAsia="ru-RU"/>
        </w:rPr>
      </w:pPr>
      <w:r w:rsidRPr="000B0EBE">
        <w:rPr>
          <w:rFonts w:ascii="Times New Roman" w:eastAsia="Times New Roman" w:hAnsi="Times New Roman"/>
          <w:sz w:val="28"/>
          <w:szCs w:val="28"/>
          <w:lang w:eastAsia="ru-RU"/>
        </w:rPr>
        <w:t xml:space="preserve">по результатам экспертизы проекта постановления администрации МО Туапсинский район </w:t>
      </w:r>
      <w:r w:rsidR="000B0EBE">
        <w:rPr>
          <w:rFonts w:ascii="Times New Roman" w:eastAsia="Times New Roman" w:hAnsi="Times New Roman"/>
          <w:sz w:val="28"/>
          <w:szCs w:val="28"/>
          <w:lang w:eastAsia="ru-RU"/>
        </w:rPr>
        <w:t>«</w:t>
      </w:r>
      <w:r w:rsidR="000B0EBE" w:rsidRPr="000B0EBE">
        <w:rPr>
          <w:rFonts w:ascii="Times New Roman" w:eastAsia="Times New Roman" w:hAnsi="Times New Roman"/>
          <w:bCs/>
          <w:color w:val="000000"/>
          <w:spacing w:val="-2"/>
          <w:sz w:val="28"/>
          <w:szCs w:val="28"/>
          <w:lang w:eastAsia="ru-RU"/>
        </w:rPr>
        <w:t xml:space="preserve">Об утверждении административного регламента </w:t>
      </w:r>
      <w:r w:rsidR="000B0EBE">
        <w:rPr>
          <w:rFonts w:ascii="Times New Roman" w:eastAsia="Times New Roman" w:hAnsi="Times New Roman"/>
          <w:bCs/>
          <w:color w:val="000000"/>
          <w:spacing w:val="-2"/>
          <w:sz w:val="28"/>
          <w:szCs w:val="28"/>
          <w:lang w:eastAsia="ru-RU"/>
        </w:rPr>
        <w:t xml:space="preserve"> </w:t>
      </w:r>
      <w:r w:rsidR="000B0EBE" w:rsidRPr="000B0EBE">
        <w:rPr>
          <w:rFonts w:ascii="Times New Roman" w:eastAsia="Times New Roman" w:hAnsi="Times New Roman"/>
          <w:bCs/>
          <w:color w:val="000000"/>
          <w:spacing w:val="-2"/>
          <w:sz w:val="28"/>
          <w:szCs w:val="28"/>
          <w:lang w:eastAsia="ru-RU"/>
        </w:rPr>
        <w:t xml:space="preserve">предоставления муниципальной услуги </w:t>
      </w:r>
      <w:r w:rsidRPr="000B0EBE">
        <w:rPr>
          <w:rFonts w:ascii="Times New Roman" w:eastAsia="Times New Roman" w:hAnsi="Times New Roman"/>
          <w:sz w:val="28"/>
          <w:szCs w:val="28"/>
          <w:lang w:eastAsia="ru-RU"/>
        </w:rPr>
        <w:t xml:space="preserve">«Принятие решения </w:t>
      </w:r>
      <w:r w:rsidRPr="006B604E">
        <w:rPr>
          <w:rFonts w:ascii="Times New Roman" w:eastAsia="Times New Roman" w:hAnsi="Times New Roman"/>
          <w:sz w:val="28"/>
          <w:szCs w:val="28"/>
          <w:lang w:eastAsia="ru-RU"/>
        </w:rPr>
        <w:t xml:space="preserve">о предоставлении в собственность земельного участка </w:t>
      </w:r>
    </w:p>
    <w:p w:rsidR="006B604E" w:rsidRPr="006B604E" w:rsidRDefault="006B604E" w:rsidP="006B604E">
      <w:pPr>
        <w:spacing w:after="0" w:line="240" w:lineRule="auto"/>
        <w:ind w:left="567" w:right="616"/>
        <w:contextualSpacing/>
        <w:jc w:val="center"/>
        <w:rPr>
          <w:rFonts w:ascii="Times New Roman" w:eastAsia="Times New Roman" w:hAnsi="Times New Roman"/>
          <w:sz w:val="28"/>
          <w:szCs w:val="28"/>
          <w:lang w:eastAsia="ru-RU"/>
        </w:rPr>
      </w:pPr>
      <w:r w:rsidRPr="006B604E">
        <w:rPr>
          <w:rFonts w:ascii="Times New Roman" w:eastAsia="Times New Roman" w:hAnsi="Times New Roman"/>
          <w:sz w:val="28"/>
          <w:szCs w:val="28"/>
          <w:lang w:eastAsia="ru-RU"/>
        </w:rPr>
        <w:t xml:space="preserve">для индивидуального жилищного строительства </w:t>
      </w:r>
    </w:p>
    <w:p w:rsidR="006B604E" w:rsidRPr="000B0EBE" w:rsidRDefault="006B604E" w:rsidP="006B604E">
      <w:pPr>
        <w:spacing w:after="0"/>
        <w:jc w:val="center"/>
        <w:rPr>
          <w:rFonts w:ascii="Times New Roman" w:eastAsia="Times New Roman" w:hAnsi="Times New Roman"/>
          <w:bCs/>
          <w:sz w:val="28"/>
          <w:szCs w:val="28"/>
          <w:lang w:eastAsia="ru-RU"/>
        </w:rPr>
      </w:pPr>
      <w:r w:rsidRPr="000B0EBE">
        <w:rPr>
          <w:rFonts w:ascii="Times New Roman" w:eastAsia="Times New Roman" w:hAnsi="Times New Roman"/>
          <w:sz w:val="28"/>
          <w:szCs w:val="28"/>
          <w:lang w:eastAsia="ru-RU"/>
        </w:rPr>
        <w:t>гражданам, имеющим трех и более детей</w:t>
      </w:r>
      <w:r w:rsidRPr="000B0EBE">
        <w:rPr>
          <w:rFonts w:ascii="Times New Roman" w:eastAsia="Times New Roman" w:hAnsi="Times New Roman"/>
          <w:sz w:val="28"/>
          <w:szCs w:val="28"/>
        </w:rPr>
        <w:t>»</w:t>
      </w:r>
    </w:p>
    <w:p w:rsidR="006B604E" w:rsidRDefault="006B604E" w:rsidP="006B604E">
      <w:pPr>
        <w:spacing w:after="0" w:line="240" w:lineRule="auto"/>
        <w:jc w:val="both"/>
        <w:rPr>
          <w:rFonts w:ascii="Times New Roman" w:eastAsia="Times New Roman" w:hAnsi="Times New Roman"/>
          <w:bCs/>
          <w:kern w:val="2"/>
          <w:sz w:val="28"/>
          <w:szCs w:val="28"/>
          <w:lang w:eastAsia="ru-RU"/>
        </w:rPr>
      </w:pPr>
    </w:p>
    <w:p w:rsidR="006B604E" w:rsidRPr="006B604E" w:rsidRDefault="006B604E" w:rsidP="006B604E">
      <w:pPr>
        <w:tabs>
          <w:tab w:val="left" w:pos="9639"/>
        </w:tabs>
        <w:contextualSpacing/>
        <w:jc w:val="both"/>
        <w:rPr>
          <w:rFonts w:ascii="Times New Roman" w:eastAsia="Times New Roman" w:hAnsi="Times New Roman"/>
          <w:sz w:val="28"/>
          <w:szCs w:val="28"/>
          <w:lang w:eastAsia="ru-RU"/>
        </w:rPr>
      </w:pPr>
      <w:r>
        <w:rPr>
          <w:rFonts w:eastAsia="Times New Roman"/>
          <w:sz w:val="24"/>
          <w:szCs w:val="24"/>
          <w:lang w:eastAsia="ru-RU"/>
        </w:rPr>
        <w:t xml:space="preserve">            </w:t>
      </w:r>
      <w:r>
        <w:rPr>
          <w:rFonts w:ascii="Times New Roman" w:eastAsia="Times New Roman" w:hAnsi="Times New Roman"/>
          <w:sz w:val="28"/>
          <w:szCs w:val="28"/>
          <w:lang w:eastAsia="ru-RU"/>
        </w:rPr>
        <w:t xml:space="preserve"> </w:t>
      </w:r>
      <w:proofErr w:type="gramStart"/>
      <w:r w:rsidRPr="006B604E">
        <w:rPr>
          <w:rFonts w:ascii="Times New Roman" w:eastAsia="Times New Roman" w:hAnsi="Times New Roman"/>
          <w:sz w:val="28"/>
          <w:szCs w:val="28"/>
          <w:lang w:eastAsia="ru-RU"/>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00B96271" w:rsidRPr="000B0EBE">
        <w:rPr>
          <w:rFonts w:ascii="Times New Roman" w:eastAsia="Times New Roman" w:hAnsi="Times New Roman"/>
          <w:bCs/>
          <w:color w:val="000000"/>
          <w:spacing w:val="-2"/>
          <w:sz w:val="28"/>
          <w:szCs w:val="28"/>
          <w:lang w:eastAsia="ru-RU"/>
        </w:rPr>
        <w:t xml:space="preserve">Об утверждении административного регламента </w:t>
      </w:r>
      <w:r w:rsidR="00B96271">
        <w:rPr>
          <w:rFonts w:ascii="Times New Roman" w:eastAsia="Times New Roman" w:hAnsi="Times New Roman"/>
          <w:bCs/>
          <w:color w:val="000000"/>
          <w:spacing w:val="-2"/>
          <w:sz w:val="28"/>
          <w:szCs w:val="28"/>
          <w:lang w:eastAsia="ru-RU"/>
        </w:rPr>
        <w:t xml:space="preserve"> </w:t>
      </w:r>
      <w:r w:rsidR="00B96271" w:rsidRPr="000B0EBE">
        <w:rPr>
          <w:rFonts w:ascii="Times New Roman" w:eastAsia="Times New Roman" w:hAnsi="Times New Roman"/>
          <w:bCs/>
          <w:color w:val="000000"/>
          <w:spacing w:val="-2"/>
          <w:sz w:val="28"/>
          <w:szCs w:val="28"/>
          <w:lang w:eastAsia="ru-RU"/>
        </w:rPr>
        <w:t xml:space="preserve">предоставления муниципальной услуги </w:t>
      </w:r>
      <w:r w:rsidR="00B96271">
        <w:rPr>
          <w:rFonts w:ascii="Times New Roman" w:eastAsia="Times New Roman" w:hAnsi="Times New Roman"/>
          <w:bCs/>
          <w:color w:val="000000"/>
          <w:spacing w:val="-2"/>
          <w:sz w:val="28"/>
          <w:szCs w:val="28"/>
          <w:lang w:eastAsia="ru-RU"/>
        </w:rPr>
        <w:t>«</w:t>
      </w:r>
      <w:r w:rsidRPr="006B604E">
        <w:rPr>
          <w:rFonts w:ascii="Times New Roman" w:eastAsia="Times New Roman" w:hAnsi="Times New Roman"/>
          <w:sz w:val="28"/>
          <w:szCs w:val="28"/>
          <w:lang w:eastAsia="ru-RU"/>
        </w:rPr>
        <w:t>Принятие решения о предоставлении в собственность земельного участка для индивидуального жилищного строительства гражданам, имеющим трех и более детей</w:t>
      </w:r>
      <w:r>
        <w:rPr>
          <w:rFonts w:ascii="Times New Roman" w:eastAsia="Times New Roman" w:hAnsi="Times New Roman"/>
          <w:sz w:val="28"/>
          <w:szCs w:val="28"/>
          <w:lang w:eastAsia="ru-RU"/>
        </w:rPr>
        <w:t>»</w:t>
      </w:r>
      <w:r w:rsidRPr="006B604E">
        <w:rPr>
          <w:rFonts w:ascii="Times New Roman" w:eastAsia="Times New Roman" w:hAnsi="Times New Roman"/>
          <w:sz w:val="28"/>
          <w:szCs w:val="28"/>
          <w:lang w:eastAsia="ru-RU"/>
        </w:rPr>
        <w:t>,  поступивший    из     управления     имущественных</w:t>
      </w:r>
      <w:proofErr w:type="gramEnd"/>
      <w:r w:rsidRPr="006B604E">
        <w:rPr>
          <w:rFonts w:ascii="Times New Roman" w:eastAsia="Times New Roman" w:hAnsi="Times New Roman"/>
          <w:sz w:val="28"/>
          <w:szCs w:val="28"/>
          <w:lang w:eastAsia="ru-RU"/>
        </w:rPr>
        <w:t xml:space="preserve">      отношений</w:t>
      </w:r>
      <w:r w:rsidRPr="006B604E">
        <w:rPr>
          <w:rFonts w:eastAsia="Times New Roman"/>
          <w:sz w:val="28"/>
          <w:szCs w:val="28"/>
          <w:lang w:eastAsia="ru-RU"/>
        </w:rPr>
        <w:t xml:space="preserve">  </w:t>
      </w:r>
      <w:r w:rsidRPr="006B604E">
        <w:rPr>
          <w:rFonts w:ascii="Times New Roman" w:eastAsia="Times New Roman" w:hAnsi="Times New Roman"/>
          <w:sz w:val="28"/>
          <w:szCs w:val="28"/>
          <w:lang w:eastAsia="ru-RU"/>
        </w:rPr>
        <w:t xml:space="preserve">  администрации  МО  Туапсинский   район   установил:</w:t>
      </w:r>
    </w:p>
    <w:p w:rsidR="006B604E" w:rsidRPr="006B604E" w:rsidRDefault="006B604E" w:rsidP="006B604E">
      <w:pPr>
        <w:spacing w:after="0" w:line="240" w:lineRule="auto"/>
        <w:jc w:val="both"/>
        <w:rPr>
          <w:rFonts w:ascii="Times New Roman" w:eastAsia="Times New Roman" w:hAnsi="Times New Roman"/>
          <w:sz w:val="28"/>
          <w:szCs w:val="28"/>
          <w:lang w:eastAsia="ru-RU"/>
        </w:rPr>
      </w:pPr>
      <w:r w:rsidRPr="006B604E">
        <w:rPr>
          <w:rFonts w:ascii="Times New Roman" w:eastAsia="Times New Roman" w:hAnsi="Times New Roman"/>
          <w:sz w:val="28"/>
          <w:szCs w:val="28"/>
          <w:lang w:eastAsia="ru-RU"/>
        </w:rPr>
        <w:t xml:space="preserve">           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6B604E" w:rsidRPr="000B0EBE" w:rsidRDefault="006B604E" w:rsidP="006B604E">
      <w:pPr>
        <w:spacing w:after="0" w:line="240" w:lineRule="auto"/>
        <w:jc w:val="both"/>
        <w:rPr>
          <w:rFonts w:ascii="Times New Roman" w:hAnsi="Times New Roman"/>
          <w:sz w:val="28"/>
          <w:szCs w:val="28"/>
        </w:rPr>
      </w:pPr>
      <w:r w:rsidRPr="000B0EBE">
        <w:rPr>
          <w:rFonts w:ascii="Times New Roman" w:hAnsi="Times New Roman"/>
          <w:sz w:val="28"/>
          <w:szCs w:val="28"/>
        </w:rPr>
        <w:t xml:space="preserve">          </w:t>
      </w:r>
      <w:proofErr w:type="gramStart"/>
      <w:r w:rsidR="000B0EBE" w:rsidRPr="000B0EBE">
        <w:rPr>
          <w:rFonts w:ascii="Times New Roman" w:hAnsi="Times New Roman"/>
          <w:color w:val="000000"/>
          <w:spacing w:val="4"/>
          <w:sz w:val="28"/>
          <w:szCs w:val="28"/>
        </w:rPr>
        <w:t xml:space="preserve">Земельным кодексом </w:t>
      </w:r>
      <w:r w:rsidR="000B0EBE" w:rsidRPr="000B0EBE">
        <w:rPr>
          <w:rFonts w:ascii="Times New Roman" w:hAnsi="Times New Roman"/>
          <w:color w:val="000000"/>
          <w:spacing w:val="-1"/>
          <w:sz w:val="28"/>
          <w:szCs w:val="28"/>
        </w:rPr>
        <w:t>Российской Федерации,</w:t>
      </w:r>
      <w:r w:rsidR="000B0EBE" w:rsidRPr="000B0EBE">
        <w:rPr>
          <w:rFonts w:ascii="Times New Roman" w:hAnsi="Times New Roman"/>
          <w:color w:val="000000"/>
          <w:spacing w:val="4"/>
          <w:sz w:val="28"/>
          <w:szCs w:val="28"/>
        </w:rPr>
        <w:t xml:space="preserve"> Федеральным законом от 27 июля 2010 года № 210-ФЗ </w:t>
      </w:r>
      <w:r w:rsidR="000B0EBE" w:rsidRPr="000B0EBE">
        <w:rPr>
          <w:rFonts w:ascii="Times New Roman" w:hAnsi="Times New Roman"/>
          <w:color w:val="000000"/>
          <w:spacing w:val="-1"/>
          <w:sz w:val="28"/>
          <w:szCs w:val="28"/>
        </w:rPr>
        <w:t xml:space="preserve">«Об организации предоставления государственных и муниципальных услуг», </w:t>
      </w:r>
      <w:r w:rsidR="000B0EBE" w:rsidRPr="000B0EBE">
        <w:rPr>
          <w:rFonts w:ascii="Times New Roman" w:hAnsi="Times New Roman"/>
          <w:sz w:val="28"/>
          <w:szCs w:val="28"/>
        </w:rPr>
        <w:t>Федеральным законом от 06 октября 2003 года № 131-ФЗ «Об общих принципах организации местного самоуправления в Российской Федерации»</w:t>
      </w:r>
      <w:r w:rsidR="000B0EBE" w:rsidRPr="000B0EBE">
        <w:rPr>
          <w:rFonts w:ascii="Times New Roman" w:hAnsi="Times New Roman"/>
          <w:color w:val="000000"/>
          <w:spacing w:val="-1"/>
          <w:sz w:val="28"/>
          <w:szCs w:val="28"/>
        </w:rPr>
        <w:t>, 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 постановлением Правительства Российской</w:t>
      </w:r>
      <w:proofErr w:type="gramEnd"/>
      <w:r w:rsidR="000B0EBE" w:rsidRPr="000B0EBE">
        <w:rPr>
          <w:rFonts w:ascii="Times New Roman" w:hAnsi="Times New Roman"/>
          <w:color w:val="000000"/>
          <w:spacing w:val="-1"/>
          <w:sz w:val="28"/>
          <w:szCs w:val="28"/>
        </w:rPr>
        <w:t xml:space="preserve"> Федерации от 30 апреля 2014 года «Об исчерпывающем перечне процедур в сфере жилищного строительства», </w:t>
      </w:r>
      <w:r w:rsidR="000B0EBE" w:rsidRPr="000B0EBE">
        <w:rPr>
          <w:rFonts w:ascii="Times New Roman" w:hAnsi="Times New Roman"/>
          <w:sz w:val="28"/>
          <w:szCs w:val="28"/>
        </w:rPr>
        <w:t>Законом Краснодарского края от 26 декабря  2014 года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r w:rsidR="000B0EBE">
        <w:rPr>
          <w:rFonts w:ascii="Times New Roman" w:hAnsi="Times New Roman"/>
          <w:sz w:val="28"/>
          <w:szCs w:val="28"/>
        </w:rPr>
        <w:t>».</w:t>
      </w:r>
    </w:p>
    <w:p w:rsidR="006B604E" w:rsidRDefault="006B604E" w:rsidP="006B604E">
      <w:pPr>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 xml:space="preserve">     </w:t>
      </w:r>
      <w:r w:rsidRPr="00837F5D">
        <w:rPr>
          <w:rFonts w:ascii="Times New Roman" w:hAnsi="Times New Roman"/>
          <w:sz w:val="28"/>
          <w:szCs w:val="28"/>
        </w:rPr>
        <w:t xml:space="preserve"> </w:t>
      </w:r>
      <w:r w:rsidRPr="00837F5D">
        <w:rPr>
          <w:sz w:val="28"/>
          <w:szCs w:val="28"/>
        </w:rPr>
        <w:t xml:space="preserve">   </w:t>
      </w:r>
      <w:r>
        <w:rPr>
          <w:sz w:val="28"/>
          <w:szCs w:val="28"/>
        </w:rPr>
        <w:t xml:space="preserve">  </w:t>
      </w:r>
      <w:r>
        <w:rPr>
          <w:rFonts w:ascii="Times New Roman" w:eastAsia="Times New Roman" w:hAnsi="Times New Roman"/>
          <w:sz w:val="28"/>
          <w:szCs w:val="28"/>
          <w:lang w:eastAsia="ru-RU"/>
        </w:rPr>
        <w:t>2. Проект нормативного правового акта размещен на сайте администрации МО Туапсинский район</w:t>
      </w:r>
      <w:r>
        <w:rPr>
          <w:rFonts w:ascii="Times New Roman" w:eastAsia="Times New Roman" w:hAnsi="Times New Roman"/>
          <w:color w:val="000000"/>
          <w:sz w:val="28"/>
          <w:szCs w:val="28"/>
          <w:lang w:eastAsia="ru-RU"/>
        </w:rPr>
        <w:t xml:space="preserve"> </w:t>
      </w:r>
      <w:hyperlink r:id="rId5" w:history="1">
        <w:r>
          <w:rPr>
            <w:rStyle w:val="a3"/>
            <w:rFonts w:ascii="Times New Roman" w:eastAsia="Times New Roman" w:hAnsi="Times New Roman"/>
            <w:sz w:val="28"/>
            <w:szCs w:val="28"/>
            <w:lang w:val="en-US" w:eastAsia="ru-RU"/>
          </w:rPr>
          <w:t>www</w:t>
        </w:r>
        <w:r>
          <w:rPr>
            <w:rStyle w:val="a3"/>
            <w:rFonts w:ascii="Times New Roman" w:eastAsia="Times New Roman" w:hAnsi="Times New Roman"/>
            <w:sz w:val="28"/>
            <w:szCs w:val="28"/>
            <w:lang w:eastAsia="ru-RU"/>
          </w:rPr>
          <w:t>.</w:t>
        </w:r>
        <w:proofErr w:type="spellStart"/>
        <w:r>
          <w:rPr>
            <w:rStyle w:val="a3"/>
            <w:rFonts w:ascii="Times New Roman" w:eastAsia="Times New Roman" w:hAnsi="Times New Roman"/>
            <w:sz w:val="28"/>
            <w:szCs w:val="28"/>
            <w:lang w:val="en-US" w:eastAsia="ru-RU"/>
          </w:rPr>
          <w:t>tuapseregion</w:t>
        </w:r>
        <w:proofErr w:type="spellEnd"/>
        <w:r>
          <w:rPr>
            <w:rStyle w:val="a3"/>
            <w:rFonts w:ascii="Times New Roman" w:eastAsia="Times New Roman" w:hAnsi="Times New Roman"/>
            <w:sz w:val="28"/>
            <w:szCs w:val="28"/>
            <w:lang w:eastAsia="ru-RU"/>
          </w:rPr>
          <w:t>.</w:t>
        </w:r>
        <w:proofErr w:type="spellStart"/>
        <w:r>
          <w:rPr>
            <w:rStyle w:val="a3"/>
            <w:rFonts w:ascii="Times New Roman" w:eastAsia="Times New Roman" w:hAnsi="Times New Roman"/>
            <w:sz w:val="28"/>
            <w:szCs w:val="28"/>
            <w:lang w:val="en-US" w:eastAsia="ru-RU"/>
          </w:rPr>
          <w:t>ru</w:t>
        </w:r>
        <w:proofErr w:type="spellEnd"/>
      </w:hyperlink>
      <w:r>
        <w:rPr>
          <w:rFonts w:ascii="Times New Roman" w:eastAsia="Times New Roman" w:hAnsi="Times New Roman"/>
          <w:color w:val="000000"/>
          <w:sz w:val="28"/>
          <w:szCs w:val="28"/>
          <w:lang w:eastAsia="ru-RU"/>
        </w:rPr>
        <w:t xml:space="preserve">, в разделе </w:t>
      </w:r>
      <w:bookmarkStart w:id="0" w:name="_GoBack"/>
      <w:r>
        <w:rPr>
          <w:rFonts w:ascii="Times New Roman" w:eastAsia="Times New Roman" w:hAnsi="Times New Roman"/>
          <w:color w:val="000000"/>
          <w:sz w:val="28"/>
          <w:szCs w:val="28"/>
          <w:lang w:eastAsia="ru-RU"/>
        </w:rPr>
        <w:t>«Документы», подразделе «</w:t>
      </w:r>
      <w:proofErr w:type="spellStart"/>
      <w:r>
        <w:rPr>
          <w:rFonts w:ascii="Times New Roman" w:eastAsia="Times New Roman" w:hAnsi="Times New Roman"/>
          <w:color w:val="000000"/>
          <w:sz w:val="28"/>
          <w:szCs w:val="28"/>
          <w:lang w:eastAsia="ru-RU"/>
        </w:rPr>
        <w:t>Антикоррупция</w:t>
      </w:r>
      <w:proofErr w:type="spellEnd"/>
      <w:r>
        <w:rPr>
          <w:rFonts w:ascii="Times New Roman" w:eastAsia="Times New Roman" w:hAnsi="Times New Roman"/>
          <w:color w:val="000000"/>
          <w:sz w:val="28"/>
          <w:szCs w:val="28"/>
          <w:lang w:eastAsia="ru-RU"/>
        </w:rPr>
        <w:t xml:space="preserve">» «Антикоррупционная  и </w:t>
      </w:r>
      <w:bookmarkEnd w:id="0"/>
      <w:r>
        <w:rPr>
          <w:rFonts w:ascii="Times New Roman" w:eastAsia="Times New Roman" w:hAnsi="Times New Roman"/>
          <w:color w:val="000000"/>
          <w:sz w:val="28"/>
          <w:szCs w:val="28"/>
          <w:lang w:eastAsia="ru-RU"/>
        </w:rPr>
        <w:t xml:space="preserve">независимая экспертиза      административных регламентов (проектов)» </w:t>
      </w:r>
      <w:r>
        <w:rPr>
          <w:rFonts w:ascii="Times New Roman" w:eastAsia="Times New Roman" w:hAnsi="Times New Roman"/>
          <w:sz w:val="28"/>
          <w:szCs w:val="28"/>
          <w:lang w:eastAsia="ru-RU"/>
        </w:rPr>
        <w:t xml:space="preserve">для проведения независимой антикоррупционной экспертизы. </w:t>
      </w:r>
    </w:p>
    <w:p w:rsidR="006B604E" w:rsidRDefault="006B604E" w:rsidP="006B604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В срок, установленный пунктом 2.3 Порядка проведения антикоррупционной экспертизы муниципальных правовых актов и проектов муниципальных правовых актов МО Туапсинский район, утвержденный постановлением администрации МО Туапсинский район от 24.02.2011 №378, от независимых экспертов заключения не поступили.</w:t>
      </w:r>
    </w:p>
    <w:p w:rsidR="006B604E" w:rsidRDefault="006B604E" w:rsidP="006B604E">
      <w:pPr>
        <w:autoSpaceDE w:val="0"/>
        <w:autoSpaceDN w:val="0"/>
        <w:adjustRightInd w:val="0"/>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В ходе антикоррупционной экспертизы проекта нормативного правового акта </w:t>
      </w:r>
      <w:proofErr w:type="spellStart"/>
      <w:r>
        <w:rPr>
          <w:rFonts w:ascii="Times New Roman" w:eastAsia="Times New Roman" w:hAnsi="Times New Roman"/>
          <w:sz w:val="28"/>
          <w:szCs w:val="28"/>
          <w:lang w:eastAsia="ru-RU"/>
        </w:rPr>
        <w:t>коррупциогенные</w:t>
      </w:r>
      <w:proofErr w:type="spellEnd"/>
      <w:r>
        <w:rPr>
          <w:rFonts w:ascii="Times New Roman" w:eastAsia="Times New Roman" w:hAnsi="Times New Roman"/>
          <w:sz w:val="28"/>
          <w:szCs w:val="28"/>
          <w:lang w:eastAsia="ru-RU"/>
        </w:rPr>
        <w:t xml:space="preserve"> факторы не обнаружены.</w:t>
      </w:r>
    </w:p>
    <w:p w:rsidR="006B604E" w:rsidRDefault="006B604E" w:rsidP="006B604E">
      <w:pPr>
        <w:autoSpaceDE w:val="0"/>
        <w:autoSpaceDN w:val="0"/>
        <w:adjustRightInd w:val="0"/>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Проект нормативного правового акта может быть рекомендован для официального принятия.</w:t>
      </w:r>
    </w:p>
    <w:p w:rsidR="006B604E" w:rsidRDefault="006B604E" w:rsidP="006B604E">
      <w:pPr>
        <w:autoSpaceDE w:val="0"/>
        <w:autoSpaceDN w:val="0"/>
        <w:adjustRightInd w:val="0"/>
        <w:spacing w:after="0" w:line="240" w:lineRule="auto"/>
        <w:ind w:firstLine="851"/>
        <w:jc w:val="both"/>
        <w:rPr>
          <w:rFonts w:ascii="Times New Roman" w:eastAsia="Times New Roman" w:hAnsi="Times New Roman"/>
          <w:sz w:val="28"/>
          <w:szCs w:val="28"/>
          <w:lang w:eastAsia="ru-RU"/>
        </w:rPr>
      </w:pPr>
    </w:p>
    <w:p w:rsidR="006B604E" w:rsidRDefault="006B604E" w:rsidP="006B604E">
      <w:pPr>
        <w:autoSpaceDE w:val="0"/>
        <w:autoSpaceDN w:val="0"/>
        <w:adjustRightInd w:val="0"/>
        <w:spacing w:after="0" w:line="240" w:lineRule="auto"/>
        <w:rPr>
          <w:rFonts w:ascii="Times New Roman" w:eastAsia="Times New Roman" w:hAnsi="Times New Roman"/>
          <w:sz w:val="28"/>
          <w:szCs w:val="28"/>
          <w:lang w:eastAsia="ru-RU"/>
        </w:rPr>
      </w:pPr>
    </w:p>
    <w:p w:rsidR="006B604E" w:rsidRDefault="006B604E" w:rsidP="006B604E">
      <w:pPr>
        <w:autoSpaceDE w:val="0"/>
        <w:autoSpaceDN w:val="0"/>
        <w:adjustRightInd w:val="0"/>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Начальник правового отдела </w:t>
      </w:r>
    </w:p>
    <w:p w:rsidR="006B604E" w:rsidRDefault="006B604E" w:rsidP="006B604E">
      <w:pPr>
        <w:spacing w:after="0" w:line="240" w:lineRule="auto"/>
        <w:rPr>
          <w:rFonts w:ascii="Times New Roman" w:eastAsia="Times New Roman" w:hAnsi="Times New Roman"/>
          <w:b/>
          <w:spacing w:val="4"/>
          <w:sz w:val="28"/>
          <w:szCs w:val="28"/>
          <w:lang w:eastAsia="ru-RU"/>
        </w:rPr>
      </w:pPr>
      <w:r>
        <w:rPr>
          <w:rFonts w:ascii="Times New Roman" w:eastAsia="Times New Roman" w:hAnsi="Times New Roman"/>
          <w:sz w:val="28"/>
          <w:szCs w:val="28"/>
          <w:lang w:eastAsia="ru-RU"/>
        </w:rPr>
        <w:t xml:space="preserve">администрации МО Туапсинский район                                            В.Н.   Солопов                   </w:t>
      </w:r>
    </w:p>
    <w:p w:rsidR="006B604E" w:rsidRDefault="006B604E" w:rsidP="006B604E"/>
    <w:p w:rsidR="006B604E" w:rsidRDefault="006B604E" w:rsidP="006B604E">
      <w:pPr>
        <w:spacing w:after="0" w:line="240" w:lineRule="auto"/>
        <w:jc w:val="center"/>
        <w:rPr>
          <w:rFonts w:ascii="Times New Roman" w:eastAsia="Times New Roman" w:hAnsi="Times New Roman"/>
          <w:b/>
          <w:sz w:val="28"/>
          <w:szCs w:val="28"/>
        </w:rPr>
      </w:pPr>
    </w:p>
    <w:p w:rsidR="006B604E" w:rsidRDefault="006B604E" w:rsidP="006B604E">
      <w:pPr>
        <w:spacing w:after="0" w:line="240" w:lineRule="auto"/>
        <w:jc w:val="center"/>
        <w:rPr>
          <w:rFonts w:ascii="Times New Roman" w:eastAsia="Times New Roman" w:hAnsi="Times New Roman"/>
          <w:b/>
          <w:sz w:val="28"/>
          <w:szCs w:val="28"/>
        </w:rPr>
      </w:pPr>
    </w:p>
    <w:p w:rsidR="006B604E" w:rsidRDefault="006B604E" w:rsidP="006B604E">
      <w:pPr>
        <w:spacing w:after="0" w:line="240" w:lineRule="auto"/>
        <w:jc w:val="center"/>
        <w:rPr>
          <w:rFonts w:ascii="Times New Roman" w:eastAsia="Times New Roman" w:hAnsi="Times New Roman"/>
          <w:b/>
          <w:sz w:val="28"/>
          <w:szCs w:val="28"/>
        </w:rPr>
      </w:pPr>
    </w:p>
    <w:p w:rsidR="006B604E" w:rsidRDefault="006B604E" w:rsidP="006B604E">
      <w:pPr>
        <w:spacing w:after="0" w:line="240" w:lineRule="auto"/>
        <w:ind w:firstLine="708"/>
        <w:jc w:val="both"/>
        <w:rPr>
          <w:rFonts w:ascii="Times New Roman" w:eastAsia="Times New Roman" w:hAnsi="Times New Roman"/>
          <w:sz w:val="28"/>
          <w:szCs w:val="28"/>
        </w:rPr>
      </w:pPr>
    </w:p>
    <w:p w:rsidR="006B604E" w:rsidRDefault="006B604E" w:rsidP="006B604E"/>
    <w:p w:rsidR="006B604E" w:rsidRDefault="006B604E" w:rsidP="006B604E"/>
    <w:p w:rsidR="006B604E" w:rsidRDefault="006B604E" w:rsidP="006B604E"/>
    <w:p w:rsidR="00D71F9F" w:rsidRDefault="00D71F9F"/>
    <w:sectPr w:rsidR="00D71F9F" w:rsidSect="00B96271">
      <w:pgSz w:w="11906" w:h="16838"/>
      <w:pgMar w:top="1134" w:right="566"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244"/>
    <w:rsid w:val="000B0EBE"/>
    <w:rsid w:val="0025174E"/>
    <w:rsid w:val="002F7CA7"/>
    <w:rsid w:val="00420819"/>
    <w:rsid w:val="00476C16"/>
    <w:rsid w:val="00510244"/>
    <w:rsid w:val="006B604E"/>
    <w:rsid w:val="006D7E65"/>
    <w:rsid w:val="006E362C"/>
    <w:rsid w:val="00832A13"/>
    <w:rsid w:val="0083343B"/>
    <w:rsid w:val="009126CE"/>
    <w:rsid w:val="009926FE"/>
    <w:rsid w:val="00B96271"/>
    <w:rsid w:val="00D71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04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B604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04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B60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508</Words>
  <Characters>2898</Characters>
  <Application>Microsoft Office Word</Application>
  <DocSecurity>0</DocSecurity>
  <Lines>24</Lines>
  <Paragraphs>6</Paragraphs>
  <ScaleCrop>false</ScaleCrop>
  <Company/>
  <LinksUpToDate>false</LinksUpToDate>
  <CharactersWithSpaces>3400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dc:creator>
  <cp:keywords/>
  <dc:description/>
  <cp:lastModifiedBy>Яковлева</cp:lastModifiedBy>
  <cp:revision>4</cp:revision>
  <dcterms:created xsi:type="dcterms:W3CDTF">2018-10-09T09:13:00Z</dcterms:created>
  <dcterms:modified xsi:type="dcterms:W3CDTF">2018-10-09T09:28:00Z</dcterms:modified>
</cp:coreProperties>
</file>