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844" w:rsidRDefault="009A0174" w:rsidP="00DE06F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Определение наличия (отсутствия) у гражданина предусмотренных законодательством оснований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признания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нуждающимся в жилом помещении</w:t>
      </w:r>
    </w:p>
    <w:p w:rsidR="00141AF9" w:rsidRPr="00141AF9" w:rsidRDefault="00141AF9" w:rsidP="00DE06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7194"/>
      </w:tblGrid>
      <w:tr w:rsidR="00D541C6" w:rsidRPr="00D541C6" w:rsidTr="003D7CB1">
        <w:tc>
          <w:tcPr>
            <w:tcW w:w="2660" w:type="dxa"/>
          </w:tcPr>
          <w:p w:rsidR="006A2E61" w:rsidRPr="00D541C6" w:rsidRDefault="006A2E61" w:rsidP="00D54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Утвержденный административный регламент</w:t>
            </w:r>
          </w:p>
        </w:tc>
        <w:tc>
          <w:tcPr>
            <w:tcW w:w="7194" w:type="dxa"/>
          </w:tcPr>
          <w:p w:rsidR="00A52526" w:rsidRPr="00141AF9" w:rsidRDefault="00DE06FD" w:rsidP="009A0174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Постановление администрации муниципального образования Туапсинский район от </w:t>
            </w:r>
            <w:r w:rsidR="009A0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августа 2018</w:t>
            </w:r>
            <w:r w:rsidR="00141AF9" w:rsidRPr="00141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1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№ </w:t>
            </w:r>
            <w:r w:rsidR="009A0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1372</w:t>
            </w:r>
            <w:r w:rsidRPr="00141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«Об утверждении административного регламента предоставления муниципальной услуги «</w:t>
            </w:r>
            <w:r w:rsidR="009A0174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наличия (отсутствия) у гражданина предусмотренных законодательством оснований </w:t>
            </w:r>
            <w:proofErr w:type="gramStart"/>
            <w:r w:rsidR="009A0174">
              <w:rPr>
                <w:rFonts w:ascii="Times New Roman" w:hAnsi="Times New Roman" w:cs="Times New Roman"/>
                <w:sz w:val="24"/>
                <w:szCs w:val="24"/>
              </w:rPr>
              <w:t>признания</w:t>
            </w:r>
            <w:proofErr w:type="gramEnd"/>
            <w:r w:rsidR="009A0174">
              <w:rPr>
                <w:rFonts w:ascii="Times New Roman" w:hAnsi="Times New Roman" w:cs="Times New Roman"/>
                <w:sz w:val="24"/>
                <w:szCs w:val="24"/>
              </w:rPr>
              <w:t xml:space="preserve"> нуждающимся в жилом помещении</w:t>
            </w:r>
            <w:r w:rsidRPr="00141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D541C6" w:rsidRPr="00D541C6" w:rsidTr="003D7CB1">
        <w:tc>
          <w:tcPr>
            <w:tcW w:w="2660" w:type="dxa"/>
          </w:tcPr>
          <w:p w:rsidR="006A2E61" w:rsidRPr="00D541C6" w:rsidRDefault="003D7CB1" w:rsidP="00D54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предоставляющий муниципальную услугу</w:t>
            </w:r>
          </w:p>
        </w:tc>
        <w:tc>
          <w:tcPr>
            <w:tcW w:w="7194" w:type="dxa"/>
          </w:tcPr>
          <w:p w:rsidR="00F936C5" w:rsidRPr="00E17F38" w:rsidRDefault="00F936C5" w:rsidP="00D541C6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Туапсинский район.</w:t>
            </w:r>
          </w:p>
          <w:p w:rsidR="00F936C5" w:rsidRPr="00E17F38" w:rsidRDefault="00F936C5" w:rsidP="00D541C6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7F38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Туапсинский район, г. Туапсе, ул. Свободы, 3.</w:t>
            </w:r>
            <w:proofErr w:type="gramEnd"/>
          </w:p>
          <w:p w:rsidR="00F936C5" w:rsidRPr="00E17F38" w:rsidRDefault="00F936C5" w:rsidP="00D541C6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38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 xml:space="preserve"> работы: ежедневно, кроме субботы и воскресенья и нерабочих праздничных дней с 8.30 до 17.30 (перерыв с 12.30 до 13.30). </w:t>
            </w:r>
          </w:p>
          <w:p w:rsidR="00F936C5" w:rsidRPr="00E17F38" w:rsidRDefault="00F936C5" w:rsidP="00D541C6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8(86167) 2-31-11.</w:t>
            </w:r>
          </w:p>
          <w:p w:rsidR="00F936C5" w:rsidRPr="00E17F38" w:rsidRDefault="00F936C5" w:rsidP="00D541C6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tuapse@mo.krasnodar.ru.</w:t>
            </w:r>
          </w:p>
          <w:p w:rsidR="00F936C5" w:rsidRPr="00860C16" w:rsidRDefault="00F936C5" w:rsidP="00D541C6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C1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Туапсинский район предоставляет муниципальную услугу через </w:t>
            </w:r>
            <w:r w:rsidR="00860C16" w:rsidRPr="00860C16">
              <w:rPr>
                <w:rFonts w:ascii="Times New Roman" w:hAnsi="Times New Roman" w:cs="Times New Roman"/>
                <w:sz w:val="24"/>
                <w:szCs w:val="24"/>
              </w:rPr>
              <w:t>управление ЖКХ и ТЭК администрации муниципального образования Туапсинский район</w:t>
            </w:r>
            <w:r w:rsidRPr="00860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36C5" w:rsidRPr="00860C16" w:rsidRDefault="00860C16" w:rsidP="00D541C6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C16">
              <w:rPr>
                <w:rFonts w:ascii="Times New Roman" w:hAnsi="Times New Roman" w:cs="Times New Roman"/>
                <w:sz w:val="24"/>
                <w:szCs w:val="24"/>
              </w:rPr>
              <w:t>Управление ЖКХ и ТЭК администрации муниципального образования Туапсинский район</w:t>
            </w:r>
            <w:r w:rsidR="00F936C5" w:rsidRPr="00860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36C5" w:rsidRPr="00E17F38" w:rsidRDefault="00F936C5" w:rsidP="00D541C6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7F38">
              <w:rPr>
                <w:rFonts w:ascii="Times New Roman" w:hAnsi="Times New Roman" w:cs="Times New Roman"/>
                <w:sz w:val="24"/>
                <w:szCs w:val="24"/>
              </w:rPr>
              <w:t xml:space="preserve">Местонахождение (почтовый адрес): 352800, Краснодарский край, Туапсинский район, г. Туапсе, ул. </w:t>
            </w:r>
            <w:r w:rsidR="00E17F38" w:rsidRPr="00E17F38">
              <w:rPr>
                <w:rFonts w:ascii="Times New Roman" w:hAnsi="Times New Roman" w:cs="Times New Roman"/>
                <w:sz w:val="24"/>
                <w:szCs w:val="24"/>
              </w:rPr>
              <w:t xml:space="preserve">Свободы, </w:t>
            </w:r>
            <w:r w:rsidR="00860C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F936C5" w:rsidRPr="00E17F38" w:rsidRDefault="00F936C5" w:rsidP="00D541C6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38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 xml:space="preserve"> работы: ежедневно, кроме субботы и воскресенья и нерабочих праздничных дней с 8.30 до 17.30 (перерыв с 12.30 до 13.30). </w:t>
            </w:r>
          </w:p>
          <w:p w:rsidR="00F936C5" w:rsidRPr="00E17F38" w:rsidRDefault="00F936C5" w:rsidP="00D541C6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(телефон для справок): </w:t>
            </w:r>
            <w:r w:rsidR="00E94869" w:rsidRPr="00E17F3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 xml:space="preserve">8(86167) </w:t>
            </w:r>
            <w:r w:rsidR="00E907A1">
              <w:rPr>
                <w:rFonts w:ascii="Times New Roman" w:hAnsi="Times New Roman" w:cs="Times New Roman"/>
                <w:sz w:val="24"/>
                <w:szCs w:val="24"/>
              </w:rPr>
              <w:t>2-18-32</w:t>
            </w: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47F1" w:rsidRPr="00D541C6" w:rsidRDefault="00F936C5" w:rsidP="00D541C6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="00860C16" w:rsidRPr="00860C16">
              <w:rPr>
                <w:rFonts w:ascii="Times New Roman" w:hAnsi="Times New Roman" w:cs="Times New Roman"/>
                <w:sz w:val="24"/>
                <w:szCs w:val="24"/>
              </w:rPr>
              <w:t>okops@mail.ru</w:t>
            </w:r>
            <w:r w:rsidR="00860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41C6" w:rsidRPr="00D541C6" w:rsidTr="003D7CB1">
        <w:tc>
          <w:tcPr>
            <w:tcW w:w="2660" w:type="dxa"/>
          </w:tcPr>
          <w:p w:rsidR="003D7CB1" w:rsidRPr="00D541C6" w:rsidRDefault="003D7CB1" w:rsidP="00D54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 организации, участвующие в предоставлении муниципальной услуги</w:t>
            </w:r>
          </w:p>
        </w:tc>
        <w:tc>
          <w:tcPr>
            <w:tcW w:w="7194" w:type="dxa"/>
          </w:tcPr>
          <w:p w:rsidR="00C275E1" w:rsidRPr="00320F3C" w:rsidRDefault="00C275E1" w:rsidP="00C275E1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Федеральная служба государственной регистрации,</w:t>
            </w:r>
          </w:p>
          <w:p w:rsidR="00C275E1" w:rsidRPr="00320F3C" w:rsidRDefault="00C275E1" w:rsidP="00C275E1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кадастра и картографии по Краснодарскому краю</w:t>
            </w:r>
          </w:p>
          <w:p w:rsidR="00C275E1" w:rsidRPr="00320F3C" w:rsidRDefault="00C275E1" w:rsidP="00C275E1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F3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Межмуниципальный отдел по г. Горячий Ключ и Туапсинскому району Управления </w:t>
            </w:r>
            <w:proofErr w:type="spellStart"/>
            <w:r w:rsidRPr="00320F3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Росреестра</w:t>
            </w:r>
            <w:proofErr w:type="spellEnd"/>
            <w:r w:rsidRPr="00320F3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по Краснодарскому краю</w:t>
            </w:r>
            <w:r w:rsidRPr="00320F3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275E1" w:rsidRPr="00320F3C" w:rsidRDefault="00C275E1" w:rsidP="00C275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Туапсинский район, г. Туапсе, ул. Спинова, 9.</w:t>
            </w:r>
          </w:p>
          <w:p w:rsidR="00C275E1" w:rsidRPr="00320F3C" w:rsidRDefault="00C275E1" w:rsidP="00C275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 xml:space="preserve"> работы:</w:t>
            </w:r>
          </w:p>
          <w:p w:rsidR="00C275E1" w:rsidRPr="00320F3C" w:rsidRDefault="00C275E1" w:rsidP="00C275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>Понедельник: с 09:00 до 18:00;</w:t>
            </w:r>
          </w:p>
          <w:p w:rsidR="00C275E1" w:rsidRPr="00320F3C" w:rsidRDefault="00C275E1" w:rsidP="00C275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>Вторник: с 09:00 до 19:00;</w:t>
            </w:r>
          </w:p>
          <w:p w:rsidR="00C275E1" w:rsidRPr="00320F3C" w:rsidRDefault="00C275E1" w:rsidP="00C275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>Среда: с 09:00 до 18:00;</w:t>
            </w:r>
          </w:p>
          <w:p w:rsidR="00C275E1" w:rsidRPr="00320F3C" w:rsidRDefault="00C275E1" w:rsidP="00C275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>Четверг: с 09:00 до 19:00;</w:t>
            </w:r>
          </w:p>
          <w:p w:rsidR="00C275E1" w:rsidRPr="00320F3C" w:rsidRDefault="00C275E1" w:rsidP="00C275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>Пятница: с 09:00 до 17:00;</w:t>
            </w:r>
          </w:p>
          <w:p w:rsidR="00C275E1" w:rsidRPr="00320F3C" w:rsidRDefault="00C275E1" w:rsidP="00C275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>Суббота: выходной;</w:t>
            </w:r>
          </w:p>
          <w:p w:rsidR="00C275E1" w:rsidRPr="00320F3C" w:rsidRDefault="00C275E1" w:rsidP="00C275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>Воскресенье: выходной.</w:t>
            </w:r>
          </w:p>
          <w:p w:rsidR="00C275E1" w:rsidRPr="00320F3C" w:rsidRDefault="00C275E1" w:rsidP="00C275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(телефон для справок):                               </w:t>
            </w:r>
            <w:r w:rsidRPr="00320F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8(86167) 2-61-38.</w:t>
            </w:r>
          </w:p>
          <w:p w:rsidR="00C275E1" w:rsidRPr="00320F3C" w:rsidRDefault="00C275E1" w:rsidP="00C275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6" w:history="1">
              <w:r w:rsidRPr="00320F3C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OO_49@frskuban.ru</w:t>
              </w:r>
            </w:hyperlink>
            <w:r w:rsidRPr="00320F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75E1" w:rsidRPr="00C275E1" w:rsidRDefault="00C275E1" w:rsidP="001D6E82">
            <w:pPr>
              <w:autoSpaceDE w:val="0"/>
              <w:autoSpaceDN w:val="0"/>
              <w:adjustRightInd w:val="0"/>
              <w:ind w:firstLine="7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5E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Отдел ГБУ Краснодарского края  «</w:t>
            </w:r>
            <w:proofErr w:type="spellStart"/>
            <w:r w:rsidRPr="00C275E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Крайтехинвентаризация</w:t>
            </w:r>
            <w:proofErr w:type="spellEnd"/>
            <w:r w:rsidRPr="00C275E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– Краевое БТИ» по Туапсинскому району</w:t>
            </w:r>
            <w:r w:rsidRPr="00C27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275E1" w:rsidRPr="00C275E1" w:rsidRDefault="00C275E1" w:rsidP="00C275E1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75E1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г. Туапсе, ул. Герцена, 10, нежилое помещение б/н</w:t>
            </w:r>
            <w:proofErr w:type="gramEnd"/>
          </w:p>
          <w:p w:rsidR="00C275E1" w:rsidRPr="00C275E1" w:rsidRDefault="00C275E1" w:rsidP="00C275E1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5E1">
              <w:rPr>
                <w:rFonts w:ascii="Times New Roman" w:hAnsi="Times New Roman" w:cs="Times New Roman"/>
                <w:sz w:val="24"/>
                <w:szCs w:val="24"/>
              </w:rPr>
              <w:t>Режим работы:</w:t>
            </w:r>
          </w:p>
          <w:p w:rsidR="00C275E1" w:rsidRPr="00C275E1" w:rsidRDefault="00C275E1" w:rsidP="00C275E1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5E1">
              <w:rPr>
                <w:rFonts w:ascii="Times New Roman" w:hAnsi="Times New Roman" w:cs="Times New Roman"/>
                <w:sz w:val="24"/>
                <w:szCs w:val="24"/>
              </w:rPr>
              <w:t>пн-чт</w:t>
            </w:r>
            <w:proofErr w:type="spellEnd"/>
            <w:r w:rsidRPr="00C275E1">
              <w:rPr>
                <w:rFonts w:ascii="Times New Roman" w:hAnsi="Times New Roman" w:cs="Times New Roman"/>
                <w:sz w:val="24"/>
                <w:szCs w:val="24"/>
              </w:rPr>
              <w:t xml:space="preserve">: с 09:00 до 18:00 (перерыв с 13:00 до 13:45) </w:t>
            </w:r>
            <w:proofErr w:type="spellStart"/>
            <w:r w:rsidRPr="00C275E1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C275E1">
              <w:rPr>
                <w:rFonts w:ascii="Times New Roman" w:hAnsi="Times New Roman" w:cs="Times New Roman"/>
                <w:sz w:val="24"/>
                <w:szCs w:val="24"/>
              </w:rPr>
              <w:t xml:space="preserve">: с 09:00 </w:t>
            </w:r>
            <w:proofErr w:type="gramStart"/>
            <w:r w:rsidRPr="00C275E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275E1">
              <w:rPr>
                <w:rFonts w:ascii="Times New Roman" w:hAnsi="Times New Roman" w:cs="Times New Roman"/>
                <w:sz w:val="24"/>
                <w:szCs w:val="24"/>
              </w:rPr>
              <w:t xml:space="preserve"> 17:00 (перерыв с 13:00 до 13:45).</w:t>
            </w:r>
          </w:p>
          <w:p w:rsidR="00C275E1" w:rsidRPr="00C275E1" w:rsidRDefault="00C275E1" w:rsidP="00C275E1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5E1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8 (86167) 2-10-70.</w:t>
            </w:r>
          </w:p>
          <w:p w:rsidR="00C275E1" w:rsidRPr="00C275E1" w:rsidRDefault="00C275E1" w:rsidP="00C275E1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5E1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tuapse_r@kubbti.ru</w:t>
            </w:r>
          </w:p>
          <w:p w:rsidR="00624FFB" w:rsidRPr="00D541C6" w:rsidRDefault="00624FFB" w:rsidP="001D6E82">
            <w:pPr>
              <w:autoSpaceDE w:val="0"/>
              <w:autoSpaceDN w:val="0"/>
              <w:adjustRightInd w:val="0"/>
              <w:ind w:firstLine="7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1C6">
              <w:rPr>
                <w:rFonts w:ascii="Times New Roman" w:hAnsi="Times New Roman" w:cs="Times New Roman"/>
                <w:b/>
                <w:sz w:val="24"/>
                <w:szCs w:val="24"/>
              </w:rPr>
              <w:t>МФЦ</w:t>
            </w:r>
          </w:p>
          <w:p w:rsidR="003D7CB1" w:rsidRPr="00D541C6" w:rsidRDefault="00624FFB" w:rsidP="00D541C6">
            <w:pPr>
              <w:ind w:firstLine="7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1C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местонахождении и графике работы, справочных телефонах,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«Интернет» </w:t>
            </w:r>
            <w:r w:rsidRPr="00D541C6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1E36D1" w:rsidRPr="00D54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D541C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http://www.e-mfc.ru</w:t>
              </w:r>
            </w:hyperlink>
          </w:p>
        </w:tc>
      </w:tr>
      <w:tr w:rsidR="00D541C6" w:rsidRPr="00D541C6" w:rsidTr="003D7CB1">
        <w:tc>
          <w:tcPr>
            <w:tcW w:w="2660" w:type="dxa"/>
          </w:tcPr>
          <w:p w:rsidR="00AC7847" w:rsidRPr="00D541C6" w:rsidRDefault="00AC7847" w:rsidP="00D54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Нормативные правовые акты, регулирующие предоставление муниципальной услуги</w:t>
            </w:r>
          </w:p>
        </w:tc>
        <w:tc>
          <w:tcPr>
            <w:tcW w:w="7194" w:type="dxa"/>
          </w:tcPr>
          <w:p w:rsidR="009A0174" w:rsidRPr="009A0174" w:rsidRDefault="009A0174" w:rsidP="009A0174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174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29 декабря 2004 года № 189-ФЗ «О введении в действие Жилищного кодекса Российской Федерации» (текст опубликован в «Российской газете» от 12 января 2005 года № 1);</w:t>
            </w:r>
          </w:p>
          <w:p w:rsidR="009A0174" w:rsidRPr="009A0174" w:rsidRDefault="009A0174" w:rsidP="009A0174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174">
              <w:rPr>
                <w:rFonts w:ascii="Times New Roman" w:hAnsi="Times New Roman" w:cs="Times New Roman"/>
                <w:sz w:val="24"/>
                <w:szCs w:val="24"/>
              </w:rPr>
              <w:t>Жилищный кодекс Российской Федерации от 29 декабря 2004 года № 188-ФЗ (текст опубликован в «Российской газете» от 12 января 2005 года № 1);</w:t>
            </w:r>
          </w:p>
          <w:p w:rsidR="009A0174" w:rsidRPr="009A0174" w:rsidRDefault="009A0174" w:rsidP="009A0174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74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от 06 октября 2003 года № 131-ФЗ «Об общих принципах организации местного самоуправления в Российской Федерации» (текст опубликован в «Российской газете» от 08 октября 2003 года № 202);</w:t>
            </w:r>
          </w:p>
          <w:p w:rsidR="009A0174" w:rsidRPr="009A0174" w:rsidRDefault="009A0174" w:rsidP="009A0174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74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от 27 июля 2006 года № 152-ФЗ «О персональных данных» (текст опубликован в «Российской газете» от 29 июля 2006 года № 165);</w:t>
            </w:r>
          </w:p>
          <w:p w:rsidR="009A0174" w:rsidRPr="009A0174" w:rsidRDefault="009A0174" w:rsidP="009A0174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174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06 апреля 2011 года № 63-ФЗ «Об электронной подписи» (текст опубликован в «Российской газете» от 8 апреля 2011 года № 75);</w:t>
            </w:r>
          </w:p>
          <w:p w:rsidR="009A0174" w:rsidRPr="009A0174" w:rsidRDefault="009A0174" w:rsidP="009A0174">
            <w:pPr>
              <w:pStyle w:val="a8"/>
              <w:ind w:firstLine="709"/>
              <w:jc w:val="both"/>
              <w:rPr>
                <w:rFonts w:ascii="Times New Roman" w:eastAsiaTheme="minorEastAsia" w:hAnsi="Times New Roman" w:cs="Times New Roman"/>
              </w:rPr>
            </w:pPr>
            <w:r w:rsidRPr="009A0174">
              <w:rPr>
                <w:rFonts w:ascii="Times New Roman" w:hAnsi="Times New Roman" w:cs="Times New Roman"/>
              </w:rPr>
              <w:t xml:space="preserve">Федеральный закон от 27 июля 2010 года № 210-ФЗ «Об организации предоставления государственных и муниципальных услуг» (текст опубликован </w:t>
            </w:r>
            <w:r w:rsidRPr="009A0174">
              <w:rPr>
                <w:rFonts w:ascii="Times New Roman" w:eastAsiaTheme="minorEastAsia" w:hAnsi="Times New Roman" w:cs="Times New Roman"/>
              </w:rPr>
              <w:t>в «Российской газете» от 30 июля 2010 года  № 168, в Собрании законодательства Российской Федерации от 02 августа 2010 года  № 31 ст. 4179)</w:t>
            </w:r>
            <w:r w:rsidRPr="009A0174">
              <w:rPr>
                <w:rFonts w:ascii="Times New Roman" w:hAnsi="Times New Roman" w:cs="Times New Roman"/>
              </w:rPr>
              <w:t>;</w:t>
            </w:r>
          </w:p>
          <w:p w:rsidR="009A0174" w:rsidRPr="009A0174" w:rsidRDefault="009A0174" w:rsidP="009A0174">
            <w:pPr>
              <w:widowControl w:val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A0174">
              <w:rPr>
                <w:rFonts w:ascii="Times New Roman" w:hAnsi="Times New Roman" w:cs="Times New Roman"/>
                <w:sz w:val="24"/>
                <w:szCs w:val="24"/>
              </w:rPr>
              <w:t>остановление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(текст опубликован в «Российской газете» от 2 июля 2012 года № 148);</w:t>
            </w:r>
          </w:p>
          <w:p w:rsidR="009A0174" w:rsidRPr="009A0174" w:rsidRDefault="009A0174" w:rsidP="009A0174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A0174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 Правительства Российской Федерации от 25 августа 2012 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</w:t>
            </w:r>
            <w:r w:rsidRPr="009A01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административных регламентов предоставления государственных услуг» (текст опубликован в «Российской газете» № 200 от 31 августа 2012 года);</w:t>
            </w:r>
            <w:proofErr w:type="gramEnd"/>
          </w:p>
          <w:p w:rsidR="009A0174" w:rsidRPr="009A0174" w:rsidRDefault="009A0174" w:rsidP="009A0174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A0174">
              <w:rPr>
                <w:rFonts w:ascii="Times New Roman" w:hAnsi="Times New Roman" w:cs="Times New Roman"/>
                <w:sz w:val="24"/>
                <w:szCs w:val="24"/>
              </w:rPr>
              <w:t>остановление Правительства Рос</w:t>
            </w:r>
            <w:r w:rsidRPr="009A0174">
              <w:rPr>
                <w:rFonts w:ascii="Times New Roman" w:hAnsi="Times New Roman" w:cs="Times New Roman"/>
                <w:sz w:val="24"/>
                <w:szCs w:val="24"/>
              </w:rPr>
              <w:t xml:space="preserve">сийской Федерации от 20 ноября </w:t>
            </w:r>
            <w:r w:rsidRPr="009A0174">
              <w:rPr>
                <w:rFonts w:ascii="Times New Roman" w:hAnsi="Times New Roman" w:cs="Times New Roman"/>
                <w:sz w:val="24"/>
                <w:szCs w:val="24"/>
              </w:rPr>
              <w:t>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 (текст опубликован в «Российской газете», от 23 ноября 2012 года № 271, в Собрании законодательства Российской Федерации от 26 ноября 2012 года № 48 ст. 6706);</w:t>
            </w:r>
            <w:proofErr w:type="gramEnd"/>
          </w:p>
          <w:p w:rsidR="009A0174" w:rsidRPr="009A0174" w:rsidRDefault="009A0174" w:rsidP="009A0174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A0174">
              <w:rPr>
                <w:rFonts w:ascii="Times New Roman" w:hAnsi="Times New Roman" w:cs="Times New Roman"/>
                <w:sz w:val="24"/>
                <w:szCs w:val="24"/>
              </w:rPr>
              <w:t>остановление Правительства Российской Федерации от 26 марта 2016 года № 236 «О требованиях к предоставлению в электронной форме государственных и муниципальных услуг» (текст опубликован на «Официальном интернет-портале правовой информации» (www.pravo.gov.ru) 05 апреля 2016 года, в «Российской газете» от 08 апреля 2016 года № 75, Собрании законодательства Российской Федерации от 11 апреля 2016 года № 15 ст. 2084);</w:t>
            </w:r>
            <w:proofErr w:type="gramEnd"/>
          </w:p>
          <w:p w:rsidR="009A0174" w:rsidRPr="009A0174" w:rsidRDefault="009A0174" w:rsidP="009A0174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174">
              <w:rPr>
                <w:rFonts w:ascii="Times New Roman" w:hAnsi="Times New Roman" w:cs="Times New Roman"/>
                <w:sz w:val="24"/>
                <w:szCs w:val="24"/>
              </w:rPr>
              <w:t>Закон Краснодарского края от 02 марта 2012 года № 2446-КЗ «Об отдельных вопросах организации предоставления государственных и муниципальных услуг на территории Краснодарского края» (текст опубликован в печатном издании «Кубанские новости» от 12 марта 2012 года № 43);</w:t>
            </w:r>
          </w:p>
          <w:p w:rsidR="009A0174" w:rsidRPr="009A0174" w:rsidRDefault="009A0174" w:rsidP="009A017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74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Краснодарского края от 29 декабря 2008 года № 1655-КЗ «О порядке ведения органами местного самоуправления учёта граждан в качестве нуждающихся в жилых помещениях» (текст опубликован в печатном издании «Кубанские новости» от 31 декабря 2008 года № 225);</w:t>
            </w:r>
          </w:p>
          <w:p w:rsidR="009A0174" w:rsidRPr="009A0174" w:rsidRDefault="009A0174" w:rsidP="009A0174">
            <w:pPr>
              <w:widowControl w:val="0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</w:pPr>
            <w:r w:rsidRPr="009A01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Приказ департамента жилищно-коммунального хозяйства Краснодарского края от 30 января 2009 года № 9 «Об утверждении форм выписки из лицевого счета жилого помещения частного муниципального или государственного жилищного фонда и Порядка заполнения и выдачи выписки из лицевого счета жилого помещения частного, муниципального или государственного жилищного фонда» (текст официально опубликован не был);</w:t>
            </w:r>
          </w:p>
          <w:p w:rsidR="009A0174" w:rsidRPr="009A0174" w:rsidRDefault="009A0174" w:rsidP="009A0174">
            <w:pPr>
              <w:widowControl w:val="0"/>
              <w:ind w:firstLine="709"/>
              <w:contextualSpacing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9A01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риказ департамента жилищно-коммунального хозяйства Краснодарского края от 18 ноября 2015 года № 203 «О</w:t>
            </w:r>
            <w:r w:rsidRPr="009A01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б организации учета в качестве нуждающихся в жилых помещениях малоимущих граждан и граждан отдельных категорий» </w:t>
            </w:r>
            <w:r w:rsidRPr="009A01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(текст опубликован на официальном сайте администрации Краснодарского края 30 ноября 2015 года);</w:t>
            </w:r>
          </w:p>
          <w:p w:rsidR="00F66BB4" w:rsidRPr="00C96715" w:rsidRDefault="00F66BB4" w:rsidP="00324109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01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постановление администрации муниципального образования Туапсинский район от 17 мая 2018 года № 677 «Об утверждении Порядка досудебного (внесудебного) обжалования заявителем решений и действий (бездействия) отраслевых (функциональных) органов администрации муниципального образования Туапсинский район» (текст опубликован в печатном издании «</w:t>
            </w:r>
            <w:proofErr w:type="spellStart"/>
            <w:r w:rsidRPr="009A01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Черноморье</w:t>
            </w:r>
            <w:proofErr w:type="spellEnd"/>
            <w:r w:rsidRPr="009A01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Сегодня» от 24 мая  2018 года № 55).</w:t>
            </w:r>
          </w:p>
        </w:tc>
      </w:tr>
      <w:tr w:rsidR="00D541C6" w:rsidRPr="00D541C6" w:rsidTr="003D7CB1">
        <w:tc>
          <w:tcPr>
            <w:tcW w:w="2660" w:type="dxa"/>
          </w:tcPr>
          <w:p w:rsidR="00AC7847" w:rsidRPr="00D541C6" w:rsidRDefault="00AC7847" w:rsidP="00D541C6">
            <w:pPr>
              <w:suppressAutoHyphens/>
              <w:autoSpaceDE w:val="0"/>
              <w:autoSpaceDN w:val="0"/>
              <w:adjustRightInd w:val="0"/>
              <w:ind w:right="63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1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документов, необходимых </w:t>
            </w:r>
            <w:r w:rsidRPr="00D541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предоставления муниципальной услуги</w:t>
            </w:r>
          </w:p>
        </w:tc>
        <w:tc>
          <w:tcPr>
            <w:tcW w:w="7194" w:type="dxa"/>
          </w:tcPr>
          <w:p w:rsidR="008B218B" w:rsidRDefault="008B218B" w:rsidP="009A0174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1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1) </w:t>
            </w:r>
            <w:r w:rsidRPr="008B218B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</w:t>
            </w:r>
            <w:r w:rsidRPr="008B218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B21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определении наличия (отсутствия) оснований признания </w:t>
            </w:r>
            <w:proofErr w:type="gramStart"/>
            <w:r w:rsidRPr="008B218B">
              <w:rPr>
                <w:rFonts w:ascii="Times New Roman" w:eastAsia="Times New Roman" w:hAnsi="Times New Roman" w:cs="Times New Roman"/>
                <w:sz w:val="24"/>
                <w:szCs w:val="24"/>
              </w:rPr>
              <w:t>нуждающимся</w:t>
            </w:r>
            <w:proofErr w:type="gramEnd"/>
            <w:r w:rsidRPr="008B21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жилом помещении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A0174" w:rsidRPr="008B218B" w:rsidRDefault="008B218B" w:rsidP="009A0174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A0174" w:rsidRPr="008B21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документ, удостоверяющий личность заявителя </w:t>
            </w:r>
            <w:r w:rsidR="009A0174" w:rsidRPr="008B21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(представителя заявителя);</w:t>
            </w:r>
          </w:p>
          <w:p w:rsidR="009A0174" w:rsidRPr="008B218B" w:rsidRDefault="008B218B" w:rsidP="009A0174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A0174" w:rsidRPr="008B218B">
              <w:rPr>
                <w:rFonts w:ascii="Times New Roman" w:eastAsia="Times New Roman" w:hAnsi="Times New Roman" w:cs="Times New Roman"/>
                <w:sz w:val="24"/>
                <w:szCs w:val="24"/>
              </w:rPr>
              <w:t>) документ, удостоверяющий права (полномочия) представителя физического лица, если с заявлением обращается представитель заявителя;</w:t>
            </w:r>
          </w:p>
          <w:p w:rsidR="009A0174" w:rsidRPr="008B218B" w:rsidRDefault="008B218B" w:rsidP="009A0174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A0174" w:rsidRPr="008B218B">
              <w:rPr>
                <w:rFonts w:ascii="Times New Roman" w:eastAsia="Times New Roman" w:hAnsi="Times New Roman" w:cs="Times New Roman"/>
                <w:sz w:val="24"/>
                <w:szCs w:val="24"/>
              </w:rPr>
              <w:t>) свидетельства о государственной регистрации актов гражданского состояния:</w:t>
            </w:r>
          </w:p>
          <w:p w:rsidR="009A0174" w:rsidRPr="008B218B" w:rsidRDefault="009A0174" w:rsidP="009A0174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18B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о рождении (независимо от возраста) на всех членов семьи, которые могут быть признаны нуждающимися в жилом помещении(1 экземпляр подлинный для ознакомления, 1 экземпляр копии);</w:t>
            </w:r>
          </w:p>
          <w:p w:rsidR="009A0174" w:rsidRPr="008B218B" w:rsidRDefault="009A0174" w:rsidP="009A0174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18B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наличии: свидетельство о заключении (расторжении) брака (1 экземпляр подлинный для ознакомления, 1 экземпляр копии);</w:t>
            </w:r>
          </w:p>
          <w:p w:rsidR="009A0174" w:rsidRPr="008B218B" w:rsidRDefault="009A0174" w:rsidP="009A0174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18B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об усыновлении (1 экземпляр подлинный для ознакомления, 1 экземпляр копии);</w:t>
            </w:r>
          </w:p>
          <w:p w:rsidR="009A0174" w:rsidRPr="008B218B" w:rsidRDefault="009A0174" w:rsidP="009A0174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18B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о перемене имени (1 экземпляр подлинный для ознакомления, 1 экземпляр копии);</w:t>
            </w:r>
          </w:p>
          <w:p w:rsidR="009A0174" w:rsidRPr="008B218B" w:rsidRDefault="009A0174" w:rsidP="009A0174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18B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об установлении отцовства (1 экземпляр подлинный для ознакомления, 1 экземпляр копии);</w:t>
            </w:r>
          </w:p>
          <w:p w:rsidR="009A0174" w:rsidRPr="008B218B" w:rsidRDefault="009A0174" w:rsidP="009A0174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18B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о смерти (1 экземпляр подлинный для ознакомления, 1 экземпляр копии).</w:t>
            </w:r>
          </w:p>
          <w:p w:rsidR="009A0174" w:rsidRPr="008B218B" w:rsidRDefault="008B218B" w:rsidP="009A0174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A0174" w:rsidRPr="008B218B">
              <w:rPr>
                <w:rFonts w:ascii="Times New Roman" w:eastAsia="Times New Roman" w:hAnsi="Times New Roman" w:cs="Times New Roman"/>
                <w:sz w:val="24"/>
                <w:szCs w:val="24"/>
              </w:rPr>
              <w:t>) вступившее в силу решение суда об определении состава семьи, при наличии (1 экземпляр подлинный для ознакомления, 1 экземпляр копии);</w:t>
            </w:r>
          </w:p>
          <w:p w:rsidR="009A0174" w:rsidRPr="008B218B" w:rsidRDefault="008B218B" w:rsidP="009A0174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A0174" w:rsidRPr="008B21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документы, подтверждающие место жительства гражданина: </w:t>
            </w:r>
          </w:p>
          <w:p w:rsidR="009A0174" w:rsidRPr="008B218B" w:rsidRDefault="009A0174" w:rsidP="009A0174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18B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гражданина Российской Федерации с отметкой о регистрации гражданина по месту жительства и членов семьи, которые могут быть признаны нуждающимися в жилом помещении (при представлении паспорта, подлинник для ознакомления, 1 экземпляр копии (все страницы);</w:t>
            </w:r>
          </w:p>
          <w:p w:rsidR="009A0174" w:rsidRPr="008B218B" w:rsidRDefault="009A0174" w:rsidP="009A0174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18B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подтверждающий регистрацию по месту жительства (1 экземпляр подлинный для ознакомления, 1 экземпляр копии);</w:t>
            </w:r>
          </w:p>
          <w:p w:rsidR="009A0174" w:rsidRPr="008B218B" w:rsidRDefault="009A0174" w:rsidP="009A0174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18B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вступившее в силу решение суда об установлении факта проживания гражданина и членов его семьи по соответствующему адресу (при наличии) (1 экземпляр подлинный для ознакомления, 1 экземпляр копии);</w:t>
            </w:r>
          </w:p>
          <w:p w:rsidR="009A0174" w:rsidRPr="008B218B" w:rsidRDefault="008B218B" w:rsidP="009A0174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9A0174" w:rsidRPr="008B21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правоустанавливающие и </w:t>
            </w:r>
            <w:proofErr w:type="spellStart"/>
            <w:r w:rsidR="009A0174" w:rsidRPr="008B218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правоудостоверяющие</w:t>
            </w:r>
            <w:proofErr w:type="spellEnd"/>
            <w:r w:rsidR="009A0174" w:rsidRPr="008B21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документы гражданина и (или) членов его семьи, указанных в заявлении о признании нуждающимися, на жило</w:t>
            </w:r>
            <w:proofErr w:type="gramStart"/>
            <w:r w:rsidR="009A0174" w:rsidRPr="008B218B">
              <w:rPr>
                <w:rFonts w:ascii="Times New Roman" w:eastAsia="Times New Roman" w:hAnsi="Times New Roman" w:cs="Times New Roman"/>
                <w:sz w:val="24"/>
                <w:szCs w:val="24"/>
              </w:rPr>
              <w:t>е(</w:t>
            </w:r>
            <w:proofErr w:type="spellStart"/>
            <w:proofErr w:type="gramEnd"/>
            <w:r w:rsidR="009A0174" w:rsidRPr="008B218B"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="009A0174" w:rsidRPr="008B218B">
              <w:rPr>
                <w:rFonts w:ascii="Times New Roman" w:eastAsia="Times New Roman" w:hAnsi="Times New Roman" w:cs="Times New Roman"/>
                <w:sz w:val="24"/>
                <w:szCs w:val="24"/>
              </w:rPr>
              <w:t>) помещение(я) и (или) земельный(</w:t>
            </w:r>
            <w:proofErr w:type="spellStart"/>
            <w:r w:rsidR="009A0174" w:rsidRPr="008B218B"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="009A0174" w:rsidRPr="008B218B">
              <w:rPr>
                <w:rFonts w:ascii="Times New Roman" w:eastAsia="Times New Roman" w:hAnsi="Times New Roman" w:cs="Times New Roman"/>
                <w:sz w:val="24"/>
                <w:szCs w:val="24"/>
              </w:rPr>
              <w:t>) участок(и), выделенный(</w:t>
            </w:r>
            <w:proofErr w:type="spellStart"/>
            <w:r w:rsidR="009A0174" w:rsidRPr="008B218B"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="009A0174" w:rsidRPr="008B218B">
              <w:rPr>
                <w:rFonts w:ascii="Times New Roman" w:eastAsia="Times New Roman" w:hAnsi="Times New Roman" w:cs="Times New Roman"/>
                <w:sz w:val="24"/>
                <w:szCs w:val="24"/>
              </w:rPr>
              <w:t>) для строительства жилого(</w:t>
            </w:r>
            <w:proofErr w:type="spellStart"/>
            <w:r w:rsidR="009A0174" w:rsidRPr="008B218B"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="009A0174" w:rsidRPr="008B218B">
              <w:rPr>
                <w:rFonts w:ascii="Times New Roman" w:eastAsia="Times New Roman" w:hAnsi="Times New Roman" w:cs="Times New Roman"/>
                <w:sz w:val="24"/>
                <w:szCs w:val="24"/>
              </w:rPr>
              <w:t>) дома(</w:t>
            </w:r>
            <w:proofErr w:type="spellStart"/>
            <w:r w:rsidR="009A0174" w:rsidRPr="008B218B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="009A0174" w:rsidRPr="008B218B">
              <w:rPr>
                <w:rFonts w:ascii="Times New Roman" w:eastAsia="Times New Roman" w:hAnsi="Times New Roman" w:cs="Times New Roman"/>
                <w:sz w:val="24"/>
                <w:szCs w:val="24"/>
              </w:rPr>
              <w:t>) (1 экземпляр подлинный, 1 экземпляр копии);</w:t>
            </w:r>
          </w:p>
          <w:p w:rsidR="009A0174" w:rsidRPr="008B218B" w:rsidRDefault="008B218B" w:rsidP="009A0174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9A0174" w:rsidRPr="008B218B">
              <w:rPr>
                <w:rFonts w:ascii="Times New Roman" w:eastAsia="Times New Roman" w:hAnsi="Times New Roman" w:cs="Times New Roman"/>
                <w:sz w:val="24"/>
                <w:szCs w:val="24"/>
              </w:rPr>
              <w:t>) документы, на основании которых гражданин и члены его семьи, указанные в заявлении о признании нуждающимися, другие члены семьи, занимают жило</w:t>
            </w:r>
            <w:proofErr w:type="gramStart"/>
            <w:r w:rsidR="009A0174" w:rsidRPr="008B218B">
              <w:rPr>
                <w:rFonts w:ascii="Times New Roman" w:eastAsia="Times New Roman" w:hAnsi="Times New Roman" w:cs="Times New Roman"/>
                <w:sz w:val="24"/>
                <w:szCs w:val="24"/>
              </w:rPr>
              <w:t>е(</w:t>
            </w:r>
            <w:proofErr w:type="spellStart"/>
            <w:proofErr w:type="gramEnd"/>
            <w:r w:rsidR="009A0174" w:rsidRPr="008B218B"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="009A0174" w:rsidRPr="008B218B">
              <w:rPr>
                <w:rFonts w:ascii="Times New Roman" w:eastAsia="Times New Roman" w:hAnsi="Times New Roman" w:cs="Times New Roman"/>
                <w:sz w:val="24"/>
                <w:szCs w:val="24"/>
              </w:rPr>
              <w:t>) помещение(</w:t>
            </w:r>
            <w:proofErr w:type="spellStart"/>
            <w:r w:rsidR="009A0174" w:rsidRPr="008B218B"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proofErr w:type="spellEnd"/>
            <w:r w:rsidR="009A0174" w:rsidRPr="008B218B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  <w:p w:rsidR="009A0174" w:rsidRPr="008B218B" w:rsidRDefault="009A0174" w:rsidP="009A0174">
            <w:pPr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B218B">
              <w:rPr>
                <w:rFonts w:ascii="Times New Roman" w:hAnsi="Times New Roman" w:cs="Times New Roman"/>
                <w:sz w:val="24"/>
                <w:szCs w:val="24"/>
              </w:rPr>
              <w:t xml:space="preserve">договор социального найма жилого помещения (при наличии) </w:t>
            </w:r>
            <w:r w:rsidRPr="008B218B">
              <w:rPr>
                <w:rFonts w:ascii="Times New Roman" w:eastAsia="Times New Roman" w:hAnsi="Times New Roman" w:cs="Times New Roman"/>
                <w:sz w:val="24"/>
                <w:szCs w:val="24"/>
              </w:rPr>
              <w:t>(1 экземпляр подлинный для ознакомления, 1 экземпляр копии)</w:t>
            </w:r>
            <w:r w:rsidRPr="008B21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0174" w:rsidRPr="008B218B" w:rsidRDefault="009A0174" w:rsidP="009A017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18B">
              <w:rPr>
                <w:rFonts w:ascii="Times New Roman" w:hAnsi="Times New Roman" w:cs="Times New Roman"/>
                <w:sz w:val="24"/>
                <w:szCs w:val="24"/>
              </w:rPr>
              <w:t xml:space="preserve">договор найма специализированного жилого помещения (при наличии) </w:t>
            </w:r>
            <w:r w:rsidRPr="008B21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 экземпляр подлинный для ознакомления, 1 </w:t>
            </w:r>
            <w:r w:rsidRPr="008B21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экземпляр копии)</w:t>
            </w:r>
            <w:r w:rsidRPr="008B21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0174" w:rsidRPr="008B218B" w:rsidRDefault="009A0174" w:rsidP="009A017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18B">
              <w:rPr>
                <w:rFonts w:ascii="Times New Roman" w:hAnsi="Times New Roman" w:cs="Times New Roman"/>
                <w:sz w:val="24"/>
                <w:szCs w:val="24"/>
              </w:rPr>
              <w:t xml:space="preserve">договор найма жилого помещения жилищного фонда коммерческого использования (при наличии) </w:t>
            </w:r>
            <w:r w:rsidRPr="008B218B">
              <w:rPr>
                <w:rFonts w:ascii="Times New Roman" w:eastAsia="Times New Roman" w:hAnsi="Times New Roman" w:cs="Times New Roman"/>
                <w:sz w:val="24"/>
                <w:szCs w:val="24"/>
              </w:rPr>
              <w:t>(1 экземпляр подлинный для ознакомления, 1 экземпляр копии)</w:t>
            </w:r>
            <w:r w:rsidRPr="008B21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0174" w:rsidRPr="008B218B" w:rsidRDefault="009A0174" w:rsidP="009A017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18B">
              <w:rPr>
                <w:rFonts w:ascii="Times New Roman" w:hAnsi="Times New Roman" w:cs="Times New Roman"/>
                <w:sz w:val="24"/>
                <w:szCs w:val="24"/>
              </w:rPr>
              <w:t xml:space="preserve">договор поднайма жилого помещения жилищного фонда социального использования (при наличии) </w:t>
            </w:r>
            <w:r w:rsidRPr="008B218B">
              <w:rPr>
                <w:rFonts w:ascii="Times New Roman" w:eastAsia="Times New Roman" w:hAnsi="Times New Roman" w:cs="Times New Roman"/>
                <w:sz w:val="24"/>
                <w:szCs w:val="24"/>
              </w:rPr>
              <w:t>(1 экземпляр подлинный для ознакомления, 1 экземпляр копии)</w:t>
            </w:r>
            <w:r w:rsidRPr="008B21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0174" w:rsidRPr="008B218B" w:rsidRDefault="009A0174" w:rsidP="009A017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18B">
              <w:rPr>
                <w:rFonts w:ascii="Times New Roman" w:hAnsi="Times New Roman" w:cs="Times New Roman"/>
                <w:sz w:val="24"/>
                <w:szCs w:val="24"/>
              </w:rPr>
              <w:t xml:space="preserve">договор безвозмездного пользования жилым помещением индивидуального жилищного фонда (при наличии) </w:t>
            </w:r>
            <w:r w:rsidRPr="008B218B">
              <w:rPr>
                <w:rFonts w:ascii="Times New Roman" w:eastAsia="Times New Roman" w:hAnsi="Times New Roman" w:cs="Times New Roman"/>
                <w:sz w:val="24"/>
                <w:szCs w:val="24"/>
              </w:rPr>
              <w:t>(1 экземпляр подлинный для ознакомления, 1 экземпляр копии)</w:t>
            </w:r>
            <w:r w:rsidRPr="008B21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0174" w:rsidRPr="008B218B" w:rsidRDefault="008B218B" w:rsidP="009A0174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9A0174" w:rsidRPr="008B218B">
              <w:rPr>
                <w:rFonts w:ascii="Times New Roman" w:eastAsia="Times New Roman" w:hAnsi="Times New Roman" w:cs="Times New Roman"/>
                <w:sz w:val="24"/>
                <w:szCs w:val="24"/>
              </w:rPr>
              <w:t>) соглашение об определении порядка пользования жилым помещением (при наличии) (1 экземпляр подлинный для ознакомления, 1 экземпляр копии);</w:t>
            </w:r>
          </w:p>
          <w:p w:rsidR="009A0174" w:rsidRPr="008B218B" w:rsidRDefault="008B218B" w:rsidP="009A0174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9A0174" w:rsidRPr="008B218B">
              <w:rPr>
                <w:rFonts w:ascii="Times New Roman" w:eastAsia="Times New Roman" w:hAnsi="Times New Roman" w:cs="Times New Roman"/>
                <w:sz w:val="24"/>
                <w:szCs w:val="24"/>
              </w:rPr>
              <w:t>) вступившее в силу решение суда об определении порядка пользования жилым помещением (при наличии) (1 экземпляр подлинный для ознакомления, 1 экземпляр копии);</w:t>
            </w:r>
          </w:p>
          <w:p w:rsidR="009A0174" w:rsidRPr="008B218B" w:rsidRDefault="009A0174" w:rsidP="009A0174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B21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B21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B218B">
              <w:rPr>
                <w:rFonts w:ascii="Times New Roman" w:eastAsia="Times New Roman" w:hAnsi="Times New Roman" w:cs="Times New Roman"/>
                <w:sz w:val="24"/>
                <w:szCs w:val="24"/>
              </w:rPr>
              <w:t>) технический паспорт жилого помещения частного жилищного фонда, составленного не ранее пяти лет до даты обращения гражданина, либо имеющем отметку органа технической инвентаризации о проведении технической инвентаризации жилого помещения в течение указанных пяти лет, независимо от даты его составления (1 экземпляр подлинный для ознакомления, 1 экземпляр копии);</w:t>
            </w:r>
            <w:proofErr w:type="gramEnd"/>
          </w:p>
          <w:p w:rsidR="009A0174" w:rsidRPr="008B218B" w:rsidRDefault="009A0174" w:rsidP="009A017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B21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B21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8B21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выписки из лицевых счетов жилых помещений: </w:t>
            </w:r>
            <w:r w:rsidRPr="008B218B">
              <w:rPr>
                <w:rFonts w:ascii="Times New Roman" w:hAnsi="Times New Roman" w:cs="Times New Roman"/>
                <w:sz w:val="24"/>
                <w:szCs w:val="24"/>
              </w:rPr>
              <w:t xml:space="preserve">квартир, частей квартир, а также комнат в квартирах в многоквартирных домах, управляемых управляющими организациями (индивидуальными предпринимателями), товариществами собственников жилья (далее - ТСЖ), жилищными, жилищно-строительными кооперативами либо иными специализированными потребительскими кооперативами (далее - ЖК, ЖСК, СПК) независимо от формы собственности данных жилых помещений, выдаваемых соответствующими организациями (не позднее </w:t>
            </w:r>
            <w:r w:rsidRPr="008B218B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месяцев</w:t>
            </w:r>
            <w:r w:rsidRPr="008B21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 дня её выдачи).</w:t>
            </w:r>
            <w:proofErr w:type="gramEnd"/>
          </w:p>
          <w:p w:rsidR="008B218B" w:rsidRPr="008B218B" w:rsidRDefault="008B218B" w:rsidP="008B218B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1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B21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справка из органа, осуществляющего технический учёт жилищного фонда (составленные не ранее чем за 2 месяца до даты представления на всех членов семьи (оригинал). Получается в </w:t>
            </w:r>
            <w:r w:rsidRPr="008B218B">
              <w:rPr>
                <w:rFonts w:ascii="Times New Roman" w:hAnsi="Times New Roman" w:cs="Times New Roman"/>
                <w:sz w:val="24"/>
                <w:szCs w:val="24"/>
              </w:rPr>
              <w:t>отделе Государственного бюджетного учреждения Краснодарского края «</w:t>
            </w:r>
            <w:proofErr w:type="spellStart"/>
            <w:r w:rsidRPr="008B218B">
              <w:rPr>
                <w:rFonts w:ascii="Times New Roman" w:hAnsi="Times New Roman" w:cs="Times New Roman"/>
                <w:sz w:val="24"/>
                <w:szCs w:val="24"/>
              </w:rPr>
              <w:t>Крайтехинвентаризация</w:t>
            </w:r>
            <w:proofErr w:type="spellEnd"/>
            <w:r w:rsidRPr="008B218B">
              <w:rPr>
                <w:rFonts w:ascii="Times New Roman" w:hAnsi="Times New Roman" w:cs="Times New Roman"/>
                <w:sz w:val="24"/>
                <w:szCs w:val="24"/>
              </w:rPr>
              <w:t xml:space="preserve"> - Краевое БТИ» по Туапсинскому району</w:t>
            </w:r>
            <w:r w:rsidRPr="008B218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B218B" w:rsidRPr="008B218B" w:rsidRDefault="008B218B" w:rsidP="008B218B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8B21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сведения (выписка) из Единого государственного реестра недвижимости о правах отдельного лица на имевшиеся (имеющиеся) у него объекты недвижимости (составленные не ранее чем за 2 месяца до даты представления на всех членов семьи (оригинал). </w:t>
            </w:r>
            <w:r w:rsidRPr="008B21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Получается в </w:t>
            </w:r>
            <w:r w:rsidRPr="008B218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 w:rsidRPr="008B218B">
              <w:rPr>
                <w:rFonts w:ascii="Times New Roman" w:hAnsi="Times New Roman" w:cs="Times New Roman"/>
                <w:sz w:val="24"/>
                <w:szCs w:val="24"/>
              </w:rPr>
              <w:t>Росреестра</w:t>
            </w:r>
            <w:proofErr w:type="spellEnd"/>
            <w:r w:rsidRPr="008B218B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 w:rsidRPr="008B218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B218B" w:rsidRPr="008B218B" w:rsidRDefault="008B218B" w:rsidP="008B218B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8B21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8B21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выписка из лицевого счёта на занимаемое жилое помещение, </w:t>
            </w:r>
            <w:r w:rsidRPr="008B218B">
              <w:rPr>
                <w:rFonts w:ascii="Times New Roman" w:hAnsi="Times New Roman" w:cs="Times New Roman"/>
                <w:sz w:val="24"/>
                <w:szCs w:val="24"/>
              </w:rPr>
              <w:t>являющегося квартирой или частью квартиры или комнатой в квартире в многоквартирном доме, собственники помещений в котором выбрали способ управления этим домом – непосредственное управление, а так же жилых помещений, являющихся частным жилым домом или частью частного жилого дома или комнатой в частном жилом доме,</w:t>
            </w:r>
            <w:r w:rsidRPr="008B21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 форме, </w:t>
            </w:r>
            <w:r w:rsidRPr="008B21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утверждённой приказом департамента жилищно-коммунального хозяйства Краснодарского</w:t>
            </w:r>
            <w:proofErr w:type="gramEnd"/>
            <w:r w:rsidRPr="008B21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края от 30 января 2009 года № 9 </w:t>
            </w:r>
            <w:r w:rsidRPr="008B21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«Об утверждении форм выписки из лицевого счета жилого помещения частного муниципального или государственного жилищного фонда и Порядка заполнения и выдачи выписки из лицевого счета жилого помещения частного, муниципального или государственного жилищного фонда» </w:t>
            </w:r>
            <w:r w:rsidRPr="008B21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(не позднее </w:t>
            </w:r>
            <w:r w:rsidRPr="008B218B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месяцев</w:t>
            </w:r>
            <w:r w:rsidRPr="008B21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 дня её выдачи);</w:t>
            </w:r>
          </w:p>
          <w:p w:rsidR="00D62F36" w:rsidRPr="008B218B" w:rsidRDefault="008B218B" w:rsidP="008B218B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8B218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8B21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решение о признании жилого помещения </w:t>
            </w:r>
            <w:proofErr w:type="gramStart"/>
            <w:r w:rsidRPr="008B218B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непригодным</w:t>
            </w:r>
            <w:proofErr w:type="gramEnd"/>
            <w:r w:rsidRPr="008B21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проживания (при наличии) (1 экземпляр подлинный для ознакомления, 1 экземпляр копии).</w:t>
            </w:r>
          </w:p>
        </w:tc>
      </w:tr>
      <w:tr w:rsidR="00D541C6" w:rsidRPr="00D541C6" w:rsidTr="003D7CB1">
        <w:tc>
          <w:tcPr>
            <w:tcW w:w="2660" w:type="dxa"/>
          </w:tcPr>
          <w:p w:rsidR="00E961D3" w:rsidRPr="00D541C6" w:rsidRDefault="00E961D3" w:rsidP="00D541C6">
            <w:pPr>
              <w:suppressAutoHyphens/>
              <w:autoSpaceDE w:val="0"/>
              <w:autoSpaceDN w:val="0"/>
              <w:adjustRightInd w:val="0"/>
              <w:ind w:right="638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1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предоставления муниципальной услуги</w:t>
            </w:r>
          </w:p>
        </w:tc>
        <w:tc>
          <w:tcPr>
            <w:tcW w:w="7194" w:type="dxa"/>
          </w:tcPr>
          <w:p w:rsidR="00E961D3" w:rsidRPr="009A0174" w:rsidRDefault="009A0174" w:rsidP="009A017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01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Срок предоставления муниципальной услуги (получения итоговых документов) </w:t>
            </w:r>
            <w:r w:rsidRPr="009A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«Определение наличия (отсутствия) у гражданина предусмотренных законодательством оснований </w:t>
            </w:r>
            <w:proofErr w:type="gramStart"/>
            <w:r w:rsidRPr="009A0174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признания</w:t>
            </w:r>
            <w:proofErr w:type="gramEnd"/>
            <w:r w:rsidRPr="009A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нуждающимся в жилом помещении» </w:t>
            </w:r>
            <w:r w:rsidRPr="009A01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 должен превышать 30 календарных дней со дня подачи заявления.</w:t>
            </w:r>
          </w:p>
        </w:tc>
      </w:tr>
      <w:tr w:rsidR="00D541C6" w:rsidRPr="00DE06FD" w:rsidTr="003D7CB1">
        <w:tc>
          <w:tcPr>
            <w:tcW w:w="2660" w:type="dxa"/>
          </w:tcPr>
          <w:p w:rsidR="00E961D3" w:rsidRPr="00DE06FD" w:rsidRDefault="00E961D3" w:rsidP="00D541C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6FD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7194" w:type="dxa"/>
          </w:tcPr>
          <w:p w:rsidR="009A0174" w:rsidRPr="009A0174" w:rsidRDefault="009A0174" w:rsidP="009A0174">
            <w:pPr>
              <w:tabs>
                <w:tab w:val="left" w:pos="1260"/>
                <w:tab w:val="num" w:pos="1440"/>
              </w:tabs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01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Результатом предоставления муниципальной услуги является выдача заявителю:</w:t>
            </w:r>
          </w:p>
          <w:p w:rsidR="009A0174" w:rsidRPr="009A0174" w:rsidRDefault="009A0174" w:rsidP="009A0174">
            <w:pPr>
              <w:tabs>
                <w:tab w:val="left" w:pos="1260"/>
                <w:tab w:val="num" w:pos="1440"/>
              </w:tabs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уведомление гражданина о наличии (отсутствии) у него предусмотренных законодательством оснований </w:t>
            </w:r>
            <w:proofErr w:type="gramStart"/>
            <w:r w:rsidRPr="009A0174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признания</w:t>
            </w:r>
            <w:proofErr w:type="gramEnd"/>
            <w:r w:rsidRPr="009A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нуждающимся в жилом помещении</w:t>
            </w:r>
            <w:r w:rsidRPr="009A01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D2C3E" w:rsidRPr="009A0174" w:rsidRDefault="009A0174" w:rsidP="009A0174">
            <w:pPr>
              <w:tabs>
                <w:tab w:val="left" w:pos="1260"/>
                <w:tab w:val="num" w:pos="1440"/>
              </w:tabs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01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9A0174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</w:t>
            </w:r>
            <w:r w:rsidRPr="009A01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об отказе в предоставлении муниципальной услуги.</w:t>
            </w:r>
          </w:p>
        </w:tc>
      </w:tr>
    </w:tbl>
    <w:p w:rsidR="00076367" w:rsidRPr="00DE06FD" w:rsidRDefault="009A0174" w:rsidP="009A0174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sectPr w:rsidR="00076367" w:rsidRPr="00DE06FD" w:rsidSect="006A2E6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CB7"/>
    <w:rsid w:val="000059CE"/>
    <w:rsid w:val="00012A46"/>
    <w:rsid w:val="00037966"/>
    <w:rsid w:val="00061A92"/>
    <w:rsid w:val="000760DD"/>
    <w:rsid w:val="00076367"/>
    <w:rsid w:val="00082F3B"/>
    <w:rsid w:val="001236BA"/>
    <w:rsid w:val="00126E38"/>
    <w:rsid w:val="00141AF9"/>
    <w:rsid w:val="00163AA0"/>
    <w:rsid w:val="001A738D"/>
    <w:rsid w:val="001D6E82"/>
    <w:rsid w:val="001E36D1"/>
    <w:rsid w:val="00227E9B"/>
    <w:rsid w:val="002E5A17"/>
    <w:rsid w:val="00320F3C"/>
    <w:rsid w:val="00324109"/>
    <w:rsid w:val="003C604E"/>
    <w:rsid w:val="003D7CB1"/>
    <w:rsid w:val="004F52B6"/>
    <w:rsid w:val="005347F1"/>
    <w:rsid w:val="00581455"/>
    <w:rsid w:val="00624FFB"/>
    <w:rsid w:val="00641CB7"/>
    <w:rsid w:val="00644711"/>
    <w:rsid w:val="0065354D"/>
    <w:rsid w:val="006673DB"/>
    <w:rsid w:val="00676357"/>
    <w:rsid w:val="006A2E61"/>
    <w:rsid w:val="006D2C3E"/>
    <w:rsid w:val="006E412F"/>
    <w:rsid w:val="006F2393"/>
    <w:rsid w:val="00710FA1"/>
    <w:rsid w:val="00747844"/>
    <w:rsid w:val="00752BE0"/>
    <w:rsid w:val="00756AFB"/>
    <w:rsid w:val="007A51ED"/>
    <w:rsid w:val="007C6F5E"/>
    <w:rsid w:val="008410D2"/>
    <w:rsid w:val="008461DE"/>
    <w:rsid w:val="00860C16"/>
    <w:rsid w:val="008B218B"/>
    <w:rsid w:val="009A0174"/>
    <w:rsid w:val="009A1C29"/>
    <w:rsid w:val="00A52526"/>
    <w:rsid w:val="00A71903"/>
    <w:rsid w:val="00A82026"/>
    <w:rsid w:val="00AC7847"/>
    <w:rsid w:val="00AE17B6"/>
    <w:rsid w:val="00AE2F06"/>
    <w:rsid w:val="00B51CA3"/>
    <w:rsid w:val="00C275E1"/>
    <w:rsid w:val="00C36FF0"/>
    <w:rsid w:val="00C61C23"/>
    <w:rsid w:val="00C96715"/>
    <w:rsid w:val="00CB02ED"/>
    <w:rsid w:val="00CE568D"/>
    <w:rsid w:val="00D541C6"/>
    <w:rsid w:val="00D574ED"/>
    <w:rsid w:val="00D62F36"/>
    <w:rsid w:val="00DA0CD3"/>
    <w:rsid w:val="00DC1381"/>
    <w:rsid w:val="00DE0092"/>
    <w:rsid w:val="00DE06FD"/>
    <w:rsid w:val="00E17F38"/>
    <w:rsid w:val="00E62800"/>
    <w:rsid w:val="00E907A1"/>
    <w:rsid w:val="00E94869"/>
    <w:rsid w:val="00E961D3"/>
    <w:rsid w:val="00E96B92"/>
    <w:rsid w:val="00F66BB4"/>
    <w:rsid w:val="00F936C5"/>
    <w:rsid w:val="00FC0C0A"/>
    <w:rsid w:val="00FD5F53"/>
    <w:rsid w:val="00FE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2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E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6A2E61"/>
    <w:rPr>
      <w:color w:val="0000FF"/>
      <w:u w:val="single"/>
    </w:rPr>
  </w:style>
  <w:style w:type="table" w:styleId="a5">
    <w:name w:val="Table Grid"/>
    <w:basedOn w:val="a1"/>
    <w:uiPriority w:val="59"/>
    <w:rsid w:val="006A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3D7CB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D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locked/>
    <w:rsid w:val="00AC78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AC78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7847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756A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9">
    <w:name w:val="Гипертекстовая ссылка"/>
    <w:uiPriority w:val="99"/>
    <w:rsid w:val="00F936C5"/>
    <w:rPr>
      <w:color w:val="106BBE"/>
    </w:rPr>
  </w:style>
  <w:style w:type="character" w:customStyle="1" w:styleId="link">
    <w:name w:val="link"/>
    <w:rsid w:val="00F936C5"/>
    <w:rPr>
      <w:u w:val="none"/>
      <w:effect w:val="none"/>
    </w:rPr>
  </w:style>
  <w:style w:type="paragraph" w:styleId="aa">
    <w:name w:val="No Spacing"/>
    <w:uiPriority w:val="1"/>
    <w:qFormat/>
    <w:rsid w:val="00752BE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2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E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6A2E61"/>
    <w:rPr>
      <w:color w:val="0000FF"/>
      <w:u w:val="single"/>
    </w:rPr>
  </w:style>
  <w:style w:type="table" w:styleId="a5">
    <w:name w:val="Table Grid"/>
    <w:basedOn w:val="a1"/>
    <w:uiPriority w:val="59"/>
    <w:rsid w:val="006A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3D7CB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D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locked/>
    <w:rsid w:val="00AC78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AC78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7847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756A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9">
    <w:name w:val="Гипертекстовая ссылка"/>
    <w:uiPriority w:val="99"/>
    <w:rsid w:val="00F936C5"/>
    <w:rPr>
      <w:color w:val="106BBE"/>
    </w:rPr>
  </w:style>
  <w:style w:type="character" w:customStyle="1" w:styleId="link">
    <w:name w:val="link"/>
    <w:rsid w:val="00F936C5"/>
    <w:rPr>
      <w:u w:val="none"/>
      <w:effect w:val="none"/>
    </w:rPr>
  </w:style>
  <w:style w:type="paragraph" w:styleId="aa">
    <w:name w:val="No Spacing"/>
    <w:uiPriority w:val="1"/>
    <w:qFormat/>
    <w:rsid w:val="00752BE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mfc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O_49@frskub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5F4BA-3C76-405C-AA80-9BEE1B671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2071</Words>
  <Characters>11811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Трушкова</dc:creator>
  <cp:lastModifiedBy>Диана Трушкова</cp:lastModifiedBy>
  <cp:revision>2</cp:revision>
  <dcterms:created xsi:type="dcterms:W3CDTF">2020-04-03T08:43:00Z</dcterms:created>
  <dcterms:modified xsi:type="dcterms:W3CDTF">2020-04-03T08:43:00Z</dcterms:modified>
</cp:coreProperties>
</file>