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73207A">
        <w:rPr>
          <w:b/>
          <w:sz w:val="28"/>
        </w:rPr>
        <w:t xml:space="preserve"> № </w:t>
      </w:r>
      <w:r w:rsidR="00637D22">
        <w:rPr>
          <w:b/>
          <w:sz w:val="28"/>
        </w:rPr>
        <w:t>6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73207A" w:rsidRDefault="0073207A" w:rsidP="008E3274">
      <w:pPr>
        <w:spacing w:line="194" w:lineRule="auto"/>
        <w:rPr>
          <w:b/>
          <w:sz w:val="28"/>
        </w:rPr>
      </w:pPr>
    </w:p>
    <w:p w:rsidR="00456CE5" w:rsidRDefault="00456CE5" w:rsidP="00456CE5">
      <w:pPr>
        <w:spacing w:line="194" w:lineRule="auto"/>
        <w:jc w:val="center"/>
        <w:rPr>
          <w:b/>
          <w:sz w:val="28"/>
        </w:rPr>
      </w:pPr>
    </w:p>
    <w:p w:rsidR="000554ED" w:rsidRDefault="000554ED" w:rsidP="00456CE5">
      <w:pPr>
        <w:spacing w:line="194" w:lineRule="auto"/>
        <w:jc w:val="center"/>
        <w:rPr>
          <w:b/>
          <w:sz w:val="28"/>
        </w:rPr>
      </w:pPr>
    </w:p>
    <w:p w:rsidR="000554ED" w:rsidRDefault="000554ED" w:rsidP="00456CE5">
      <w:pPr>
        <w:spacing w:line="194" w:lineRule="auto"/>
        <w:jc w:val="center"/>
        <w:rPr>
          <w:b/>
          <w:sz w:val="28"/>
        </w:rPr>
      </w:pPr>
    </w:p>
    <w:p w:rsidR="000554ED" w:rsidRDefault="000554ED" w:rsidP="00456CE5">
      <w:pPr>
        <w:spacing w:line="194" w:lineRule="auto"/>
        <w:jc w:val="center"/>
        <w:rPr>
          <w:b/>
          <w:sz w:val="28"/>
        </w:rPr>
      </w:pPr>
    </w:p>
    <w:p w:rsidR="000554ED" w:rsidRDefault="000554ED" w:rsidP="00456CE5">
      <w:pPr>
        <w:spacing w:line="194" w:lineRule="auto"/>
        <w:jc w:val="center"/>
        <w:rPr>
          <w:b/>
          <w:sz w:val="28"/>
        </w:rPr>
      </w:pPr>
      <w:bookmarkStart w:id="0" w:name="_GoBack"/>
      <w:bookmarkEnd w:id="0"/>
    </w:p>
    <w:p w:rsidR="00456CE5" w:rsidRDefault="00637D22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26</w:t>
      </w:r>
      <w:r w:rsidR="00B266E8">
        <w:t xml:space="preserve"> января</w:t>
      </w:r>
      <w:r w:rsidR="0073207A">
        <w:t xml:space="preserve"> 202</w:t>
      </w:r>
      <w:r w:rsidR="00B266E8">
        <w:t>4</w:t>
      </w:r>
      <w:r w:rsidR="0073207A">
        <w:t xml:space="preserve"> г.  </w:t>
      </w:r>
      <w:r w:rsidR="00456CE5" w:rsidRPr="0098204A">
        <w:t xml:space="preserve">   </w:t>
      </w:r>
      <w:r w:rsidR="00533EF4">
        <w:t xml:space="preserve"> </w:t>
      </w:r>
      <w:r w:rsidR="00456CE5">
        <w:t xml:space="preserve">                       </w:t>
      </w:r>
      <w:r w:rsidR="003D3DC8">
        <w:t xml:space="preserve">      </w:t>
      </w:r>
      <w:r w:rsidR="004200A1">
        <w:t xml:space="preserve">       </w:t>
      </w:r>
      <w:r w:rsidR="00456CE5">
        <w:t xml:space="preserve">    </w:t>
      </w:r>
      <w:r w:rsidR="00B266E8">
        <w:t xml:space="preserve"> </w:t>
      </w:r>
      <w:r w:rsidR="00456CE5">
        <w:t xml:space="preserve">                                </w:t>
      </w:r>
      <w:r w:rsidR="00456CE5" w:rsidRPr="0098204A">
        <w:t xml:space="preserve">              г. Туапсе</w:t>
      </w:r>
    </w:p>
    <w:p w:rsidR="0073207A" w:rsidRDefault="0073207A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200A1" w:rsidRPr="0098204A" w:rsidRDefault="004200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об организаторе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456CE5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533EF4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</w:t>
      </w:r>
      <w:r w:rsidR="00B266E8">
        <w:rPr>
          <w:color w:val="000000"/>
          <w:sz w:val="28"/>
          <w:szCs w:val="28"/>
        </w:rPr>
        <w:t>А.Ю. Аксенов</w:t>
      </w:r>
      <w:r w:rsidR="00B266E8" w:rsidRPr="007D7DE9">
        <w:rPr>
          <w:color w:val="000000"/>
          <w:sz w:val="28"/>
          <w:szCs w:val="28"/>
        </w:rPr>
        <w:t xml:space="preserve"> </w:t>
      </w:r>
      <w:r w:rsidR="00B266E8">
        <w:rPr>
          <w:color w:val="000000"/>
          <w:sz w:val="28"/>
          <w:szCs w:val="28"/>
        </w:rPr>
        <w:t>-</w:t>
      </w:r>
      <w:r w:rsidR="00B266E8" w:rsidRPr="007D7DE9">
        <w:rPr>
          <w:color w:val="000000"/>
          <w:sz w:val="28"/>
          <w:szCs w:val="28"/>
        </w:rPr>
        <w:t xml:space="preserve"> заместител</w:t>
      </w:r>
      <w:r w:rsidR="00B266E8">
        <w:rPr>
          <w:color w:val="000000"/>
          <w:sz w:val="28"/>
          <w:szCs w:val="28"/>
        </w:rPr>
        <w:t>ь</w:t>
      </w:r>
      <w:r w:rsidR="00B266E8" w:rsidRPr="007D7DE9">
        <w:rPr>
          <w:color w:val="000000"/>
          <w:sz w:val="28"/>
          <w:szCs w:val="28"/>
        </w:rPr>
        <w:t xml:space="preserve"> главы</w:t>
      </w:r>
      <w:r w:rsidRPr="00456CE5">
        <w:rPr>
          <w:color w:val="000000"/>
          <w:sz w:val="28"/>
          <w:szCs w:val="28"/>
        </w:rPr>
        <w:t xml:space="preserve"> 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533EF4" w:rsidRPr="007D7DE9" w:rsidRDefault="00533EF4" w:rsidP="00533EF4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секретаря</w:t>
      </w:r>
      <w:r w:rsidRPr="007D7DE9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Е.М. Луценко</w:t>
      </w:r>
      <w:r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ведущий </w:t>
      </w:r>
      <w:r w:rsidRPr="007D7DE9">
        <w:rPr>
          <w:color w:val="000000"/>
          <w:sz w:val="28"/>
          <w:szCs w:val="28"/>
        </w:rPr>
        <w:t xml:space="preserve">специалист отдела подготовки и выдачи разрешительной документации </w:t>
      </w:r>
      <w:r>
        <w:rPr>
          <w:color w:val="000000"/>
          <w:sz w:val="28"/>
          <w:szCs w:val="28"/>
        </w:rPr>
        <w:t xml:space="preserve">              </w:t>
      </w:r>
      <w:r w:rsidRPr="007D7DE9">
        <w:rPr>
          <w:color w:val="000000"/>
          <w:sz w:val="28"/>
          <w:szCs w:val="28"/>
        </w:rPr>
        <w:t>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533EF4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456CE5" w:rsidRPr="00456CE5" w:rsidRDefault="00456CE5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456CE5" w:rsidRPr="00456CE5" w:rsidRDefault="00B266E8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Д.Ю. Семененко</w:t>
      </w:r>
      <w:r w:rsidRPr="007D7DE9"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 xml:space="preserve">– исполняющий обязанности начальника </w:t>
      </w:r>
      <w:r w:rsidR="002E5810">
        <w:rPr>
          <w:color w:val="000000"/>
          <w:sz w:val="28"/>
          <w:szCs w:val="28"/>
        </w:rPr>
        <w:t xml:space="preserve">                 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533EF4" w:rsidRPr="00637D22" w:rsidRDefault="00637D22" w:rsidP="00637D22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firstLine="709"/>
        <w:jc w:val="both"/>
        <w:rPr>
          <w:sz w:val="28"/>
          <w:szCs w:val="28"/>
        </w:rPr>
      </w:pPr>
      <w:r w:rsidRPr="00637D22">
        <w:rPr>
          <w:sz w:val="28"/>
          <w:szCs w:val="28"/>
        </w:rPr>
        <w:t>Проект постановления администрации муниципального образования Туапсинский район «О предоставлении разрешения</w:t>
      </w:r>
      <w:r w:rsidRPr="00637D22">
        <w:rPr>
          <w:b/>
          <w:sz w:val="28"/>
          <w:szCs w:val="28"/>
        </w:rPr>
        <w:t xml:space="preserve"> </w:t>
      </w:r>
      <w:r w:rsidRPr="00637D22">
        <w:rPr>
          <w:sz w:val="28"/>
          <w:szCs w:val="28"/>
        </w:rPr>
        <w:t xml:space="preserve">на отклонение                            от предельных параметров разрешенного строительства земельных участков» (далее - Проект), вынесенный на публичные слушания постановлением администрации муниципального образования Туапсинский район                                      от 29 декабря 2023 г. № 2342, а также на основании постановления администрации муниципального образования Туапсинский район </w:t>
      </w:r>
      <w:r>
        <w:rPr>
          <w:sz w:val="28"/>
          <w:szCs w:val="28"/>
        </w:rPr>
        <w:t xml:space="preserve">                                         </w:t>
      </w:r>
      <w:r w:rsidRPr="00637D22">
        <w:rPr>
          <w:sz w:val="28"/>
          <w:szCs w:val="28"/>
        </w:rPr>
        <w:t>от 17 января 2024 г. № 16.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об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оповещении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начале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 дате</w:t>
      </w:r>
      <w:r w:rsidRPr="003F4DEE">
        <w:rPr>
          <w:b/>
          <w:spacing w:val="-1"/>
          <w:sz w:val="28"/>
        </w:rPr>
        <w:t xml:space="preserve"> </w:t>
      </w:r>
      <w:r w:rsidR="002E5810">
        <w:rPr>
          <w:b/>
          <w:spacing w:val="-1"/>
          <w:sz w:val="28"/>
        </w:rPr>
        <w:t xml:space="preserve">                     </w:t>
      </w:r>
      <w:r w:rsidRPr="003F4DEE">
        <w:rPr>
          <w:b/>
          <w:sz w:val="28"/>
        </w:rPr>
        <w:t>и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источнике</w:t>
      </w:r>
      <w:r w:rsidRPr="003F4DEE">
        <w:rPr>
          <w:b/>
          <w:spacing w:val="-1"/>
          <w:sz w:val="28"/>
        </w:rPr>
        <w:t xml:space="preserve"> </w:t>
      </w:r>
      <w:r w:rsidRPr="003F4DEE">
        <w:rPr>
          <w:b/>
          <w:sz w:val="28"/>
        </w:rPr>
        <w:t>его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опубликования.</w:t>
      </w:r>
    </w:p>
    <w:p w:rsidR="004200A1" w:rsidRPr="004200A1" w:rsidRDefault="004200A1" w:rsidP="004200A1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4200A1">
        <w:rPr>
          <w:sz w:val="28"/>
          <w:szCs w:val="28"/>
        </w:rPr>
        <w:t xml:space="preserve">повещение о начале публичных слушаниях размещено                                          </w:t>
      </w:r>
      <w:r w:rsidR="00637D22">
        <w:rPr>
          <w:sz w:val="28"/>
          <w:szCs w:val="28"/>
        </w:rPr>
        <w:t xml:space="preserve">11 января 2024 </w:t>
      </w:r>
      <w:r w:rsidR="00533EF4">
        <w:rPr>
          <w:sz w:val="28"/>
          <w:szCs w:val="28"/>
        </w:rPr>
        <w:t xml:space="preserve">г. </w:t>
      </w:r>
      <w:r w:rsidRPr="004200A1">
        <w:rPr>
          <w:sz w:val="28"/>
          <w:szCs w:val="28"/>
        </w:rPr>
        <w:t xml:space="preserve">на </w:t>
      </w:r>
      <w:r w:rsidRPr="004200A1">
        <w:rPr>
          <w:color w:val="000000" w:themeColor="text1"/>
          <w:sz w:val="28"/>
          <w:szCs w:val="28"/>
        </w:rPr>
        <w:t xml:space="preserve"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</w:t>
      </w:r>
      <w:r w:rsidRPr="004200A1">
        <w:rPr>
          <w:color w:val="000000" w:themeColor="text1"/>
          <w:sz w:val="28"/>
          <w:szCs w:val="28"/>
        </w:rPr>
        <w:lastRenderedPageBreak/>
        <w:t>край, Туапсинский район, г. Туапсе, ул. Свободы, 3</w:t>
      </w:r>
      <w:r w:rsidRPr="004200A1">
        <w:rPr>
          <w:sz w:val="28"/>
          <w:szCs w:val="28"/>
        </w:rPr>
        <w:t>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месте, дате и времени проведения собрания участников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 слушаний.</w:t>
      </w:r>
    </w:p>
    <w:p w:rsidR="0073207A" w:rsidRPr="0073207A" w:rsidRDefault="0073207A" w:rsidP="0073207A">
      <w:pPr>
        <w:tabs>
          <w:tab w:val="left" w:pos="284"/>
          <w:tab w:val="left" w:pos="567"/>
          <w:tab w:val="left" w:pos="993"/>
          <w:tab w:val="left" w:pos="1350"/>
        </w:tabs>
        <w:ind w:firstLine="709"/>
        <w:jc w:val="both"/>
        <w:rPr>
          <w:sz w:val="28"/>
          <w:szCs w:val="28"/>
        </w:rPr>
      </w:pPr>
      <w:r w:rsidRPr="0073207A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637D22">
        <w:rPr>
          <w:color w:val="000000" w:themeColor="text1"/>
          <w:sz w:val="28"/>
          <w:szCs w:val="28"/>
        </w:rPr>
        <w:t>22</w:t>
      </w:r>
      <w:r w:rsidR="00B266E8">
        <w:rPr>
          <w:color w:val="000000" w:themeColor="text1"/>
          <w:sz w:val="28"/>
          <w:szCs w:val="28"/>
        </w:rPr>
        <w:t xml:space="preserve"> января</w:t>
      </w:r>
      <w:r w:rsidR="00B266E8" w:rsidRPr="00F249B6">
        <w:rPr>
          <w:color w:val="000000" w:themeColor="text1"/>
          <w:sz w:val="28"/>
          <w:szCs w:val="28"/>
        </w:rPr>
        <w:t xml:space="preserve"> 202</w:t>
      </w:r>
      <w:r w:rsidR="00B266E8">
        <w:rPr>
          <w:color w:val="000000" w:themeColor="text1"/>
          <w:sz w:val="28"/>
          <w:szCs w:val="28"/>
        </w:rPr>
        <w:t>4</w:t>
      </w:r>
      <w:r w:rsidR="00B266E8" w:rsidRPr="00F249B6">
        <w:rPr>
          <w:color w:val="000000" w:themeColor="text1"/>
          <w:sz w:val="28"/>
          <w:szCs w:val="28"/>
        </w:rPr>
        <w:t xml:space="preserve"> г.</w:t>
      </w:r>
      <w:r w:rsidR="00B266E8">
        <w:rPr>
          <w:color w:val="000000" w:themeColor="text1"/>
          <w:sz w:val="28"/>
          <w:szCs w:val="28"/>
        </w:rPr>
        <w:t xml:space="preserve">                    </w:t>
      </w:r>
      <w:r w:rsidR="00B266E8" w:rsidRPr="00F249B6">
        <w:rPr>
          <w:color w:val="000000" w:themeColor="text1"/>
          <w:sz w:val="28"/>
          <w:szCs w:val="28"/>
        </w:rPr>
        <w:t xml:space="preserve"> в 1</w:t>
      </w:r>
      <w:r w:rsidR="00B266E8">
        <w:rPr>
          <w:color w:val="000000" w:themeColor="text1"/>
          <w:sz w:val="28"/>
          <w:szCs w:val="28"/>
        </w:rPr>
        <w:t>1</w:t>
      </w:r>
      <w:r w:rsidR="00B266E8" w:rsidRPr="00F249B6">
        <w:rPr>
          <w:color w:val="000000" w:themeColor="text1"/>
          <w:sz w:val="28"/>
          <w:szCs w:val="28"/>
        </w:rPr>
        <w:t>:00 часов 00 минут.</w:t>
      </w:r>
    </w:p>
    <w:p w:rsidR="003D6E29" w:rsidRPr="003D6E29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D6E29">
        <w:rPr>
          <w:b/>
          <w:sz w:val="28"/>
        </w:rPr>
        <w:t>Информация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о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количестве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участников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слушаний,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8E3274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8E3274">
        <w:rPr>
          <w:b/>
          <w:spacing w:val="-67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 xml:space="preserve">слушаний. </w:t>
      </w:r>
    </w:p>
    <w:p w:rsidR="00456CE5" w:rsidRPr="008E3274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8E3274">
        <w:rPr>
          <w:sz w:val="28"/>
          <w:szCs w:val="28"/>
        </w:rPr>
        <w:t xml:space="preserve">Протокол от </w:t>
      </w:r>
      <w:r w:rsidR="00637D22">
        <w:rPr>
          <w:sz w:val="28"/>
          <w:szCs w:val="28"/>
        </w:rPr>
        <w:t>25 января</w:t>
      </w:r>
      <w:r w:rsidRPr="008E3274">
        <w:rPr>
          <w:sz w:val="28"/>
          <w:szCs w:val="28"/>
        </w:rPr>
        <w:t xml:space="preserve"> 202</w:t>
      </w:r>
      <w:r w:rsidR="00B266E8">
        <w:rPr>
          <w:sz w:val="28"/>
          <w:szCs w:val="28"/>
        </w:rPr>
        <w:t>4</w:t>
      </w:r>
      <w:r w:rsidRPr="008E3274">
        <w:rPr>
          <w:sz w:val="28"/>
          <w:szCs w:val="28"/>
        </w:rPr>
        <w:t xml:space="preserve"> г. № </w:t>
      </w:r>
      <w:r w:rsidR="00637D22">
        <w:rPr>
          <w:sz w:val="28"/>
          <w:szCs w:val="28"/>
        </w:rPr>
        <w:t>5</w:t>
      </w:r>
      <w:r w:rsidRPr="008E3274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8E3274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Информация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о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внесённых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замечаниях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предложениях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устной</w:t>
      </w:r>
      <w:r w:rsidRPr="008E3274">
        <w:rPr>
          <w:b/>
          <w:spacing w:val="1"/>
          <w:sz w:val="28"/>
          <w:szCs w:val="28"/>
        </w:rPr>
        <w:t xml:space="preserve"> </w:t>
      </w:r>
      <w:r w:rsidR="002E5810" w:rsidRPr="008E3274">
        <w:rPr>
          <w:b/>
          <w:spacing w:val="1"/>
          <w:sz w:val="28"/>
          <w:szCs w:val="28"/>
        </w:rPr>
        <w:t xml:space="preserve">               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8E3274">
        <w:rPr>
          <w:b/>
          <w:spacing w:val="-4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73207A" w:rsidRDefault="00456CE5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402"/>
        <w:gridCol w:w="1560"/>
        <w:gridCol w:w="4110"/>
      </w:tblGrid>
      <w:tr w:rsidR="00456CE5" w:rsidTr="008E3274">
        <w:trPr>
          <w:trHeight w:val="1384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№</w:t>
            </w:r>
          </w:p>
          <w:p w:rsidR="00456CE5" w:rsidRPr="008E3274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Участники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4110" w:type="dxa"/>
          </w:tcPr>
          <w:p w:rsidR="00456CE5" w:rsidRPr="008E3274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Аргументированные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рекомендации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Организатора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целесообразности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а </w:t>
            </w:r>
            <w:r w:rsidRPr="008E3274">
              <w:rPr>
                <w:sz w:val="24"/>
                <w:szCs w:val="24"/>
                <w:lang w:val="ru-RU"/>
              </w:rPr>
              <w:t>внесенных</w:t>
            </w:r>
            <w:r w:rsidRPr="008E327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участниками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предложений</w:t>
            </w:r>
            <w:r w:rsidRPr="008E3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Tr="008E3274">
        <w:trPr>
          <w:trHeight w:val="281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4</w:t>
            </w:r>
          </w:p>
        </w:tc>
      </w:tr>
      <w:tr w:rsidR="00456CE5" w:rsidRPr="00A66D29" w:rsidTr="008E3274">
        <w:trPr>
          <w:trHeight w:val="505"/>
        </w:trPr>
        <w:tc>
          <w:tcPr>
            <w:tcW w:w="452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02" w:type="dxa"/>
          </w:tcPr>
          <w:p w:rsidR="00456CE5" w:rsidRPr="008E3274" w:rsidRDefault="0073207A" w:rsidP="008E3274">
            <w:pPr>
              <w:pStyle w:val="TableParagraph"/>
              <w:ind w:left="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456CE5" w:rsidRPr="008E3274" w:rsidRDefault="0073207A" w:rsidP="00CB50FB">
            <w:pPr>
              <w:pStyle w:val="TableParagraph"/>
              <w:ind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</w:p>
        </w:tc>
        <w:tc>
          <w:tcPr>
            <w:tcW w:w="4110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73207A" w:rsidRDefault="0073207A" w:rsidP="0073207A">
      <w:pPr>
        <w:pStyle w:val="a3"/>
        <w:ind w:left="0" w:firstLine="709"/>
        <w:jc w:val="left"/>
      </w:pPr>
    </w:p>
    <w:p w:rsidR="00456CE5" w:rsidRPr="008E3274" w:rsidRDefault="00456CE5" w:rsidP="0073207A">
      <w:pPr>
        <w:pStyle w:val="a3"/>
        <w:ind w:left="0" w:firstLine="709"/>
        <w:jc w:val="left"/>
      </w:pPr>
      <w:r w:rsidRPr="008E3274">
        <w:t>Вывод</w:t>
      </w:r>
      <w:r w:rsidRPr="008E3274">
        <w:rPr>
          <w:spacing w:val="-1"/>
        </w:rPr>
        <w:t xml:space="preserve"> </w:t>
      </w:r>
      <w:r w:rsidRPr="008E3274">
        <w:t>по</w:t>
      </w:r>
      <w:r w:rsidRPr="008E3274">
        <w:rPr>
          <w:spacing w:val="-4"/>
        </w:rPr>
        <w:t xml:space="preserve"> </w:t>
      </w:r>
      <w:r w:rsidRPr="008E3274">
        <w:t>результатам</w:t>
      </w:r>
      <w:r w:rsidRPr="008E3274">
        <w:rPr>
          <w:spacing w:val="-2"/>
        </w:rPr>
        <w:t xml:space="preserve"> </w:t>
      </w:r>
      <w:r w:rsidRPr="008E3274">
        <w:t>публичных слушаний:</w:t>
      </w:r>
    </w:p>
    <w:p w:rsidR="00637D22" w:rsidRDefault="00456CE5" w:rsidP="004200A1">
      <w:pPr>
        <w:pStyle w:val="a3"/>
        <w:ind w:left="0" w:firstLine="709"/>
        <w:rPr>
          <w:b/>
        </w:rPr>
      </w:pPr>
      <w:r w:rsidRPr="0073207A">
        <w:rPr>
          <w:b/>
        </w:rPr>
        <w:t>Комиссией принято решение рекомендовать главе муниципального образования Ту</w:t>
      </w:r>
      <w:r w:rsidR="0036132A" w:rsidRPr="0073207A">
        <w:rPr>
          <w:b/>
        </w:rPr>
        <w:t>апсинский район принять решение</w:t>
      </w:r>
      <w:r w:rsidR="00637D22">
        <w:rPr>
          <w:b/>
        </w:rPr>
        <w:t>:</w:t>
      </w:r>
    </w:p>
    <w:p w:rsidR="00637D22" w:rsidRPr="00637D22" w:rsidRDefault="00637D22" w:rsidP="00637D22">
      <w:pPr>
        <w:widowControl/>
        <w:tabs>
          <w:tab w:val="left" w:pos="0"/>
          <w:tab w:val="left" w:pos="426"/>
          <w:tab w:val="left" w:pos="709"/>
          <w:tab w:val="left" w:pos="993"/>
        </w:tabs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Pr="00637D22">
        <w:rPr>
          <w:sz w:val="28"/>
          <w:szCs w:val="28"/>
        </w:rPr>
        <w:t xml:space="preserve">редоставить </w:t>
      </w:r>
      <w:r w:rsidRPr="00637D22">
        <w:rPr>
          <w:bCs/>
          <w:sz w:val="28"/>
          <w:szCs w:val="28"/>
        </w:rPr>
        <w:t xml:space="preserve">разрешение </w:t>
      </w:r>
      <w:r w:rsidRPr="00637D22">
        <w:rPr>
          <w:sz w:val="28"/>
          <w:szCs w:val="28"/>
        </w:rPr>
        <w:t>на отклонение от предельных параметров разрешенного строительства в части уменьшения минимального отступа                     от границ земельного участка с кадастровым номером 23:33:0202001:389</w:t>
      </w:r>
      <w:r>
        <w:rPr>
          <w:sz w:val="28"/>
          <w:szCs w:val="28"/>
        </w:rPr>
        <w:t xml:space="preserve">                         </w:t>
      </w:r>
      <w:r w:rsidRPr="00637D22">
        <w:rPr>
          <w:color w:val="000000" w:themeColor="text1"/>
          <w:sz w:val="28"/>
          <w:szCs w:val="28"/>
        </w:rPr>
        <w:t xml:space="preserve">с северо-западной границы </w:t>
      </w:r>
      <w:r w:rsidRPr="00637D22">
        <w:rPr>
          <w:bCs/>
          <w:sz w:val="28"/>
          <w:szCs w:val="28"/>
        </w:rPr>
        <w:t>земельного участка с неучтенными землями Шепсинского сельского поселения Туапсинского района в границах кадастрового квартала 23:33:0202001 с 3 метров до 0 метра, с западной</w:t>
      </w:r>
      <w:r w:rsidRPr="00637D22">
        <w:rPr>
          <w:color w:val="000000" w:themeColor="text1"/>
          <w:sz w:val="28"/>
          <w:szCs w:val="28"/>
        </w:rPr>
        <w:t xml:space="preserve"> границы </w:t>
      </w:r>
      <w:r w:rsidRPr="00637D22">
        <w:rPr>
          <w:bCs/>
          <w:sz w:val="28"/>
          <w:szCs w:val="28"/>
        </w:rPr>
        <w:t xml:space="preserve">земельного участка с неучтенными землями Шепсинского сельского поселения Туапсинского района в границах кадастрового квартала 23:33:0202001 </w:t>
      </w:r>
      <w:r>
        <w:rPr>
          <w:bCs/>
          <w:sz w:val="28"/>
          <w:szCs w:val="28"/>
        </w:rPr>
        <w:t xml:space="preserve">                      </w:t>
      </w:r>
      <w:r w:rsidRPr="00637D22">
        <w:rPr>
          <w:bCs/>
          <w:sz w:val="28"/>
          <w:szCs w:val="28"/>
        </w:rPr>
        <w:t xml:space="preserve">с 3 метров до 0 метра и южной </w:t>
      </w:r>
      <w:r w:rsidRPr="00637D22">
        <w:rPr>
          <w:color w:val="000000" w:themeColor="text1"/>
          <w:sz w:val="28"/>
          <w:szCs w:val="28"/>
        </w:rPr>
        <w:t xml:space="preserve">границы </w:t>
      </w:r>
      <w:r w:rsidRPr="00637D22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</w:t>
      </w:r>
      <w:r w:rsidRPr="00637D22">
        <w:rPr>
          <w:bCs/>
          <w:sz w:val="28"/>
          <w:szCs w:val="28"/>
        </w:rPr>
        <w:t>с неучтенными землями Шепсинского сельского поселения Туапсинского района в границах кадастрового квартала 23:33:0202001 с 3 метров до 0 метра</w:t>
      </w:r>
      <w:r>
        <w:rPr>
          <w:bCs/>
          <w:sz w:val="28"/>
          <w:szCs w:val="28"/>
        </w:rPr>
        <w:t>;</w:t>
      </w:r>
    </w:p>
    <w:p w:rsidR="00637D22" w:rsidRDefault="00637D22" w:rsidP="00637D22">
      <w:pPr>
        <w:pStyle w:val="a5"/>
        <w:tabs>
          <w:tab w:val="left" w:pos="851"/>
          <w:tab w:val="left" w:pos="993"/>
          <w:tab w:val="left" w:pos="1276"/>
          <w:tab w:val="left" w:pos="1701"/>
        </w:tabs>
        <w:adjustRightInd w:val="0"/>
        <w:ind w:left="0" w:firstLine="709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предоставить разрешение на отклонение</w:t>
      </w:r>
      <w:r w:rsidRPr="00582EF1">
        <w:rPr>
          <w:sz w:val="28"/>
          <w:szCs w:val="28"/>
        </w:rPr>
        <w:t xml:space="preserve"> от предельных параметров разрешенного строительства в части уменьшения минимального отступа                     </w:t>
      </w:r>
      <w:r w:rsidRPr="00582EF1">
        <w:rPr>
          <w:sz w:val="28"/>
          <w:szCs w:val="28"/>
        </w:rPr>
        <w:lastRenderedPageBreak/>
        <w:t>от границ земельного участка с кадастровым номером 23:33:0202001:</w:t>
      </w:r>
      <w:r>
        <w:rPr>
          <w:sz w:val="28"/>
          <w:szCs w:val="28"/>
        </w:rPr>
        <w:t xml:space="preserve">1619                      </w:t>
      </w:r>
      <w:r w:rsidRPr="00857A9E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северо-западной границы </w:t>
      </w:r>
      <w:r w:rsidRPr="00857A9E">
        <w:rPr>
          <w:bCs/>
          <w:sz w:val="28"/>
          <w:szCs w:val="28"/>
        </w:rPr>
        <w:t>земельного участ</w:t>
      </w:r>
      <w:r>
        <w:rPr>
          <w:bCs/>
          <w:sz w:val="28"/>
          <w:szCs w:val="28"/>
        </w:rPr>
        <w:t>ка с неучтенными землями Шепсинского сельского поселения Туапсинского района в границах кадастрового квартала 23:33:0202001 с 3 метров до 0 метра, с западной</w:t>
      </w:r>
      <w:r w:rsidRPr="00582EF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границы </w:t>
      </w:r>
      <w:r w:rsidRPr="00857A9E">
        <w:rPr>
          <w:bCs/>
          <w:sz w:val="28"/>
          <w:szCs w:val="28"/>
        </w:rPr>
        <w:t>земельного участ</w:t>
      </w:r>
      <w:r>
        <w:rPr>
          <w:bCs/>
          <w:sz w:val="28"/>
          <w:szCs w:val="28"/>
        </w:rPr>
        <w:t xml:space="preserve">ка с неучтенными землями Шепсинского сельского поселения Туапсинского района в границах кадастрового квартала 23:33:0202001                                    с 3 метров до 0 метра и южной </w:t>
      </w:r>
      <w:r>
        <w:rPr>
          <w:color w:val="000000" w:themeColor="text1"/>
          <w:sz w:val="28"/>
          <w:szCs w:val="28"/>
        </w:rPr>
        <w:t xml:space="preserve">границы </w:t>
      </w:r>
      <w:r w:rsidRPr="00857A9E">
        <w:rPr>
          <w:bCs/>
          <w:sz w:val="28"/>
          <w:szCs w:val="28"/>
        </w:rPr>
        <w:t>земельного участ</w:t>
      </w:r>
      <w:r>
        <w:rPr>
          <w:bCs/>
          <w:sz w:val="28"/>
          <w:szCs w:val="28"/>
        </w:rPr>
        <w:t>ка с неучтенными землями Шепсинского сельского поселения Туапсинского района в границах кадастрового квартала 23:33:0202001 с 3 метров до 0 метра.</w:t>
      </w:r>
    </w:p>
    <w:p w:rsidR="00EF67F6" w:rsidRPr="00637D22" w:rsidRDefault="00EF67F6" w:rsidP="00637D22">
      <w:pPr>
        <w:pStyle w:val="a5"/>
        <w:tabs>
          <w:tab w:val="left" w:pos="851"/>
          <w:tab w:val="left" w:pos="993"/>
          <w:tab w:val="left" w:pos="1276"/>
          <w:tab w:val="left" w:pos="1701"/>
        </w:tabs>
        <w:adjustRightInd w:val="0"/>
        <w:ind w:left="0" w:firstLine="709"/>
        <w:rPr>
          <w:color w:val="000000"/>
          <w:sz w:val="28"/>
          <w:szCs w:val="28"/>
        </w:rPr>
      </w:pPr>
    </w:p>
    <w:p w:rsidR="00637D22" w:rsidRDefault="00637D22" w:rsidP="0073207A">
      <w:pPr>
        <w:pStyle w:val="a3"/>
        <w:ind w:left="0" w:firstLine="0"/>
        <w:rPr>
          <w:bCs/>
        </w:rPr>
      </w:pPr>
    </w:p>
    <w:p w:rsidR="002E5810" w:rsidRPr="002E5810" w:rsidRDefault="0036132A" w:rsidP="0073207A">
      <w:pPr>
        <w:pStyle w:val="a3"/>
        <w:ind w:left="0" w:firstLine="709"/>
      </w:pPr>
      <w:r>
        <w:t xml:space="preserve">Голосовали </w:t>
      </w:r>
      <w:r w:rsidR="002E5810" w:rsidRPr="002E5810">
        <w:t xml:space="preserve"> «ЗА» единогласно. </w:t>
      </w:r>
    </w:p>
    <w:p w:rsidR="004200A1" w:rsidRDefault="004200A1" w:rsidP="004200A1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</w:p>
    <w:p w:rsidR="00456CE5" w:rsidRPr="00A66D29" w:rsidRDefault="00456CE5" w:rsidP="002E5810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Председатель</w:t>
      </w:r>
      <w:r w:rsidRPr="00A66D29">
        <w:rPr>
          <w:spacing w:val="-3"/>
          <w:sz w:val="28"/>
          <w:szCs w:val="28"/>
        </w:rPr>
        <w:t xml:space="preserve"> </w:t>
      </w:r>
      <w:r w:rsidRPr="00A66D2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     </w:t>
      </w:r>
      <w:r w:rsidR="00B266E8">
        <w:rPr>
          <w:sz w:val="28"/>
          <w:szCs w:val="28"/>
        </w:rPr>
        <w:t>Аксенов А.Ю</w:t>
      </w:r>
      <w:r w:rsidRPr="00A66D29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456CE5" w:rsidRPr="00A66D29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Члены</w:t>
      </w:r>
      <w:r w:rsidRPr="00A66D29">
        <w:rPr>
          <w:spacing w:val="-2"/>
          <w:sz w:val="28"/>
          <w:szCs w:val="28"/>
        </w:rPr>
        <w:t xml:space="preserve"> </w:t>
      </w:r>
      <w:r w:rsidRPr="00A66D29">
        <w:rPr>
          <w:sz w:val="28"/>
          <w:szCs w:val="28"/>
        </w:rPr>
        <w:t xml:space="preserve">Комиссии                  </w:t>
      </w:r>
      <w:r w:rsidR="00EF67F6">
        <w:rPr>
          <w:sz w:val="28"/>
          <w:szCs w:val="28"/>
        </w:rPr>
        <w:t>Лежнин А.В</w:t>
      </w:r>
      <w:r w:rsidR="00EF67F6" w:rsidRPr="00A66D29">
        <w:rPr>
          <w:sz w:val="28"/>
          <w:szCs w:val="28"/>
        </w:rPr>
        <w:t>.</w:t>
      </w:r>
    </w:p>
    <w:p w:rsidR="00456CE5" w:rsidRPr="00A66D29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 w:rsidR="00EF67F6">
        <w:rPr>
          <w:sz w:val="28"/>
          <w:szCs w:val="28"/>
        </w:rPr>
        <w:t>Семененко Д.Ю.</w:t>
      </w:r>
    </w:p>
    <w:p w:rsidR="00D006BC" w:rsidRPr="004200A1" w:rsidRDefault="00D006BC" w:rsidP="004200A1">
      <w:pPr>
        <w:tabs>
          <w:tab w:val="left" w:pos="3402"/>
        </w:tabs>
        <w:spacing w:before="198" w:line="480" w:lineRule="auto"/>
        <w:rPr>
          <w:sz w:val="28"/>
        </w:rPr>
      </w:pPr>
    </w:p>
    <w:sectPr w:rsidR="00D006BC" w:rsidRPr="004200A1" w:rsidSect="002E5810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57" w:rsidRDefault="002E3A57">
      <w:r>
        <w:separator/>
      </w:r>
    </w:p>
  </w:endnote>
  <w:endnote w:type="continuationSeparator" w:id="0">
    <w:p w:rsidR="002E3A57" w:rsidRDefault="002E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57" w:rsidRDefault="002E3A57">
      <w:r>
        <w:separator/>
      </w:r>
    </w:p>
  </w:footnote>
  <w:footnote w:type="continuationSeparator" w:id="0">
    <w:p w:rsidR="002E3A57" w:rsidRDefault="002E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430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D29" w:rsidRDefault="002E3A57" w:rsidP="00A66D29">
        <w:pPr>
          <w:pStyle w:val="a6"/>
        </w:pPr>
      </w:p>
      <w:p w:rsidR="00A66D29" w:rsidRDefault="002E3A57" w:rsidP="00A66D29">
        <w:pPr>
          <w:pStyle w:val="a6"/>
        </w:pPr>
      </w:p>
      <w:p w:rsidR="002D0074" w:rsidRPr="0073207A" w:rsidRDefault="00CB50FB" w:rsidP="00A66D29">
        <w:pPr>
          <w:pStyle w:val="a6"/>
          <w:jc w:val="center"/>
          <w:rPr>
            <w:sz w:val="28"/>
            <w:szCs w:val="28"/>
          </w:rPr>
        </w:pPr>
        <w:r w:rsidRPr="0073207A">
          <w:rPr>
            <w:sz w:val="28"/>
            <w:szCs w:val="28"/>
          </w:rPr>
          <w:fldChar w:fldCharType="begin"/>
        </w:r>
        <w:r w:rsidRPr="0073207A">
          <w:rPr>
            <w:sz w:val="28"/>
            <w:szCs w:val="28"/>
          </w:rPr>
          <w:instrText>PAGE   \* MERGEFORMAT</w:instrText>
        </w:r>
        <w:r w:rsidRPr="0073207A">
          <w:rPr>
            <w:sz w:val="28"/>
            <w:szCs w:val="28"/>
          </w:rPr>
          <w:fldChar w:fldCharType="separate"/>
        </w:r>
        <w:r w:rsidR="000554ED">
          <w:rPr>
            <w:noProof/>
            <w:sz w:val="28"/>
            <w:szCs w:val="28"/>
          </w:rPr>
          <w:t>3</w:t>
        </w:r>
        <w:r w:rsidRPr="0073207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AC"/>
    <w:multiLevelType w:val="hybridMultilevel"/>
    <w:tmpl w:val="7194D23E"/>
    <w:lvl w:ilvl="0" w:tplc="5276DF0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41477"/>
    <w:rsid w:val="000554ED"/>
    <w:rsid w:val="0021216A"/>
    <w:rsid w:val="002E3A57"/>
    <w:rsid w:val="002E5810"/>
    <w:rsid w:val="0036132A"/>
    <w:rsid w:val="003D3DC8"/>
    <w:rsid w:val="003D6E29"/>
    <w:rsid w:val="003F4DEE"/>
    <w:rsid w:val="004200A1"/>
    <w:rsid w:val="00456CE5"/>
    <w:rsid w:val="00533EF4"/>
    <w:rsid w:val="0055062E"/>
    <w:rsid w:val="00561E3A"/>
    <w:rsid w:val="005C222D"/>
    <w:rsid w:val="005D7A6D"/>
    <w:rsid w:val="00637D22"/>
    <w:rsid w:val="006B4009"/>
    <w:rsid w:val="0073207A"/>
    <w:rsid w:val="00883991"/>
    <w:rsid w:val="008E3274"/>
    <w:rsid w:val="008F6CDD"/>
    <w:rsid w:val="00A16112"/>
    <w:rsid w:val="00AA776E"/>
    <w:rsid w:val="00AF6A2B"/>
    <w:rsid w:val="00B266E8"/>
    <w:rsid w:val="00BD6332"/>
    <w:rsid w:val="00C818B4"/>
    <w:rsid w:val="00C91A88"/>
    <w:rsid w:val="00CB50FB"/>
    <w:rsid w:val="00CF2008"/>
    <w:rsid w:val="00D006BC"/>
    <w:rsid w:val="00D06964"/>
    <w:rsid w:val="00DC3872"/>
    <w:rsid w:val="00DE608F"/>
    <w:rsid w:val="00E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52454"/>
  <w15:docId w15:val="{10BE953B-308D-43BF-9BD9-7D8CE2A2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06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15</cp:revision>
  <cp:lastPrinted>2024-01-25T07:22:00Z</cp:lastPrinted>
  <dcterms:created xsi:type="dcterms:W3CDTF">2023-04-28T05:36:00Z</dcterms:created>
  <dcterms:modified xsi:type="dcterms:W3CDTF">2024-01-30T06:22:00Z</dcterms:modified>
</cp:coreProperties>
</file>