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41C" w:rsidRDefault="0094341C" w:rsidP="0094341C">
      <w:pPr>
        <w:tabs>
          <w:tab w:val="left" w:pos="5529"/>
        </w:tabs>
      </w:pPr>
      <w:r>
        <w:t xml:space="preserve">                                                                          </w:t>
      </w:r>
      <w:r w:rsidR="0022674E">
        <w:t>Н</w:t>
      </w:r>
      <w:r>
        <w:t>ачальник</w:t>
      </w:r>
      <w:r w:rsidR="0022674E">
        <w:t>у</w:t>
      </w:r>
      <w:r>
        <w:t xml:space="preserve"> управления торговли</w:t>
      </w:r>
    </w:p>
    <w:p w:rsidR="0094341C" w:rsidRDefault="0094341C" w:rsidP="0094341C">
      <w:pPr>
        <w:tabs>
          <w:tab w:val="left" w:pos="3420"/>
        </w:tabs>
        <w:jc w:val="both"/>
      </w:pPr>
      <w:r>
        <w:t xml:space="preserve">                                                                          и бытового обслуживания</w:t>
      </w:r>
    </w:p>
    <w:p w:rsidR="0094341C" w:rsidRDefault="0094341C" w:rsidP="0094341C">
      <w:pPr>
        <w:tabs>
          <w:tab w:val="left" w:pos="3420"/>
        </w:tabs>
        <w:jc w:val="both"/>
      </w:pPr>
      <w:r>
        <w:t xml:space="preserve">                                                                          администрации </w:t>
      </w:r>
      <w:proofErr w:type="gramStart"/>
      <w:r>
        <w:t>муниципального</w:t>
      </w:r>
      <w:proofErr w:type="gramEnd"/>
    </w:p>
    <w:p w:rsidR="0094341C" w:rsidRDefault="0094341C" w:rsidP="0094341C">
      <w:pPr>
        <w:tabs>
          <w:tab w:val="left" w:pos="3420"/>
        </w:tabs>
        <w:jc w:val="both"/>
      </w:pPr>
      <w:r>
        <w:t xml:space="preserve">                                                                          образования Туапсинский район</w:t>
      </w:r>
    </w:p>
    <w:p w:rsidR="0094341C" w:rsidRDefault="0094341C" w:rsidP="0094341C">
      <w:pPr>
        <w:tabs>
          <w:tab w:val="left" w:pos="3420"/>
        </w:tabs>
        <w:jc w:val="both"/>
      </w:pPr>
      <w:r>
        <w:t xml:space="preserve">                                                                          </w:t>
      </w:r>
      <w:r w:rsidR="001C6480">
        <w:t>Ю.</w:t>
      </w:r>
      <w:r w:rsidR="00AE7671">
        <w:t>С</w:t>
      </w:r>
      <w:r w:rsidR="00A03974">
        <w:t>.</w:t>
      </w:r>
      <w:r w:rsidR="00F0562C">
        <w:t xml:space="preserve"> </w:t>
      </w:r>
      <w:bookmarkStart w:id="0" w:name="_GoBack"/>
      <w:bookmarkEnd w:id="0"/>
      <w:proofErr w:type="spellStart"/>
      <w:r w:rsidR="00A03974">
        <w:t>Чубуковой</w:t>
      </w:r>
      <w:proofErr w:type="spellEnd"/>
    </w:p>
    <w:p w:rsidR="0094341C" w:rsidRDefault="0094341C" w:rsidP="0094341C">
      <w:pPr>
        <w:pStyle w:val="1"/>
        <w:spacing w:before="0" w:after="0"/>
        <w:jc w:val="right"/>
        <w:rPr>
          <w:sz w:val="28"/>
          <w:szCs w:val="28"/>
        </w:rPr>
      </w:pPr>
    </w:p>
    <w:p w:rsidR="0094341C" w:rsidRDefault="0094341C" w:rsidP="0094341C">
      <w:pPr>
        <w:jc w:val="center"/>
        <w:rPr>
          <w:b/>
        </w:rPr>
      </w:pPr>
      <w:r>
        <w:rPr>
          <w:b/>
        </w:rPr>
        <w:t>Заключение</w:t>
      </w:r>
    </w:p>
    <w:p w:rsidR="00AE7671" w:rsidRPr="00AE7671" w:rsidRDefault="0094341C" w:rsidP="00AE7671">
      <w:pPr>
        <w:widowControl w:val="0"/>
        <w:suppressAutoHyphens/>
        <w:jc w:val="center"/>
        <w:rPr>
          <w:rFonts w:cs="Calibri"/>
          <w:bCs/>
        </w:rPr>
      </w:pPr>
      <w:r w:rsidRPr="00DC1B52">
        <w:t xml:space="preserve">по результатам экспертизы проекта постановления администрации МО Туапсинский район </w:t>
      </w:r>
      <w:r w:rsidRPr="00AE7671">
        <w:t>«</w:t>
      </w:r>
      <w:r w:rsidR="00AE7671" w:rsidRPr="00AE7671">
        <w:rPr>
          <w:rFonts w:cs="Calibri"/>
          <w:bCs/>
        </w:rPr>
        <w:t>Об утверждении административного регламента</w:t>
      </w:r>
    </w:p>
    <w:p w:rsidR="00AE7671" w:rsidRPr="00AE7671" w:rsidRDefault="00AE7671" w:rsidP="00AE7671">
      <w:pPr>
        <w:widowControl w:val="0"/>
        <w:suppressAutoHyphens/>
        <w:autoSpaceDE w:val="0"/>
        <w:autoSpaceDN w:val="0"/>
        <w:adjustRightInd w:val="0"/>
        <w:jc w:val="center"/>
        <w:rPr>
          <w:bCs/>
          <w:color w:val="000000" w:themeColor="text1"/>
        </w:rPr>
      </w:pPr>
      <w:r w:rsidRPr="00AE7671">
        <w:rPr>
          <w:rFonts w:cs="Calibri"/>
          <w:bCs/>
        </w:rPr>
        <w:t>исполнения муниципальной функции</w:t>
      </w:r>
      <w:r w:rsidR="00A215E6">
        <w:rPr>
          <w:rFonts w:cs="Calibri"/>
          <w:bCs/>
        </w:rPr>
        <w:t xml:space="preserve"> </w:t>
      </w:r>
      <w:r w:rsidRPr="00AE7671">
        <w:rPr>
          <w:bCs/>
          <w:color w:val="000000" w:themeColor="text1"/>
        </w:rPr>
        <w:t>«Осуществление муниципального контроля в области торговой деятельности»</w:t>
      </w:r>
    </w:p>
    <w:p w:rsidR="0094341C" w:rsidRDefault="0094341C" w:rsidP="0094341C">
      <w:pPr>
        <w:pStyle w:val="a5"/>
        <w:spacing w:after="0" w:line="240" w:lineRule="auto"/>
        <w:ind w:firstLine="708"/>
        <w:jc w:val="center"/>
        <w:rPr>
          <w:bCs/>
          <w:sz w:val="28"/>
          <w:szCs w:val="28"/>
        </w:rPr>
      </w:pPr>
    </w:p>
    <w:p w:rsidR="0094341C" w:rsidRDefault="0094341C" w:rsidP="00AE7671">
      <w:pPr>
        <w:widowControl w:val="0"/>
        <w:suppressAutoHyphens/>
        <w:jc w:val="both"/>
      </w:pPr>
      <w:r>
        <w:rPr>
          <w:sz w:val="32"/>
          <w:szCs w:val="32"/>
        </w:rPr>
        <w:t xml:space="preserve">               </w:t>
      </w:r>
      <w:proofErr w:type="gramStart"/>
      <w: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AE7671" w:rsidRPr="00AE7671">
        <w:rPr>
          <w:rFonts w:cs="Calibri"/>
          <w:bCs/>
        </w:rPr>
        <w:t>Об утверждении административного регламента</w:t>
      </w:r>
      <w:r w:rsidR="00AE7671">
        <w:rPr>
          <w:rFonts w:cs="Calibri"/>
          <w:bCs/>
        </w:rPr>
        <w:t xml:space="preserve">  </w:t>
      </w:r>
      <w:r w:rsidR="00AE7671" w:rsidRPr="00AE7671">
        <w:rPr>
          <w:rFonts w:cs="Calibri"/>
          <w:bCs/>
        </w:rPr>
        <w:t>исполнения муниципальной функции</w:t>
      </w:r>
      <w:r w:rsidR="00AE7671">
        <w:rPr>
          <w:rFonts w:cs="Calibri"/>
          <w:bCs/>
        </w:rPr>
        <w:t xml:space="preserve"> </w:t>
      </w:r>
      <w:r w:rsidR="00AE7671" w:rsidRPr="00AE7671">
        <w:rPr>
          <w:bCs/>
          <w:color w:val="000000" w:themeColor="text1"/>
        </w:rPr>
        <w:t>«Осуществление муниципального контроля в области торговой деятельности»</w:t>
      </w:r>
      <w:r>
        <w:rPr>
          <w:rStyle w:val="a4"/>
          <w:b w:val="0"/>
        </w:rPr>
        <w:t>,</w:t>
      </w:r>
      <w:r>
        <w:rPr>
          <w:rStyle w:val="a4"/>
        </w:rPr>
        <w:t xml:space="preserve"> </w:t>
      </w:r>
      <w:r>
        <w:t xml:space="preserve"> поступивший    из     управления торговли  и  бытового обслуживания   администрации  МО  Туапсинский   район   установил:</w:t>
      </w:r>
      <w:proofErr w:type="gramEnd"/>
    </w:p>
    <w:p w:rsidR="008E28C5" w:rsidRDefault="00A215E6" w:rsidP="008E28C5">
      <w:pPr>
        <w:jc w:val="both"/>
      </w:pPr>
      <w:r>
        <w:t xml:space="preserve">        </w:t>
      </w:r>
      <w:r w:rsidR="008E28C5" w:rsidRPr="008E28C5">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AE7671" w:rsidRPr="008E28C5" w:rsidRDefault="00AE7671" w:rsidP="008E28C5">
      <w:pPr>
        <w:jc w:val="both"/>
      </w:pPr>
      <w:r>
        <w:t xml:space="preserve">              Ф</w:t>
      </w:r>
      <w:r w:rsidRPr="00CB6858">
        <w:t xml:space="preserve">едеральными  законами  от 26 декабря 2008 года </w:t>
      </w:r>
      <w:r>
        <w:t>№</w:t>
      </w:r>
      <w:r w:rsidRPr="00CB6858">
        <w:t> 294-</w:t>
      </w:r>
      <w:r w:rsidRPr="00CB6858">
        <w:rPr>
          <w:rStyle w:val="highlightsearch"/>
        </w:rPr>
        <w:t>ФЗ</w:t>
      </w:r>
      <w:r w:rsidRPr="00CB6858">
        <w:t xml:space="preserve"> </w:t>
      </w:r>
      <w:r>
        <w:t>«</w:t>
      </w:r>
      <w:r w:rsidRPr="00CB6858">
        <w:t>О защите прав юридических лиц и индивидуальных предпринимателей при осуществлении государственного контроля (над</w:t>
      </w:r>
      <w:r>
        <w:t xml:space="preserve">зора) и муниципального контроля», </w:t>
      </w:r>
      <w:r w:rsidRPr="00E215A5">
        <w:t xml:space="preserve">от  6  октября 2003  года № 131-ФЗ «Об общих принципах организации местного самоуправления в Российской  Федерации», </w:t>
      </w:r>
      <w:r>
        <w:t xml:space="preserve">от 27 июля 2010 года </w:t>
      </w:r>
      <w:r w:rsidRPr="00E215A5">
        <w:t>№ 210-ФЗ «Об организации предоставления государственных и муниципальных услуг», на основании Устава муниципального образования Туапсинский район</w:t>
      </w:r>
      <w:r>
        <w:t>.</w:t>
      </w:r>
    </w:p>
    <w:p w:rsidR="008E28C5" w:rsidRPr="008E28C5" w:rsidRDefault="008E28C5" w:rsidP="008E28C5">
      <w:pPr>
        <w:jc w:val="both"/>
      </w:pPr>
      <w:r w:rsidRPr="008E28C5">
        <w:rPr>
          <w:rFonts w:ascii="Calibri" w:eastAsia="Calibri" w:hAnsi="Calibri"/>
          <w:lang w:eastAsia="en-US"/>
        </w:rPr>
        <w:t xml:space="preserve">               </w:t>
      </w:r>
      <w:r w:rsidRPr="008E28C5">
        <w:t>2. Проект нормативного правового акта размещен на сайте администрации МО Туапсинский район</w:t>
      </w:r>
      <w:r w:rsidRPr="008E28C5">
        <w:rPr>
          <w:color w:val="000000"/>
        </w:rPr>
        <w:t xml:space="preserve"> </w:t>
      </w:r>
      <w:hyperlink r:id="rId5" w:history="1">
        <w:r w:rsidRPr="008E28C5">
          <w:rPr>
            <w:color w:val="0000FF"/>
            <w:u w:val="single"/>
            <w:lang w:val="en-US"/>
          </w:rPr>
          <w:t>www</w:t>
        </w:r>
        <w:r w:rsidRPr="008E28C5">
          <w:rPr>
            <w:color w:val="0000FF"/>
            <w:u w:val="single"/>
          </w:rPr>
          <w:t>.</w:t>
        </w:r>
        <w:proofErr w:type="spellStart"/>
        <w:r w:rsidRPr="008E28C5">
          <w:rPr>
            <w:color w:val="0000FF"/>
            <w:u w:val="single"/>
            <w:lang w:val="en-US"/>
          </w:rPr>
          <w:t>tuapseregion</w:t>
        </w:r>
        <w:proofErr w:type="spellEnd"/>
        <w:r w:rsidRPr="008E28C5">
          <w:rPr>
            <w:color w:val="0000FF"/>
            <w:u w:val="single"/>
          </w:rPr>
          <w:t>.</w:t>
        </w:r>
        <w:proofErr w:type="spellStart"/>
        <w:r w:rsidRPr="008E28C5">
          <w:rPr>
            <w:color w:val="0000FF"/>
            <w:u w:val="single"/>
            <w:lang w:val="en-US"/>
          </w:rPr>
          <w:t>ru</w:t>
        </w:r>
        <w:proofErr w:type="spellEnd"/>
      </w:hyperlink>
      <w:r w:rsidRPr="008E28C5">
        <w:rPr>
          <w:color w:val="000000"/>
        </w:rPr>
        <w:t>, в разделе «Документы», подразделе «</w:t>
      </w:r>
      <w:proofErr w:type="spellStart"/>
      <w:r w:rsidRPr="008E28C5">
        <w:rPr>
          <w:color w:val="000000"/>
        </w:rPr>
        <w:t>Антикоррупция</w:t>
      </w:r>
      <w:proofErr w:type="spellEnd"/>
      <w:r w:rsidRPr="008E28C5">
        <w:rPr>
          <w:color w:val="000000"/>
        </w:rPr>
        <w:t xml:space="preserve">» «Антикоррупционная и независимая экспертиза административных регламентов (проектов)» </w:t>
      </w:r>
      <w:r w:rsidRPr="008E28C5">
        <w:t xml:space="preserve">для проведения независимой антикоррупционной экспертизы. </w:t>
      </w:r>
    </w:p>
    <w:p w:rsidR="008E28C5" w:rsidRPr="008E28C5" w:rsidRDefault="008E28C5" w:rsidP="008E28C5">
      <w:pPr>
        <w:jc w:val="both"/>
      </w:pPr>
      <w:r w:rsidRPr="008E28C5">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8E28C5" w:rsidRPr="008E28C5" w:rsidRDefault="008E28C5" w:rsidP="008E28C5">
      <w:pPr>
        <w:autoSpaceDE w:val="0"/>
        <w:autoSpaceDN w:val="0"/>
        <w:adjustRightInd w:val="0"/>
        <w:ind w:firstLine="851"/>
        <w:jc w:val="both"/>
      </w:pPr>
      <w:r w:rsidRPr="008E28C5">
        <w:t xml:space="preserve">3.  В ходе антикоррупционной экспертизы проекта нормативного правового акта </w:t>
      </w:r>
      <w:proofErr w:type="spellStart"/>
      <w:r w:rsidRPr="008E28C5">
        <w:t>коррупциогенные</w:t>
      </w:r>
      <w:proofErr w:type="spellEnd"/>
      <w:r w:rsidRPr="008E28C5">
        <w:t xml:space="preserve"> факторы не обнаружены.</w:t>
      </w:r>
    </w:p>
    <w:p w:rsidR="008E28C5" w:rsidRPr="008E28C5" w:rsidRDefault="008E28C5" w:rsidP="008E28C5">
      <w:pPr>
        <w:autoSpaceDE w:val="0"/>
        <w:autoSpaceDN w:val="0"/>
        <w:adjustRightInd w:val="0"/>
        <w:ind w:firstLine="851"/>
        <w:jc w:val="both"/>
      </w:pPr>
      <w:r w:rsidRPr="008E28C5">
        <w:t>4.   Проект нормативного правового акта может быть рекомендован для официального принятия.</w:t>
      </w:r>
    </w:p>
    <w:p w:rsidR="008E28C5" w:rsidRPr="008E28C5" w:rsidRDefault="008E28C5" w:rsidP="008E28C5">
      <w:pPr>
        <w:autoSpaceDE w:val="0"/>
        <w:autoSpaceDN w:val="0"/>
        <w:adjustRightInd w:val="0"/>
      </w:pPr>
    </w:p>
    <w:p w:rsidR="008E28C5" w:rsidRPr="008E28C5" w:rsidRDefault="008E28C5" w:rsidP="008E28C5">
      <w:pPr>
        <w:autoSpaceDE w:val="0"/>
        <w:autoSpaceDN w:val="0"/>
        <w:adjustRightInd w:val="0"/>
      </w:pPr>
      <w:r w:rsidRPr="008E28C5">
        <w:t xml:space="preserve">Начальник правового отдела </w:t>
      </w:r>
    </w:p>
    <w:p w:rsidR="008E28C5" w:rsidRPr="008E28C5" w:rsidRDefault="008E28C5" w:rsidP="008E28C5">
      <w:pPr>
        <w:spacing w:after="200" w:line="276" w:lineRule="auto"/>
        <w:rPr>
          <w:rFonts w:ascii="Calibri" w:eastAsia="Calibri" w:hAnsi="Calibri"/>
          <w:sz w:val="22"/>
          <w:szCs w:val="22"/>
          <w:lang w:eastAsia="en-US"/>
        </w:rPr>
      </w:pPr>
      <w:r w:rsidRPr="008E28C5">
        <w:t xml:space="preserve">администрации МО Туапсинский район                                          В.Н.   Солопов          </w:t>
      </w:r>
    </w:p>
    <w:sectPr w:rsidR="008E28C5" w:rsidRPr="008E28C5" w:rsidSect="00A215E6">
      <w:pgSz w:w="11906" w:h="16838"/>
      <w:pgMar w:top="568"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AE9"/>
    <w:rsid w:val="001C6480"/>
    <w:rsid w:val="0022674E"/>
    <w:rsid w:val="00277D63"/>
    <w:rsid w:val="00323210"/>
    <w:rsid w:val="00476C16"/>
    <w:rsid w:val="00667472"/>
    <w:rsid w:val="006E362C"/>
    <w:rsid w:val="00771FF4"/>
    <w:rsid w:val="0083343B"/>
    <w:rsid w:val="008E28C5"/>
    <w:rsid w:val="009126CE"/>
    <w:rsid w:val="0094341C"/>
    <w:rsid w:val="009926FE"/>
    <w:rsid w:val="00A03974"/>
    <w:rsid w:val="00A215E6"/>
    <w:rsid w:val="00AE7671"/>
    <w:rsid w:val="00D17AE9"/>
    <w:rsid w:val="00D71F9F"/>
    <w:rsid w:val="00DC1B52"/>
    <w:rsid w:val="00F05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41C"/>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341C"/>
    <w:rPr>
      <w:rFonts w:ascii="Times New Roman" w:hAnsi="Times New Roman" w:cs="Times New Roman" w:hint="default"/>
      <w:color w:val="0000FF"/>
      <w:u w:val="single"/>
    </w:rPr>
  </w:style>
  <w:style w:type="character" w:styleId="a4">
    <w:name w:val="Strong"/>
    <w:qFormat/>
    <w:rsid w:val="0094341C"/>
    <w:rPr>
      <w:rFonts w:ascii="Times New Roman" w:hAnsi="Times New Roman" w:cs="Times New Roman" w:hint="default"/>
      <w:b/>
      <w:bCs/>
    </w:rPr>
  </w:style>
  <w:style w:type="paragraph" w:customStyle="1" w:styleId="1">
    <w:name w:val="нум список 1"/>
    <w:basedOn w:val="a"/>
    <w:rsid w:val="0094341C"/>
    <w:pPr>
      <w:tabs>
        <w:tab w:val="left" w:pos="360"/>
      </w:tabs>
      <w:spacing w:before="120" w:after="120"/>
      <w:jc w:val="both"/>
    </w:pPr>
    <w:rPr>
      <w:sz w:val="24"/>
      <w:szCs w:val="20"/>
      <w:lang w:eastAsia="ar-SA"/>
    </w:rPr>
  </w:style>
  <w:style w:type="paragraph" w:customStyle="1" w:styleId="a5">
    <w:name w:val="Базовый"/>
    <w:rsid w:val="0094341C"/>
    <w:pPr>
      <w:tabs>
        <w:tab w:val="left" w:pos="709"/>
      </w:tabs>
      <w:suppressAutoHyphens/>
    </w:pPr>
    <w:rPr>
      <w:rFonts w:ascii="Times New Roman" w:eastAsia="Times New Roman" w:hAnsi="Times New Roman" w:cs="Times New Roman"/>
      <w:sz w:val="24"/>
      <w:szCs w:val="24"/>
      <w:lang w:eastAsia="ru-RU"/>
    </w:rPr>
  </w:style>
  <w:style w:type="character" w:customStyle="1" w:styleId="highlightsearch">
    <w:name w:val="highlightsearch"/>
    <w:basedOn w:val="a0"/>
    <w:rsid w:val="00AE76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41C"/>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341C"/>
    <w:rPr>
      <w:rFonts w:ascii="Times New Roman" w:hAnsi="Times New Roman" w:cs="Times New Roman" w:hint="default"/>
      <w:color w:val="0000FF"/>
      <w:u w:val="single"/>
    </w:rPr>
  </w:style>
  <w:style w:type="character" w:styleId="a4">
    <w:name w:val="Strong"/>
    <w:qFormat/>
    <w:rsid w:val="0094341C"/>
    <w:rPr>
      <w:rFonts w:ascii="Times New Roman" w:hAnsi="Times New Roman" w:cs="Times New Roman" w:hint="default"/>
      <w:b/>
      <w:bCs/>
    </w:rPr>
  </w:style>
  <w:style w:type="paragraph" w:customStyle="1" w:styleId="1">
    <w:name w:val="нум список 1"/>
    <w:basedOn w:val="a"/>
    <w:rsid w:val="0094341C"/>
    <w:pPr>
      <w:tabs>
        <w:tab w:val="left" w:pos="360"/>
      </w:tabs>
      <w:spacing w:before="120" w:after="120"/>
      <w:jc w:val="both"/>
    </w:pPr>
    <w:rPr>
      <w:sz w:val="24"/>
      <w:szCs w:val="20"/>
      <w:lang w:eastAsia="ar-SA"/>
    </w:rPr>
  </w:style>
  <w:style w:type="paragraph" w:customStyle="1" w:styleId="a5">
    <w:name w:val="Базовый"/>
    <w:rsid w:val="0094341C"/>
    <w:pPr>
      <w:tabs>
        <w:tab w:val="left" w:pos="709"/>
      </w:tabs>
      <w:suppressAutoHyphens/>
    </w:pPr>
    <w:rPr>
      <w:rFonts w:ascii="Times New Roman" w:eastAsia="Times New Roman" w:hAnsi="Times New Roman" w:cs="Times New Roman"/>
      <w:sz w:val="24"/>
      <w:szCs w:val="24"/>
      <w:lang w:eastAsia="ru-RU"/>
    </w:rPr>
  </w:style>
  <w:style w:type="character" w:customStyle="1" w:styleId="highlightsearch">
    <w:name w:val="highlightsearch"/>
    <w:basedOn w:val="a0"/>
    <w:rsid w:val="00AE7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2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450</Words>
  <Characters>2568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11</cp:revision>
  <cp:lastPrinted>2018-05-30T08:07:00Z</cp:lastPrinted>
  <dcterms:created xsi:type="dcterms:W3CDTF">2015-11-06T07:33:00Z</dcterms:created>
  <dcterms:modified xsi:type="dcterms:W3CDTF">2018-05-30T08:10:00Z</dcterms:modified>
</cp:coreProperties>
</file>